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9DD7B">
      <w:pPr>
        <w:spacing w:after="200" w:afterLines="-2147483648" w:line="360" w:lineRule="auto"/>
        <w:jc w:val="center"/>
        <w:rPr>
          <w:rFonts w:hint="default" w:ascii="华文新魏" w:hAnsi="Tahoma" w:eastAsia="华文新魏" w:cs="Times New Roman"/>
          <w:b/>
          <w:color w:val="auto"/>
          <w:sz w:val="48"/>
          <w:szCs w:val="48"/>
          <w:lang w:val="en-US" w:eastAsia="zh-CN"/>
        </w:rPr>
      </w:pPr>
    </w:p>
    <w:p w14:paraId="1D6B5493">
      <w:pPr>
        <w:spacing w:line="360" w:lineRule="auto"/>
        <w:jc w:val="center"/>
        <w:rPr>
          <w:rFonts w:hint="eastAsia" w:ascii="华文新魏" w:hAnsi="Tahoma" w:eastAsia="华文新魏" w:cs="Times New Roman"/>
          <w:b/>
          <w:color w:val="auto"/>
          <w:sz w:val="48"/>
          <w:szCs w:val="48"/>
          <w:lang w:val="en-US" w:eastAsia="zh-CN"/>
        </w:rPr>
      </w:pPr>
      <w:r>
        <w:rPr>
          <w:rFonts w:hint="eastAsia" w:ascii="华文新魏" w:eastAsia="华文新魏" w:cs="Times New Roman"/>
          <w:b/>
          <w:color w:val="auto"/>
          <w:sz w:val="48"/>
          <w:szCs w:val="48"/>
        </w:rPr>
        <w:t>绍兴棠烁纺织科技有限公司年产240万件高档专业运动服生产线技改提升项目</w:t>
      </w:r>
      <w:r>
        <w:rPr>
          <w:rFonts w:hint="eastAsia" w:ascii="华文新魏" w:eastAsia="华文新魏"/>
          <w:b/>
          <w:color w:val="auto"/>
          <w:sz w:val="48"/>
          <w:szCs w:val="48"/>
        </w:rPr>
        <w:t>竣工环境保护验收监测报告表</w:t>
      </w:r>
    </w:p>
    <w:p w14:paraId="00C22F59">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520A3F20">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688DB7DA">
      <w:pPr>
        <w:spacing w:after="200" w:afterLines="-2147483648" w:line="360" w:lineRule="auto"/>
        <w:jc w:val="center"/>
        <w:rPr>
          <w:rFonts w:hint="eastAsia" w:ascii="华文新魏" w:hAnsi="Tahoma" w:eastAsia="华文新魏" w:cs="Times New Roman"/>
          <w:b/>
          <w:color w:val="auto"/>
          <w:sz w:val="48"/>
          <w:szCs w:val="48"/>
          <w:lang w:val="en-US" w:eastAsia="zh-CN"/>
        </w:rPr>
      </w:pPr>
    </w:p>
    <w:tbl>
      <w:tblPr>
        <w:tblStyle w:val="18"/>
        <w:tblW w:w="0" w:type="auto"/>
        <w:jc w:val="center"/>
        <w:tblLayout w:type="fixed"/>
        <w:tblCellMar>
          <w:top w:w="0" w:type="dxa"/>
          <w:left w:w="108" w:type="dxa"/>
          <w:bottom w:w="0" w:type="dxa"/>
          <w:right w:w="108" w:type="dxa"/>
        </w:tblCellMar>
      </w:tblPr>
      <w:tblGrid>
        <w:gridCol w:w="2490"/>
        <w:gridCol w:w="5895"/>
      </w:tblGrid>
      <w:tr w14:paraId="2BCE993A">
        <w:tblPrEx>
          <w:tblCellMar>
            <w:top w:w="0" w:type="dxa"/>
            <w:left w:w="108" w:type="dxa"/>
            <w:bottom w:w="0" w:type="dxa"/>
            <w:right w:w="108" w:type="dxa"/>
          </w:tblCellMar>
        </w:tblPrEx>
        <w:trPr>
          <w:trHeight w:val="794" w:hRule="atLeast"/>
          <w:jc w:val="center"/>
        </w:trPr>
        <w:tc>
          <w:tcPr>
            <w:tcW w:w="2490" w:type="dxa"/>
            <w:noWrap w:val="0"/>
            <w:vAlign w:val="center"/>
          </w:tcPr>
          <w:p w14:paraId="07566734">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建设单位：</w:t>
            </w:r>
          </w:p>
        </w:tc>
        <w:tc>
          <w:tcPr>
            <w:tcW w:w="5895" w:type="dxa"/>
            <w:noWrap w:val="0"/>
            <w:vAlign w:val="center"/>
          </w:tcPr>
          <w:p w14:paraId="26A1C47F">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绍兴棠烁纺织科技有限公司</w:t>
            </w:r>
          </w:p>
        </w:tc>
      </w:tr>
      <w:tr w14:paraId="3733ED11">
        <w:tblPrEx>
          <w:tblCellMar>
            <w:top w:w="0" w:type="dxa"/>
            <w:left w:w="108" w:type="dxa"/>
            <w:bottom w:w="0" w:type="dxa"/>
            <w:right w:w="108" w:type="dxa"/>
          </w:tblCellMar>
        </w:tblPrEx>
        <w:trPr>
          <w:trHeight w:val="794" w:hRule="atLeast"/>
          <w:jc w:val="center"/>
        </w:trPr>
        <w:tc>
          <w:tcPr>
            <w:tcW w:w="2490" w:type="dxa"/>
            <w:noWrap w:val="0"/>
            <w:vAlign w:val="center"/>
          </w:tcPr>
          <w:p w14:paraId="2A40395A">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编制单位：</w:t>
            </w:r>
          </w:p>
        </w:tc>
        <w:tc>
          <w:tcPr>
            <w:tcW w:w="5895" w:type="dxa"/>
            <w:noWrap w:val="0"/>
            <w:vAlign w:val="center"/>
          </w:tcPr>
          <w:p w14:paraId="2218E732">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绍兴棠烁纺织科技有限公司</w:t>
            </w:r>
          </w:p>
        </w:tc>
      </w:tr>
      <w:tr w14:paraId="004711A5">
        <w:tblPrEx>
          <w:tblCellMar>
            <w:top w:w="0" w:type="dxa"/>
            <w:left w:w="108" w:type="dxa"/>
            <w:bottom w:w="0" w:type="dxa"/>
            <w:right w:w="108" w:type="dxa"/>
          </w:tblCellMar>
        </w:tblPrEx>
        <w:trPr>
          <w:trHeight w:val="794" w:hRule="atLeast"/>
          <w:jc w:val="center"/>
        </w:trPr>
        <w:tc>
          <w:tcPr>
            <w:tcW w:w="2490" w:type="dxa"/>
            <w:noWrap w:val="0"/>
            <w:vAlign w:val="center"/>
          </w:tcPr>
          <w:p w14:paraId="67DFDD86">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编制日期：</w:t>
            </w:r>
          </w:p>
        </w:tc>
        <w:tc>
          <w:tcPr>
            <w:tcW w:w="5895" w:type="dxa"/>
            <w:noWrap w:val="0"/>
            <w:vAlign w:val="center"/>
          </w:tcPr>
          <w:p w14:paraId="4386747E">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202</w:t>
            </w:r>
            <w:r>
              <w:rPr>
                <w:rFonts w:hint="eastAsia" w:ascii="华文新魏" w:hAnsi="Tahoma" w:eastAsia="华文新魏" w:cs="Times New Roman"/>
                <w:color w:val="auto"/>
                <w:sz w:val="28"/>
                <w:szCs w:val="28"/>
                <w:lang w:val="en-US" w:eastAsia="zh-CN"/>
              </w:rPr>
              <w:t>6</w:t>
            </w:r>
            <w:r>
              <w:rPr>
                <w:rFonts w:hint="default" w:ascii="华文新魏" w:hAnsi="Tahoma" w:eastAsia="华文新魏" w:cs="Times New Roman"/>
                <w:color w:val="auto"/>
                <w:sz w:val="28"/>
                <w:szCs w:val="28"/>
                <w:lang w:val="en-US" w:eastAsia="zh-CN"/>
              </w:rPr>
              <w:t>年1月</w:t>
            </w:r>
          </w:p>
        </w:tc>
      </w:tr>
    </w:tbl>
    <w:p w14:paraId="57A41AA0">
      <w:pPr>
        <w:keepNext w:val="0"/>
        <w:keepLines w:val="0"/>
        <w:pageBreakBefore w:val="0"/>
        <w:widowControl/>
        <w:kinsoku/>
        <w:wordWrap/>
        <w:overflowPunct/>
        <w:topLinePunct w:val="0"/>
        <w:autoSpaceDE/>
        <w:autoSpaceDN/>
        <w:bidi w:val="0"/>
        <w:adjustRightInd w:val="0"/>
        <w:snapToGrid w:val="0"/>
        <w:spacing w:after="3601" w:afterLines="1000"/>
        <w:jc w:val="both"/>
        <w:textAlignment w:val="auto"/>
        <w:rPr>
          <w:rFonts w:hint="default" w:ascii="Times New Roman" w:hAnsi="Times New Roman" w:eastAsia="宋体" w:cs="Times New Roman"/>
          <w:color w:val="auto"/>
          <w:sz w:val="28"/>
          <w:szCs w:val="28"/>
          <w:highlight w:val="none"/>
        </w:rPr>
      </w:pPr>
    </w:p>
    <w:p w14:paraId="2C1BBF11">
      <w:pPr>
        <w:rPr>
          <w:rFonts w:hint="default" w:ascii="Times New Roman" w:hAnsi="Times New Roman" w:eastAsia="宋体" w:cs="Times New Roman"/>
          <w:b/>
          <w:color w:val="auto"/>
          <w:sz w:val="28"/>
          <w:highlight w:val="none"/>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8E3B9A3">
      <w:pPr>
        <w:spacing w:line="360" w:lineRule="auto"/>
        <w:rPr>
          <w:rFonts w:hint="default" w:ascii="Times New Roman" w:hAnsi="Times New Roman" w:eastAsia="宋体" w:cs="Times New Roman"/>
          <w:b/>
          <w:bCs w:val="0"/>
          <w:color w:val="auto"/>
          <w:sz w:val="28"/>
          <w:highlight w:val="none"/>
        </w:rPr>
      </w:pPr>
    </w:p>
    <w:tbl>
      <w:tblPr>
        <w:tblStyle w:val="18"/>
        <w:tblW w:w="0" w:type="auto"/>
        <w:jc w:val="center"/>
        <w:tblLayout w:type="fixed"/>
        <w:tblCellMar>
          <w:top w:w="0" w:type="dxa"/>
          <w:left w:w="108" w:type="dxa"/>
          <w:bottom w:w="0" w:type="dxa"/>
          <w:right w:w="108" w:type="dxa"/>
        </w:tblCellMar>
      </w:tblPr>
      <w:tblGrid>
        <w:gridCol w:w="2762"/>
        <w:gridCol w:w="5623"/>
      </w:tblGrid>
      <w:tr w14:paraId="3F5A15F6">
        <w:tblPrEx>
          <w:tblCellMar>
            <w:top w:w="0" w:type="dxa"/>
            <w:left w:w="108" w:type="dxa"/>
            <w:bottom w:w="0" w:type="dxa"/>
            <w:right w:w="108" w:type="dxa"/>
          </w:tblCellMar>
        </w:tblPrEx>
        <w:trPr>
          <w:trHeight w:val="794" w:hRule="atLeast"/>
          <w:jc w:val="center"/>
        </w:trPr>
        <w:tc>
          <w:tcPr>
            <w:tcW w:w="2762" w:type="dxa"/>
            <w:noWrap w:val="0"/>
            <w:vAlign w:val="center"/>
          </w:tcPr>
          <w:p w14:paraId="70AD96A6">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default" w:ascii="Times New Roman" w:hAnsi="Times New Roman" w:eastAsia="宋体" w:cs="Times New Roman"/>
                <w:b w:val="0"/>
                <w:bCs/>
                <w:color w:val="auto"/>
                <w:sz w:val="28"/>
                <w:highlight w:val="none"/>
              </w:rPr>
              <w:t>建设单位</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7306AED">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eastAsia"/>
                <w:bCs/>
                <w:color w:val="auto"/>
                <w:sz w:val="28"/>
              </w:rPr>
              <w:t>绍兴棠烁纺织科技有限公司</w:t>
            </w:r>
            <w:r>
              <w:rPr>
                <w:rFonts w:hint="default" w:ascii="Times New Roman" w:hAnsi="Times New Roman" w:eastAsia="宋体" w:cs="Times New Roman"/>
                <w:b w:val="0"/>
                <w:bCs/>
                <w:color w:val="auto"/>
                <w:sz w:val="28"/>
                <w:highlight w:val="none"/>
              </w:rPr>
              <w:t>（盖章）</w:t>
            </w:r>
          </w:p>
        </w:tc>
      </w:tr>
      <w:tr w14:paraId="54881683">
        <w:tblPrEx>
          <w:tblCellMar>
            <w:top w:w="0" w:type="dxa"/>
            <w:left w:w="108" w:type="dxa"/>
            <w:bottom w:w="0" w:type="dxa"/>
            <w:right w:w="108" w:type="dxa"/>
          </w:tblCellMar>
        </w:tblPrEx>
        <w:trPr>
          <w:trHeight w:val="794" w:hRule="atLeast"/>
          <w:jc w:val="center"/>
        </w:trPr>
        <w:tc>
          <w:tcPr>
            <w:tcW w:w="2762" w:type="dxa"/>
            <w:noWrap w:val="0"/>
            <w:vAlign w:val="center"/>
          </w:tcPr>
          <w:p w14:paraId="418F6720">
            <w:pPr>
              <w:widowControl w:val="0"/>
              <w:adjustRightInd w:val="0"/>
              <w:snapToGrid/>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kern w:val="0"/>
                <w:sz w:val="36"/>
                <w:szCs w:val="36"/>
                <w:highlight w:val="none"/>
              </w:rPr>
            </w:pPr>
            <w:r>
              <w:rPr>
                <w:rFonts w:hint="default" w:ascii="Times New Roman" w:hAnsi="Times New Roman" w:eastAsia="宋体" w:cs="Times New Roman"/>
                <w:b w:val="0"/>
                <w:bCs/>
                <w:color w:val="auto"/>
                <w:sz w:val="28"/>
                <w:highlight w:val="none"/>
              </w:rPr>
              <w:t>建设单位法人代表</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535A8FED">
            <w:pPr>
              <w:widowControl w:val="0"/>
              <w:adjustRightInd w:val="0"/>
              <w:snapToGrid w:val="0"/>
              <w:spacing w:after="0" w:afterLines="-2147483648" w:line="240" w:lineRule="auto"/>
              <w:ind w:firstLine="0" w:firstLineChars="0"/>
              <w:jc w:val="right"/>
              <w:rPr>
                <w:rFonts w:hint="default" w:ascii="Times New Roman" w:hAnsi="Times New Roman" w:eastAsia="宋体" w:cs="Times New Roman"/>
                <w:b w:val="0"/>
                <w:bCs/>
                <w:color w:val="auto"/>
                <w:spacing w:val="-28"/>
                <w:kern w:val="0"/>
                <w:sz w:val="36"/>
                <w:szCs w:val="36"/>
                <w:highlight w:val="none"/>
                <w:u w:val="single"/>
              </w:rPr>
            </w:pPr>
            <w:r>
              <w:rPr>
                <w:rFonts w:hint="default" w:ascii="Times New Roman" w:hAnsi="Times New Roman" w:eastAsia="宋体" w:cs="Times New Roman"/>
                <w:b w:val="0"/>
                <w:bCs/>
                <w:color w:val="auto"/>
                <w:sz w:val="28"/>
                <w:highlight w:val="none"/>
                <w:lang w:val="en-US" w:eastAsia="zh-CN"/>
              </w:rPr>
              <w:t xml:space="preserve">         </w:t>
            </w:r>
            <w:r>
              <w:rPr>
                <w:rFonts w:hint="default" w:ascii="Times New Roman" w:hAnsi="Times New Roman" w:eastAsia="宋体" w:cs="Times New Roman"/>
                <w:b w:val="0"/>
                <w:bCs/>
                <w:color w:val="auto"/>
                <w:sz w:val="28"/>
                <w:highlight w:val="none"/>
              </w:rPr>
              <w:t>（签字）</w:t>
            </w:r>
          </w:p>
        </w:tc>
      </w:tr>
      <w:tr w14:paraId="01780DC2">
        <w:tblPrEx>
          <w:tblCellMar>
            <w:top w:w="0" w:type="dxa"/>
            <w:left w:w="108" w:type="dxa"/>
            <w:bottom w:w="0" w:type="dxa"/>
            <w:right w:w="108" w:type="dxa"/>
          </w:tblCellMar>
        </w:tblPrEx>
        <w:trPr>
          <w:trHeight w:val="794" w:hRule="atLeast"/>
          <w:jc w:val="center"/>
        </w:trPr>
        <w:tc>
          <w:tcPr>
            <w:tcW w:w="2762" w:type="dxa"/>
            <w:noWrap w:val="0"/>
            <w:vAlign w:val="center"/>
          </w:tcPr>
          <w:p w14:paraId="671D03D8">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w w:val="90"/>
                <w:kern w:val="0"/>
                <w:sz w:val="36"/>
                <w:szCs w:val="36"/>
                <w:highlight w:val="none"/>
              </w:rPr>
            </w:pPr>
            <w:r>
              <w:rPr>
                <w:rFonts w:hint="default" w:ascii="Times New Roman" w:hAnsi="Times New Roman" w:eastAsia="宋体" w:cs="Times New Roman"/>
                <w:b w:val="0"/>
                <w:bCs/>
                <w:color w:val="auto"/>
                <w:sz w:val="28"/>
                <w:highlight w:val="none"/>
              </w:rPr>
              <w:t>项目负责人</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62A2E2F4">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cs="Times New Roman"/>
                <w:b w:val="0"/>
                <w:bCs/>
                <w:color w:val="auto"/>
                <w:sz w:val="28"/>
                <w:highlight w:val="none"/>
                <w:lang w:val="en-US" w:eastAsia="zh-CN"/>
              </w:rPr>
              <w:t>张杰</w:t>
            </w:r>
          </w:p>
        </w:tc>
      </w:tr>
      <w:tr w14:paraId="3F03A8F5">
        <w:tblPrEx>
          <w:tblCellMar>
            <w:top w:w="0" w:type="dxa"/>
            <w:left w:w="108" w:type="dxa"/>
            <w:bottom w:w="0" w:type="dxa"/>
            <w:right w:w="108" w:type="dxa"/>
          </w:tblCellMar>
        </w:tblPrEx>
        <w:trPr>
          <w:trHeight w:val="794" w:hRule="atLeast"/>
          <w:jc w:val="center"/>
        </w:trPr>
        <w:tc>
          <w:tcPr>
            <w:tcW w:w="2762" w:type="dxa"/>
            <w:noWrap w:val="0"/>
            <w:vAlign w:val="center"/>
          </w:tcPr>
          <w:p w14:paraId="3EEEC102">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lang w:val="en-US" w:eastAsia="zh-CN"/>
              </w:rPr>
              <w:t>联系</w:t>
            </w:r>
            <w:r>
              <w:rPr>
                <w:rFonts w:hint="default" w:ascii="Times New Roman" w:hAnsi="Times New Roman" w:eastAsia="宋体" w:cs="Times New Roman"/>
                <w:b w:val="0"/>
                <w:bCs/>
                <w:color w:val="auto"/>
                <w:sz w:val="28"/>
                <w:highlight w:val="none"/>
              </w:rPr>
              <w:t>电话</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32EF4071">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default" w:ascii="Times New Roman" w:hAnsi="Times New Roman" w:eastAsia="宋体" w:cs="Times New Roman"/>
                <w:b w:val="0"/>
                <w:bCs/>
                <w:color w:val="auto"/>
                <w:sz w:val="28"/>
                <w:highlight w:val="none"/>
                <w:lang w:val="en-US" w:eastAsia="zh-CN"/>
              </w:rPr>
              <w:t>15068710854</w:t>
            </w:r>
          </w:p>
        </w:tc>
      </w:tr>
      <w:tr w14:paraId="172AA1A3">
        <w:tblPrEx>
          <w:tblCellMar>
            <w:top w:w="0" w:type="dxa"/>
            <w:left w:w="108" w:type="dxa"/>
            <w:bottom w:w="0" w:type="dxa"/>
            <w:right w:w="108" w:type="dxa"/>
          </w:tblCellMar>
        </w:tblPrEx>
        <w:trPr>
          <w:trHeight w:val="794" w:hRule="atLeast"/>
          <w:jc w:val="center"/>
        </w:trPr>
        <w:tc>
          <w:tcPr>
            <w:tcW w:w="2762" w:type="dxa"/>
            <w:noWrap w:val="0"/>
            <w:vAlign w:val="center"/>
          </w:tcPr>
          <w:p w14:paraId="64E4585E">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地址</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E17E470">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ascii="Times New Roman" w:hAnsi="Times New Roman" w:eastAsia="宋体" w:cs="Times New Roman"/>
                <w:b w:val="0"/>
                <w:bCs/>
                <w:color w:val="auto"/>
                <w:sz w:val="28"/>
                <w:highlight w:val="none"/>
                <w:lang w:val="en-US" w:eastAsia="zh-CN"/>
              </w:rPr>
              <w:t>绍兴市</w:t>
            </w:r>
            <w:r>
              <w:rPr>
                <w:rFonts w:hint="default" w:ascii="Times New Roman" w:hAnsi="Times New Roman" w:eastAsia="宋体" w:cs="Times New Roman"/>
                <w:b w:val="0"/>
                <w:bCs/>
                <w:color w:val="auto"/>
                <w:sz w:val="28"/>
                <w:highlight w:val="none"/>
                <w:lang w:val="en-US" w:eastAsia="zh-CN"/>
              </w:rPr>
              <w:t>柯桥区</w:t>
            </w:r>
            <w:r>
              <w:rPr>
                <w:rFonts w:hint="eastAsia" w:ascii="Times New Roman" w:hAnsi="Times New Roman" w:eastAsia="宋体" w:cs="Times New Roman"/>
                <w:b w:val="0"/>
                <w:bCs/>
                <w:color w:val="auto"/>
                <w:sz w:val="28"/>
                <w:highlight w:val="none"/>
                <w:lang w:val="en-US" w:eastAsia="zh-CN"/>
              </w:rPr>
              <w:t>马鞍</w:t>
            </w:r>
            <w:r>
              <w:rPr>
                <w:rFonts w:hint="default" w:ascii="Times New Roman" w:hAnsi="Times New Roman" w:eastAsia="宋体" w:cs="Times New Roman"/>
                <w:b w:val="0"/>
                <w:bCs/>
                <w:color w:val="auto"/>
                <w:sz w:val="28"/>
                <w:highlight w:val="none"/>
                <w:lang w:val="en-US" w:eastAsia="zh-CN"/>
              </w:rPr>
              <w:t>街道</w:t>
            </w:r>
            <w:r>
              <w:rPr>
                <w:rFonts w:hint="eastAsia" w:ascii="Times New Roman" w:hAnsi="Times New Roman" w:eastAsia="宋体" w:cs="Times New Roman"/>
                <w:b w:val="0"/>
                <w:bCs/>
                <w:color w:val="auto"/>
                <w:sz w:val="28"/>
                <w:highlight w:val="none"/>
                <w:lang w:val="en-US" w:eastAsia="zh-CN"/>
              </w:rPr>
              <w:t>迎海路3</w:t>
            </w:r>
            <w:r>
              <w:rPr>
                <w:rFonts w:hint="default" w:ascii="Times New Roman" w:hAnsi="Times New Roman" w:eastAsia="宋体" w:cs="Times New Roman"/>
                <w:b w:val="0"/>
                <w:bCs/>
                <w:color w:val="auto"/>
                <w:sz w:val="28"/>
                <w:highlight w:val="none"/>
                <w:lang w:val="en-US" w:eastAsia="zh-CN"/>
              </w:rPr>
              <w:t>88号</w:t>
            </w:r>
          </w:p>
        </w:tc>
      </w:tr>
      <w:tr w14:paraId="2E684BE9">
        <w:tblPrEx>
          <w:tblCellMar>
            <w:top w:w="0" w:type="dxa"/>
            <w:left w:w="108" w:type="dxa"/>
            <w:bottom w:w="0" w:type="dxa"/>
            <w:right w:w="108" w:type="dxa"/>
          </w:tblCellMar>
        </w:tblPrEx>
        <w:trPr>
          <w:trHeight w:val="794" w:hRule="atLeast"/>
          <w:jc w:val="center"/>
        </w:trPr>
        <w:tc>
          <w:tcPr>
            <w:tcW w:w="2762" w:type="dxa"/>
            <w:noWrap w:val="0"/>
            <w:vAlign w:val="center"/>
          </w:tcPr>
          <w:p w14:paraId="39EEF9FF">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邮编</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1BCE3509">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cs="Times New Roman"/>
                <w:b w:val="0"/>
                <w:bCs/>
                <w:color w:val="auto"/>
                <w:sz w:val="28"/>
                <w:highlight w:val="none"/>
                <w:lang w:val="en-US" w:eastAsia="zh-CN"/>
              </w:rPr>
              <w:t>312000</w:t>
            </w:r>
          </w:p>
        </w:tc>
      </w:tr>
      <w:tr w14:paraId="3EDA001D">
        <w:tblPrEx>
          <w:tblCellMar>
            <w:top w:w="0" w:type="dxa"/>
            <w:left w:w="108" w:type="dxa"/>
            <w:bottom w:w="0" w:type="dxa"/>
            <w:right w:w="108" w:type="dxa"/>
          </w:tblCellMar>
        </w:tblPrEx>
        <w:trPr>
          <w:trHeight w:val="794" w:hRule="atLeast"/>
          <w:jc w:val="center"/>
        </w:trPr>
        <w:tc>
          <w:tcPr>
            <w:tcW w:w="2762" w:type="dxa"/>
            <w:noWrap w:val="0"/>
            <w:vAlign w:val="center"/>
          </w:tcPr>
          <w:p w14:paraId="40626BE1">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7560AD0C">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r w14:paraId="71167D6D">
        <w:tblPrEx>
          <w:tblCellMar>
            <w:top w:w="0" w:type="dxa"/>
            <w:left w:w="108" w:type="dxa"/>
            <w:bottom w:w="0" w:type="dxa"/>
            <w:right w:w="108" w:type="dxa"/>
          </w:tblCellMar>
        </w:tblPrEx>
        <w:trPr>
          <w:trHeight w:val="794" w:hRule="atLeast"/>
          <w:jc w:val="center"/>
        </w:trPr>
        <w:tc>
          <w:tcPr>
            <w:tcW w:w="2762" w:type="dxa"/>
            <w:noWrap w:val="0"/>
            <w:vAlign w:val="center"/>
          </w:tcPr>
          <w:p w14:paraId="58362E99">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403190DF">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bl>
    <w:p w14:paraId="24AD8FA3">
      <w:pPr>
        <w:pStyle w:val="11"/>
        <w:rPr>
          <w:rFonts w:hint="default" w:ascii="Times New Roman" w:hAnsi="Times New Roman" w:eastAsia="宋体" w:cs="Times New Roman"/>
          <w:color w:val="auto"/>
          <w:highlight w:val="none"/>
        </w:rPr>
      </w:pPr>
    </w:p>
    <w:p w14:paraId="743D8BE1">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1"/>
          <w:szCs w:val="22"/>
          <w:highlight w:val="none"/>
          <w:lang w:val="en-US" w:eastAsia="zh-CN" w:bidi="ar-SA"/>
        </w:rPr>
      </w:pPr>
    </w:p>
    <w:p w14:paraId="6BEA8A15">
      <w:pPr>
        <w:rPr>
          <w:rFonts w:hint="default"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br w:type="page"/>
      </w:r>
    </w:p>
    <w:p w14:paraId="4306B44D">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目录</w:t>
      </w:r>
    </w:p>
    <w:p w14:paraId="1042332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highlight w:val="none"/>
          <w:lang w:val="en-US" w:eastAsia="zh-CN" w:bidi="ar-SA"/>
        </w:rPr>
        <w:fldChar w:fldCharType="begin"/>
      </w:r>
      <w:r>
        <w:rPr>
          <w:rFonts w:hint="default" w:ascii="Times New Roman" w:hAnsi="Times New Roman" w:eastAsia="宋体" w:cs="Times New Roman"/>
          <w:b/>
          <w:color w:val="auto"/>
          <w:sz w:val="24"/>
          <w:szCs w:val="24"/>
          <w:highlight w:val="none"/>
          <w:lang w:val="en-US" w:eastAsia="zh-CN" w:bidi="ar-SA"/>
        </w:rPr>
        <w:instrText xml:space="preserve">TOC \o "1-1" \h \u </w:instrText>
      </w:r>
      <w:r>
        <w:rPr>
          <w:rFonts w:hint="default" w:ascii="Times New Roman" w:hAnsi="Times New Roman" w:eastAsia="宋体" w:cs="Times New Roman"/>
          <w:b/>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_Toc6077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
        </w:rPr>
        <w:t>前 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_Toc6077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ACDD818">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_Toc16567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_Toc16567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961C50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_Toc3847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表二</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_Toc3847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6C198442">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_Toc19151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表三</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_Toc19151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ADE588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_Toc23556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表四</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88C2D7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_Toc28846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表五</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_Toc28846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44A3E27E">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_Toc22529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表六</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_Toc22529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79C679A">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_Toc30593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_Toc30593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39B4887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_Toc2121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1A87530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_Toc30986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建设项目竣工环境保护“三同时”验收登记表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CD868AA">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_Toc10921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附图1项目地理位置</w:t>
      </w:r>
      <w:r>
        <w:rPr>
          <w:rFonts w:hint="default" w:ascii="Times New Roman" w:hAnsi="Times New Roman" w:eastAsia="宋体" w:cs="Times New Roman"/>
          <w:color w:val="auto"/>
          <w:sz w:val="24"/>
          <w:szCs w:val="24"/>
          <w:highlight w:val="none"/>
          <w:lang w:val="en-US" w:eastAsia="zh-CN" w:bidi="ar-SA"/>
        </w:rPr>
        <w:fldChar w:fldCharType="end"/>
      </w:r>
    </w:p>
    <w:p w14:paraId="627D9158">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_Toc659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附图2本项目总平面图</w:t>
      </w:r>
      <w:r>
        <w:rPr>
          <w:rFonts w:hint="default" w:ascii="Times New Roman" w:hAnsi="Times New Roman" w:eastAsia="宋体" w:cs="Times New Roman"/>
          <w:color w:val="auto"/>
          <w:sz w:val="24"/>
          <w:szCs w:val="24"/>
          <w:highlight w:val="none"/>
          <w:lang w:val="en-US" w:eastAsia="zh-CN" w:bidi="ar-SA"/>
        </w:rPr>
        <w:fldChar w:fldCharType="end"/>
      </w:r>
    </w:p>
    <w:p w14:paraId="4E37BC4B">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_Toc2868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附图3企业现场</w:t>
      </w:r>
      <w:r>
        <w:rPr>
          <w:rFonts w:hint="eastAsia" w:cs="Times New Roman"/>
          <w:bCs/>
          <w:color w:val="auto"/>
          <w:sz w:val="24"/>
          <w:szCs w:val="24"/>
          <w:highlight w:val="none"/>
          <w:lang w:val="en-US" w:eastAsia="zh-CN"/>
        </w:rPr>
        <w:t>及公示</w:t>
      </w:r>
      <w:r>
        <w:rPr>
          <w:rFonts w:hint="default" w:ascii="Times New Roman" w:hAnsi="Times New Roman" w:eastAsia="宋体" w:cs="Times New Roman"/>
          <w:bCs/>
          <w:color w:val="auto"/>
          <w:sz w:val="24"/>
          <w:szCs w:val="24"/>
          <w:highlight w:val="none"/>
          <w:lang w:val="en-US" w:eastAsia="zh-CN"/>
        </w:rPr>
        <w:t>照片</w:t>
      </w:r>
      <w:r>
        <w:rPr>
          <w:rFonts w:hint="default" w:ascii="Times New Roman" w:hAnsi="Times New Roman" w:eastAsia="宋体" w:cs="Times New Roman"/>
          <w:color w:val="auto"/>
          <w:sz w:val="24"/>
          <w:szCs w:val="24"/>
          <w:highlight w:val="none"/>
          <w:lang w:val="en-US" w:eastAsia="zh-CN" w:bidi="ar-SA"/>
        </w:rPr>
        <w:fldChar w:fldCharType="end"/>
      </w:r>
    </w:p>
    <w:p w14:paraId="148A553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_Toc31782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附图4项目监测点位示意图</w:t>
      </w:r>
      <w:r>
        <w:rPr>
          <w:rFonts w:hint="default" w:ascii="Times New Roman" w:hAnsi="Times New Roman" w:eastAsia="宋体" w:cs="Times New Roman"/>
          <w:color w:val="auto"/>
          <w:sz w:val="24"/>
          <w:szCs w:val="24"/>
          <w:highlight w:val="none"/>
          <w:lang w:val="en-US" w:eastAsia="zh-CN" w:bidi="ar-SA"/>
        </w:rPr>
        <w:fldChar w:fldCharType="end"/>
      </w:r>
    </w:p>
    <w:p w14:paraId="0C02F20F">
      <w:pPr>
        <w:pStyle w:val="12"/>
        <w:tabs>
          <w:tab w:val="right" w:leader="dot" w:pos="8306"/>
        </w:tabs>
        <w:rPr>
          <w:rFonts w:hint="default" w:ascii="Times New Roman" w:hAnsi="Times New Roman" w:eastAsia="宋体" w:cs="Times New Roman"/>
          <w:color w:val="auto"/>
          <w:sz w:val="24"/>
          <w:szCs w:val="24"/>
          <w:highlight w:val="none"/>
          <w:lang w:val="en-US" w:eastAsia="zh-CN" w:bidi="ar-SA"/>
        </w:rPr>
      </w:pPr>
    </w:p>
    <w:p w14:paraId="7A12B4E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_Toc5377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附件1环评批复</w:t>
      </w:r>
      <w:r>
        <w:rPr>
          <w:rFonts w:hint="default" w:ascii="Times New Roman" w:hAnsi="Times New Roman" w:eastAsia="宋体" w:cs="Times New Roman"/>
          <w:color w:val="auto"/>
          <w:sz w:val="24"/>
          <w:szCs w:val="24"/>
          <w:highlight w:val="none"/>
          <w:lang w:val="en-US" w:eastAsia="zh-CN" w:bidi="ar-SA"/>
        </w:rPr>
        <w:fldChar w:fldCharType="end"/>
      </w:r>
    </w:p>
    <w:p w14:paraId="202A6B4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_Toc8911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附件2营业执照</w:t>
      </w:r>
      <w:r>
        <w:rPr>
          <w:rFonts w:hint="default" w:ascii="Times New Roman" w:hAnsi="Times New Roman" w:eastAsia="宋体" w:cs="Times New Roman"/>
          <w:color w:val="auto"/>
          <w:sz w:val="24"/>
          <w:szCs w:val="24"/>
          <w:highlight w:val="none"/>
          <w:lang w:val="en-US" w:eastAsia="zh-CN" w:bidi="ar-SA"/>
        </w:rPr>
        <w:fldChar w:fldCharType="end"/>
      </w:r>
    </w:p>
    <w:p w14:paraId="21C8A783">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_Toc24055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附件3</w:t>
      </w:r>
      <w:r>
        <w:rPr>
          <w:rFonts w:hint="eastAsia" w:cs="Times New Roman"/>
          <w:bCs/>
          <w:color w:val="auto"/>
          <w:sz w:val="24"/>
          <w:szCs w:val="24"/>
          <w:highlight w:val="none"/>
          <w:lang w:val="en-US" w:eastAsia="zh-CN"/>
        </w:rPr>
        <w:t>不动产权</w:t>
      </w:r>
      <w:r>
        <w:rPr>
          <w:rFonts w:hint="default" w:ascii="Times New Roman" w:hAnsi="Times New Roman" w:eastAsia="宋体" w:cs="Times New Roman"/>
          <w:bCs/>
          <w:color w:val="auto"/>
          <w:sz w:val="24"/>
          <w:szCs w:val="24"/>
          <w:highlight w:val="none"/>
          <w:lang w:val="en-US" w:eastAsia="zh-CN"/>
        </w:rPr>
        <w:t>证</w:t>
      </w:r>
      <w:r>
        <w:rPr>
          <w:rFonts w:hint="default" w:ascii="Times New Roman" w:hAnsi="Times New Roman" w:eastAsia="宋体" w:cs="Times New Roman"/>
          <w:color w:val="auto"/>
          <w:sz w:val="24"/>
          <w:szCs w:val="24"/>
          <w:highlight w:val="none"/>
          <w:lang w:val="en-US" w:eastAsia="zh-CN" w:bidi="ar-SA"/>
        </w:rPr>
        <w:fldChar w:fldCharType="end"/>
      </w:r>
    </w:p>
    <w:p w14:paraId="22AF75C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_Toc13674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危废处理单位资质</w:t>
      </w:r>
      <w:r>
        <w:rPr>
          <w:rFonts w:hint="default" w:ascii="Times New Roman" w:hAnsi="Times New Roman" w:eastAsia="宋体" w:cs="Times New Roman"/>
          <w:color w:val="auto"/>
          <w:sz w:val="24"/>
          <w:szCs w:val="24"/>
          <w:highlight w:val="none"/>
          <w:lang w:val="en-US" w:eastAsia="zh-CN" w:bidi="ar-SA"/>
        </w:rPr>
        <w:fldChar w:fldCharType="end"/>
      </w:r>
    </w:p>
    <w:p w14:paraId="65AEDDDE">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_Toc17281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危废处置合同</w:t>
      </w:r>
      <w:r>
        <w:rPr>
          <w:rFonts w:hint="default" w:ascii="Times New Roman" w:hAnsi="Times New Roman" w:eastAsia="宋体" w:cs="Times New Roman"/>
          <w:color w:val="auto"/>
          <w:sz w:val="24"/>
          <w:szCs w:val="24"/>
          <w:highlight w:val="none"/>
          <w:lang w:val="en-US" w:eastAsia="zh-CN" w:bidi="ar-SA"/>
        </w:rPr>
        <w:fldChar w:fldCharType="end"/>
      </w:r>
    </w:p>
    <w:p w14:paraId="7320689C">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_Toc28137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企业排污登记回执</w:t>
      </w:r>
      <w:r>
        <w:rPr>
          <w:rFonts w:hint="default" w:ascii="Times New Roman" w:hAnsi="Times New Roman" w:eastAsia="宋体" w:cs="Times New Roman"/>
          <w:color w:val="auto"/>
          <w:sz w:val="24"/>
          <w:szCs w:val="24"/>
          <w:highlight w:val="none"/>
          <w:lang w:val="en-US" w:eastAsia="zh-CN" w:bidi="ar-SA"/>
        </w:rPr>
        <w:fldChar w:fldCharType="end"/>
      </w:r>
    </w:p>
    <w:p w14:paraId="00FAE4E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_Toc904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检测报告</w:t>
      </w:r>
      <w:r>
        <w:rPr>
          <w:rFonts w:hint="default" w:ascii="Times New Roman" w:hAnsi="Times New Roman" w:eastAsia="宋体" w:cs="Times New Roman"/>
          <w:color w:val="auto"/>
          <w:sz w:val="24"/>
          <w:szCs w:val="24"/>
          <w:highlight w:val="none"/>
          <w:lang w:val="en-US" w:eastAsia="zh-CN" w:bidi="ar-SA"/>
        </w:rPr>
        <w:fldChar w:fldCharType="end"/>
      </w:r>
    </w:p>
    <w:p w14:paraId="057077F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_Toc2036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雨污管线图</w:t>
      </w:r>
      <w:r>
        <w:rPr>
          <w:rFonts w:hint="default" w:ascii="Times New Roman" w:hAnsi="Times New Roman" w:eastAsia="宋体" w:cs="Times New Roman"/>
          <w:color w:val="auto"/>
          <w:sz w:val="24"/>
          <w:szCs w:val="24"/>
          <w:highlight w:val="none"/>
          <w:lang w:val="en-US" w:eastAsia="zh-CN" w:bidi="ar-SA"/>
        </w:rPr>
        <w:fldChar w:fldCharType="end"/>
      </w:r>
    </w:p>
    <w:p w14:paraId="47D9D555">
      <w:pPr>
        <w:pStyle w:val="12"/>
        <w:tabs>
          <w:tab w:val="right" w:leader="dot" w:pos="8306"/>
        </w:tabs>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_Toc26561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验收监测期间工况记录表</w:t>
      </w:r>
      <w:r>
        <w:rPr>
          <w:rFonts w:hint="default" w:ascii="Times New Roman" w:hAnsi="Times New Roman" w:eastAsia="宋体" w:cs="Times New Roman"/>
          <w:color w:val="auto"/>
          <w:sz w:val="24"/>
          <w:szCs w:val="24"/>
          <w:highlight w:val="none"/>
          <w:lang w:val="en-US" w:eastAsia="zh-CN" w:bidi="ar-SA"/>
        </w:rPr>
        <w:fldChar w:fldCharType="end"/>
      </w:r>
    </w:p>
    <w:p w14:paraId="09E1735F">
      <w:pPr>
        <w:rPr>
          <w:rFonts w:hint="default" w:ascii="Times New Roman" w:hAnsi="Times New Roman" w:eastAsia="宋体" w:cs="Times New Roman"/>
          <w:b/>
          <w:color w:val="auto"/>
          <w:sz w:val="22"/>
          <w:szCs w:val="22"/>
          <w:highlight w:val="none"/>
          <w:lang w:val="en-US" w:eastAsia="zh-CN" w:bidi="ar-SA"/>
        </w:rPr>
        <w:sectPr>
          <w:headerReference r:id="rId7" w:type="default"/>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宋体" w:cs="Times New Roman"/>
          <w:color w:val="auto"/>
          <w:sz w:val="24"/>
          <w:szCs w:val="24"/>
          <w:highlight w:val="none"/>
          <w:lang w:val="en-US" w:eastAsia="zh-CN" w:bidi="ar-SA"/>
        </w:rPr>
        <w:fldChar w:fldCharType="end"/>
      </w:r>
    </w:p>
    <w:p w14:paraId="76F61088">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宋体" w:cs="Times New Roman"/>
          <w:color w:val="auto"/>
          <w:highlight w:val="none"/>
        </w:rPr>
      </w:pPr>
      <w:bookmarkStart w:id="0" w:name="_Toc6077"/>
      <w:r>
        <w:rPr>
          <w:rFonts w:hint="default" w:ascii="Times New Roman" w:hAnsi="Times New Roman" w:eastAsia="宋体" w:cs="Times New Roman"/>
          <w:b/>
          <w:bCs/>
          <w:color w:val="auto"/>
          <w:kern w:val="0"/>
          <w:sz w:val="31"/>
          <w:szCs w:val="31"/>
          <w:highlight w:val="none"/>
          <w:lang w:val="en-US" w:eastAsia="zh-CN" w:bidi="ar"/>
        </w:rPr>
        <w:t>前 言</w:t>
      </w:r>
      <w:bookmarkEnd w:id="0"/>
    </w:p>
    <w:p w14:paraId="2A910EF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1、公司介绍</w:t>
      </w:r>
    </w:p>
    <w:p w14:paraId="4DE1474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rPr>
        <w:t>绍兴棠烁纺织科技有限公司</w:t>
      </w:r>
      <w:r>
        <w:rPr>
          <w:color w:val="auto"/>
        </w:rPr>
        <w:t>成立于20</w:t>
      </w:r>
      <w:r>
        <w:rPr>
          <w:rFonts w:hint="eastAsia"/>
          <w:color w:val="auto"/>
        </w:rPr>
        <w:t>21</w:t>
      </w:r>
      <w:r>
        <w:rPr>
          <w:color w:val="auto"/>
        </w:rPr>
        <w:t>年</w:t>
      </w:r>
      <w:r>
        <w:rPr>
          <w:rFonts w:hint="eastAsia"/>
          <w:color w:val="auto"/>
        </w:rPr>
        <w:t>7</w:t>
      </w:r>
      <w:r>
        <w:rPr>
          <w:color w:val="auto"/>
        </w:rPr>
        <w:t>月，主要从事</w:t>
      </w:r>
      <w:r>
        <w:rPr>
          <w:rFonts w:hint="eastAsia"/>
          <w:color w:val="auto"/>
        </w:rPr>
        <w:t>针织羊毛提花色织布</w:t>
      </w:r>
      <w:r>
        <w:rPr>
          <w:color w:val="auto"/>
        </w:rPr>
        <w:t>、</w:t>
      </w:r>
      <w:r>
        <w:rPr>
          <w:rFonts w:hint="eastAsia"/>
          <w:color w:val="auto"/>
        </w:rPr>
        <w:t>高档专业运动服</w:t>
      </w:r>
      <w:r>
        <w:rPr>
          <w:color w:val="auto"/>
        </w:rPr>
        <w:t>等</w:t>
      </w:r>
      <w:r>
        <w:rPr>
          <w:rFonts w:hint="eastAsia"/>
          <w:color w:val="auto"/>
        </w:rPr>
        <w:t>产品</w:t>
      </w:r>
      <w:r>
        <w:rPr>
          <w:color w:val="auto"/>
        </w:rPr>
        <w:t>的生产</w:t>
      </w:r>
      <w:r>
        <w:rPr>
          <w:rFonts w:hint="default" w:ascii="Times New Roman" w:hAnsi="Times New Roman" w:eastAsia="宋体" w:cs="Times New Roman"/>
          <w:color w:val="auto"/>
          <w:kern w:val="0"/>
          <w:sz w:val="24"/>
          <w:szCs w:val="24"/>
          <w:highlight w:val="none"/>
          <w:lang w:val="en-US" w:eastAsia="zh-CN" w:bidi="ar"/>
        </w:rPr>
        <w:t>，位于绍兴市柯桥区马鞍街道迎海路388号。公司现有职工</w:t>
      </w:r>
      <w:r>
        <w:rPr>
          <w:rFonts w:hint="eastAsia"/>
          <w:color w:val="auto"/>
          <w:lang w:val="en-US" w:eastAsia="zh-CN"/>
        </w:rPr>
        <w:t>200</w:t>
      </w:r>
      <w:r>
        <w:rPr>
          <w:rFonts w:hint="default" w:ascii="Times New Roman" w:hAnsi="Times New Roman" w:eastAsia="宋体" w:cs="Times New Roman"/>
          <w:color w:val="auto"/>
          <w:kern w:val="0"/>
          <w:sz w:val="24"/>
          <w:szCs w:val="24"/>
          <w:highlight w:val="none"/>
          <w:lang w:val="en-US" w:eastAsia="zh-CN" w:bidi="ar"/>
        </w:rPr>
        <w:t>人，现有生产项目为年产240万件高档专业运动服生产线技改提升项目，</w:t>
      </w:r>
      <w:r>
        <w:rPr>
          <w:rFonts w:hint="eastAsia" w:ascii="Times New Roman" w:hAnsi="Times New Roman" w:eastAsia="宋体" w:cs="Times New Roman"/>
          <w:color w:val="auto"/>
          <w:kern w:val="0"/>
          <w:sz w:val="24"/>
          <w:szCs w:val="24"/>
          <w:highlight w:val="none"/>
          <w:lang w:val="en-US" w:eastAsia="zh-CN" w:bidi="ar"/>
        </w:rPr>
        <w:t>企业拟投资1500万元，</w:t>
      </w:r>
      <w:r>
        <w:rPr>
          <w:rFonts w:hint="default" w:ascii="Times New Roman" w:hAnsi="Times New Roman" w:eastAsia="宋体" w:cs="Times New Roman"/>
          <w:color w:val="auto"/>
          <w:kern w:val="0"/>
          <w:sz w:val="24"/>
          <w:szCs w:val="24"/>
          <w:highlight w:val="none"/>
          <w:lang w:val="en-US" w:eastAsia="zh-CN" w:bidi="ar"/>
        </w:rPr>
        <w:t>利用企业自有4000平方米厂房进行生产。</w:t>
      </w:r>
    </w:p>
    <w:p w14:paraId="148815E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公司现有项目的环评审批情况及验收手续简介如下：</w:t>
      </w:r>
    </w:p>
    <w:p w14:paraId="016A4D65">
      <w:pPr>
        <w:widowControl w:val="0"/>
        <w:numPr>
          <w:ilvl w:val="0"/>
          <w:numId w:val="0"/>
        </w:numPr>
        <w:adjustRightInd/>
        <w:snapToGrid/>
        <w:spacing w:after="0" w:afterLines="-2147483648" w:line="240" w:lineRule="auto"/>
        <w:ind w:left="1980" w:leftChars="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rPr>
        <w:t xml:space="preserve">表1 </w:t>
      </w:r>
      <w:r>
        <w:rPr>
          <w:rFonts w:hint="default" w:ascii="Times New Roman" w:hAnsi="Times New Roman" w:eastAsia="宋体" w:cs="Times New Roman"/>
          <w:b/>
          <w:bCs/>
          <w:color w:val="auto"/>
          <w:kern w:val="2"/>
          <w:sz w:val="24"/>
          <w:szCs w:val="24"/>
          <w:highlight w:val="none"/>
        </w:rPr>
        <w:t>项目实施情况、环评审批及验收情况表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53"/>
        <w:gridCol w:w="2229"/>
        <w:gridCol w:w="2288"/>
        <w:gridCol w:w="1591"/>
        <w:gridCol w:w="1183"/>
      </w:tblGrid>
      <w:tr w14:paraId="49F2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5118A5E">
            <w:pPr>
              <w:pStyle w:val="38"/>
              <w:spacing w:line="240" w:lineRule="auto"/>
              <w:rPr>
                <w:rFonts w:ascii="Times New Roman" w:hAnsi="Times New Roman"/>
                <w:color w:val="auto"/>
                <w:szCs w:val="21"/>
              </w:rPr>
            </w:pPr>
            <w:r>
              <w:rPr>
                <w:rFonts w:ascii="Times New Roman" w:hAnsi="Times New Roman"/>
                <w:color w:val="auto"/>
                <w:szCs w:val="21"/>
              </w:rPr>
              <w:t>序号</w:t>
            </w:r>
          </w:p>
        </w:tc>
        <w:tc>
          <w:tcPr>
            <w:tcW w:w="653" w:type="dxa"/>
            <w:tcBorders>
              <w:top w:val="single" w:color="auto" w:sz="4" w:space="0"/>
              <w:left w:val="single" w:color="auto" w:sz="4" w:space="0"/>
              <w:bottom w:val="single" w:color="auto" w:sz="4" w:space="0"/>
              <w:right w:val="single" w:color="auto" w:sz="4" w:space="0"/>
            </w:tcBorders>
            <w:vAlign w:val="center"/>
          </w:tcPr>
          <w:p w14:paraId="45EC504F">
            <w:pPr>
              <w:pStyle w:val="38"/>
              <w:spacing w:line="240" w:lineRule="auto"/>
              <w:rPr>
                <w:rFonts w:ascii="Times New Roman" w:hAnsi="Times New Roman"/>
                <w:color w:val="auto"/>
                <w:szCs w:val="21"/>
              </w:rPr>
            </w:pPr>
            <w:r>
              <w:rPr>
                <w:rFonts w:ascii="Times New Roman" w:hAnsi="Times New Roman"/>
                <w:color w:val="auto"/>
                <w:szCs w:val="21"/>
              </w:rPr>
              <w:t>企业名称</w:t>
            </w:r>
          </w:p>
        </w:tc>
        <w:tc>
          <w:tcPr>
            <w:tcW w:w="2229" w:type="dxa"/>
            <w:tcBorders>
              <w:top w:val="single" w:color="auto" w:sz="4" w:space="0"/>
              <w:left w:val="single" w:color="auto" w:sz="4" w:space="0"/>
              <w:bottom w:val="single" w:color="auto" w:sz="4" w:space="0"/>
              <w:right w:val="single" w:color="auto" w:sz="4" w:space="0"/>
            </w:tcBorders>
            <w:vAlign w:val="center"/>
          </w:tcPr>
          <w:p w14:paraId="0630F9AD">
            <w:pPr>
              <w:pStyle w:val="38"/>
              <w:spacing w:line="240" w:lineRule="auto"/>
              <w:rPr>
                <w:rFonts w:ascii="Times New Roman" w:hAnsi="Times New Roman"/>
                <w:color w:val="auto"/>
                <w:szCs w:val="21"/>
              </w:rPr>
            </w:pPr>
            <w:r>
              <w:rPr>
                <w:rFonts w:ascii="Times New Roman" w:hAnsi="Times New Roman"/>
                <w:color w:val="auto"/>
                <w:szCs w:val="21"/>
              </w:rPr>
              <w:t>项目名称</w:t>
            </w:r>
          </w:p>
        </w:tc>
        <w:tc>
          <w:tcPr>
            <w:tcW w:w="2288" w:type="dxa"/>
            <w:tcBorders>
              <w:top w:val="single" w:color="auto" w:sz="4" w:space="0"/>
              <w:left w:val="single" w:color="auto" w:sz="4" w:space="0"/>
              <w:bottom w:val="single" w:color="auto" w:sz="4" w:space="0"/>
              <w:right w:val="single" w:color="auto" w:sz="4" w:space="0"/>
            </w:tcBorders>
            <w:vAlign w:val="center"/>
          </w:tcPr>
          <w:p w14:paraId="16E81099">
            <w:pPr>
              <w:pStyle w:val="38"/>
              <w:spacing w:line="240" w:lineRule="auto"/>
              <w:rPr>
                <w:rFonts w:ascii="Times New Roman" w:hAnsi="Times New Roman"/>
                <w:color w:val="auto"/>
                <w:szCs w:val="21"/>
              </w:rPr>
            </w:pPr>
            <w:r>
              <w:rPr>
                <w:rFonts w:ascii="Times New Roman" w:hAnsi="Times New Roman"/>
                <w:color w:val="auto"/>
                <w:szCs w:val="21"/>
              </w:rPr>
              <w:t>项目内容</w:t>
            </w:r>
          </w:p>
        </w:tc>
        <w:tc>
          <w:tcPr>
            <w:tcW w:w="1591" w:type="dxa"/>
            <w:tcBorders>
              <w:top w:val="single" w:color="auto" w:sz="4" w:space="0"/>
              <w:left w:val="single" w:color="auto" w:sz="4" w:space="0"/>
              <w:bottom w:val="single" w:color="auto" w:sz="4" w:space="0"/>
              <w:right w:val="single" w:color="auto" w:sz="4" w:space="0"/>
            </w:tcBorders>
            <w:vAlign w:val="center"/>
          </w:tcPr>
          <w:p w14:paraId="1FEC223E">
            <w:pPr>
              <w:pStyle w:val="38"/>
              <w:spacing w:line="240" w:lineRule="auto"/>
              <w:rPr>
                <w:rFonts w:ascii="Times New Roman" w:hAnsi="Times New Roman"/>
                <w:color w:val="auto"/>
                <w:szCs w:val="21"/>
              </w:rPr>
            </w:pPr>
            <w:r>
              <w:rPr>
                <w:rFonts w:ascii="Times New Roman" w:hAnsi="Times New Roman"/>
                <w:color w:val="auto"/>
                <w:szCs w:val="21"/>
              </w:rPr>
              <w:t>审批情况</w:t>
            </w:r>
          </w:p>
        </w:tc>
        <w:tc>
          <w:tcPr>
            <w:tcW w:w="1183" w:type="dxa"/>
            <w:tcBorders>
              <w:top w:val="single" w:color="auto" w:sz="4" w:space="0"/>
              <w:left w:val="single" w:color="auto" w:sz="4" w:space="0"/>
              <w:bottom w:val="single" w:color="auto" w:sz="4" w:space="0"/>
              <w:right w:val="single" w:color="auto" w:sz="4" w:space="0"/>
            </w:tcBorders>
            <w:vAlign w:val="center"/>
          </w:tcPr>
          <w:p w14:paraId="09F6992A">
            <w:pPr>
              <w:pStyle w:val="38"/>
              <w:spacing w:line="240" w:lineRule="auto"/>
              <w:rPr>
                <w:rFonts w:ascii="Times New Roman" w:hAnsi="Times New Roman"/>
                <w:color w:val="auto"/>
                <w:szCs w:val="21"/>
              </w:rPr>
            </w:pPr>
            <w:r>
              <w:rPr>
                <w:rFonts w:ascii="Times New Roman" w:hAnsi="Times New Roman"/>
                <w:color w:val="auto"/>
                <w:szCs w:val="21"/>
              </w:rPr>
              <w:t>验收情况</w:t>
            </w:r>
          </w:p>
        </w:tc>
      </w:tr>
      <w:tr w14:paraId="3489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04C357B">
            <w:pPr>
              <w:pStyle w:val="38"/>
              <w:spacing w:line="240" w:lineRule="auto"/>
              <w:rPr>
                <w:rFonts w:ascii="Times New Roman" w:hAnsi="Times New Roman"/>
                <w:color w:val="auto"/>
                <w:szCs w:val="21"/>
              </w:rPr>
            </w:pPr>
            <w:r>
              <w:rPr>
                <w:rFonts w:ascii="Times New Roman" w:hAnsi="Times New Roman"/>
                <w:color w:val="auto"/>
                <w:szCs w:val="21"/>
              </w:rPr>
              <w:t>1</w:t>
            </w:r>
          </w:p>
        </w:tc>
        <w:tc>
          <w:tcPr>
            <w:tcW w:w="653" w:type="dxa"/>
            <w:vMerge w:val="restart"/>
            <w:tcBorders>
              <w:top w:val="single" w:color="auto" w:sz="4" w:space="0"/>
              <w:left w:val="single" w:color="auto" w:sz="4" w:space="0"/>
              <w:right w:val="single" w:color="auto" w:sz="4" w:space="0"/>
            </w:tcBorders>
            <w:vAlign w:val="center"/>
          </w:tcPr>
          <w:p w14:paraId="4F3A855D">
            <w:pPr>
              <w:pStyle w:val="38"/>
              <w:spacing w:line="240" w:lineRule="auto"/>
              <w:rPr>
                <w:rFonts w:ascii="Times New Roman" w:hAnsi="Times New Roman"/>
                <w:color w:val="auto"/>
                <w:szCs w:val="21"/>
              </w:rPr>
            </w:pPr>
            <w:r>
              <w:rPr>
                <w:rFonts w:ascii="Times New Roman" w:hAnsi="Times New Roman"/>
                <w:color w:val="auto"/>
                <w:szCs w:val="21"/>
              </w:rPr>
              <w:t>绍兴棠烁纺织科技有限公司</w:t>
            </w:r>
          </w:p>
        </w:tc>
        <w:tc>
          <w:tcPr>
            <w:tcW w:w="2229" w:type="dxa"/>
            <w:tcBorders>
              <w:top w:val="single" w:color="auto" w:sz="4" w:space="0"/>
              <w:left w:val="single" w:color="auto" w:sz="4" w:space="0"/>
              <w:bottom w:val="single" w:color="auto" w:sz="4" w:space="0"/>
              <w:right w:val="single" w:color="auto" w:sz="4" w:space="0"/>
            </w:tcBorders>
            <w:vAlign w:val="center"/>
          </w:tcPr>
          <w:p w14:paraId="2BB8A676">
            <w:pPr>
              <w:pStyle w:val="38"/>
              <w:spacing w:line="240" w:lineRule="auto"/>
              <w:rPr>
                <w:rFonts w:ascii="Times New Roman" w:hAnsi="Times New Roman"/>
                <w:color w:val="auto"/>
                <w:szCs w:val="21"/>
              </w:rPr>
            </w:pPr>
            <w:r>
              <w:rPr>
                <w:rFonts w:ascii="Times New Roman" w:hAnsi="Times New Roman"/>
                <w:color w:val="auto"/>
                <w:szCs w:val="21"/>
              </w:rPr>
              <w:t>绍兴棠烁纺织科技有限公司年产240万件高档专业运动服生产线项目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1F3D6571">
            <w:pPr>
              <w:pStyle w:val="38"/>
              <w:spacing w:line="240" w:lineRule="auto"/>
              <w:rPr>
                <w:rFonts w:ascii="Times New Roman" w:hAnsi="Times New Roman"/>
                <w:color w:val="auto"/>
                <w:szCs w:val="21"/>
              </w:rPr>
            </w:pPr>
            <w:r>
              <w:rPr>
                <w:rFonts w:ascii="Times New Roman" w:hAnsi="Times New Roman"/>
                <w:color w:val="auto"/>
                <w:szCs w:val="21"/>
              </w:rPr>
              <w:t>年产240万件高档专</w:t>
            </w:r>
          </w:p>
          <w:p w14:paraId="6DDA5C96">
            <w:pPr>
              <w:pStyle w:val="38"/>
              <w:spacing w:line="240" w:lineRule="auto"/>
              <w:rPr>
                <w:rFonts w:ascii="Times New Roman" w:hAnsi="Times New Roman"/>
                <w:color w:val="auto"/>
                <w:szCs w:val="21"/>
              </w:rPr>
            </w:pPr>
            <w:r>
              <w:rPr>
                <w:rFonts w:ascii="Times New Roman" w:hAnsi="Times New Roman"/>
                <w:color w:val="auto"/>
                <w:szCs w:val="21"/>
              </w:rPr>
              <w:t>业运动服</w:t>
            </w:r>
          </w:p>
        </w:tc>
        <w:tc>
          <w:tcPr>
            <w:tcW w:w="1591" w:type="dxa"/>
            <w:tcBorders>
              <w:top w:val="single" w:color="auto" w:sz="4" w:space="0"/>
              <w:left w:val="single" w:color="auto" w:sz="4" w:space="0"/>
              <w:bottom w:val="single" w:color="auto" w:sz="4" w:space="0"/>
              <w:right w:val="single" w:color="auto" w:sz="4" w:space="0"/>
            </w:tcBorders>
            <w:vAlign w:val="center"/>
          </w:tcPr>
          <w:p w14:paraId="1D0355FE">
            <w:pPr>
              <w:pStyle w:val="38"/>
              <w:spacing w:line="240" w:lineRule="auto"/>
              <w:rPr>
                <w:rFonts w:ascii="Times New Roman" w:hAnsi="Times New Roman"/>
                <w:color w:val="auto"/>
                <w:szCs w:val="21"/>
              </w:rPr>
            </w:pPr>
            <w:r>
              <w:rPr>
                <w:rFonts w:ascii="Times New Roman" w:hAnsi="Times New Roman"/>
                <w:color w:val="auto"/>
                <w:szCs w:val="21"/>
              </w:rPr>
              <w:t>绍市环柯规备【2022】24 号</w:t>
            </w:r>
          </w:p>
        </w:tc>
        <w:tc>
          <w:tcPr>
            <w:tcW w:w="1183" w:type="dxa"/>
            <w:tcBorders>
              <w:top w:val="single" w:color="auto" w:sz="4" w:space="0"/>
              <w:left w:val="single" w:color="auto" w:sz="4" w:space="0"/>
              <w:bottom w:val="single" w:color="auto" w:sz="4" w:space="0"/>
              <w:right w:val="single" w:color="auto" w:sz="4" w:space="0"/>
            </w:tcBorders>
            <w:vAlign w:val="center"/>
          </w:tcPr>
          <w:p w14:paraId="1A96FABE">
            <w:pPr>
              <w:pStyle w:val="38"/>
              <w:spacing w:line="240" w:lineRule="auto"/>
              <w:rPr>
                <w:rFonts w:ascii="Times New Roman" w:hAnsi="Times New Roman"/>
                <w:color w:val="auto"/>
                <w:szCs w:val="21"/>
              </w:rPr>
            </w:pPr>
            <w:r>
              <w:rPr>
                <w:rFonts w:hint="eastAsia" w:ascii="Times New Roman" w:hAnsi="Times New Roman"/>
                <w:color w:val="auto"/>
                <w:szCs w:val="21"/>
              </w:rPr>
              <w:t>尚未投产、未验收，本次改建</w:t>
            </w:r>
          </w:p>
        </w:tc>
      </w:tr>
      <w:tr w14:paraId="4A1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80F9691">
            <w:pPr>
              <w:pStyle w:val="38"/>
              <w:spacing w:line="240" w:lineRule="auto"/>
              <w:rPr>
                <w:rFonts w:ascii="Times New Roman" w:hAnsi="Times New Roman"/>
                <w:color w:val="auto"/>
                <w:szCs w:val="21"/>
              </w:rPr>
            </w:pPr>
            <w:r>
              <w:rPr>
                <w:rFonts w:ascii="Times New Roman" w:hAnsi="Times New Roman"/>
                <w:color w:val="auto"/>
                <w:szCs w:val="21"/>
              </w:rPr>
              <w:t>2</w:t>
            </w:r>
          </w:p>
        </w:tc>
        <w:tc>
          <w:tcPr>
            <w:tcW w:w="653" w:type="dxa"/>
            <w:vMerge w:val="continue"/>
            <w:tcBorders>
              <w:left w:val="single" w:color="auto" w:sz="4" w:space="0"/>
              <w:right w:val="single" w:color="auto" w:sz="4" w:space="0"/>
            </w:tcBorders>
            <w:vAlign w:val="center"/>
          </w:tcPr>
          <w:p w14:paraId="1DA8678F">
            <w:pPr>
              <w:pStyle w:val="38"/>
              <w:spacing w:line="240" w:lineRule="auto"/>
              <w:rPr>
                <w:rFonts w:ascii="Times New Roman" w:hAnsi="Times New Roman"/>
                <w:color w:val="auto"/>
                <w:szCs w:val="21"/>
              </w:rPr>
            </w:pPr>
          </w:p>
        </w:tc>
        <w:tc>
          <w:tcPr>
            <w:tcW w:w="2229" w:type="dxa"/>
            <w:tcBorders>
              <w:top w:val="single" w:color="auto" w:sz="4" w:space="0"/>
              <w:left w:val="single" w:color="auto" w:sz="4" w:space="0"/>
              <w:bottom w:val="single" w:color="auto" w:sz="4" w:space="0"/>
              <w:right w:val="single" w:color="auto" w:sz="4" w:space="0"/>
            </w:tcBorders>
            <w:vAlign w:val="center"/>
          </w:tcPr>
          <w:p w14:paraId="20B8E5BF">
            <w:pPr>
              <w:pStyle w:val="38"/>
              <w:spacing w:line="240" w:lineRule="auto"/>
              <w:rPr>
                <w:rFonts w:ascii="Times New Roman" w:hAnsi="Times New Roman"/>
                <w:color w:val="auto"/>
                <w:szCs w:val="21"/>
              </w:rPr>
            </w:pPr>
            <w:r>
              <w:rPr>
                <w:rFonts w:ascii="Times New Roman" w:hAnsi="Times New Roman"/>
                <w:color w:val="auto"/>
                <w:szCs w:val="21"/>
              </w:rPr>
              <w:t>绍兴棠烁纺织科技有限公司年产7200吨高档针织羊毛提花色织布生产线项目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4454572F">
            <w:pPr>
              <w:pStyle w:val="38"/>
              <w:spacing w:line="240" w:lineRule="auto"/>
              <w:rPr>
                <w:rFonts w:ascii="Times New Roman" w:hAnsi="Times New Roman"/>
                <w:color w:val="auto"/>
                <w:szCs w:val="21"/>
              </w:rPr>
            </w:pPr>
            <w:r>
              <w:rPr>
                <w:rFonts w:ascii="Times New Roman" w:hAnsi="Times New Roman"/>
                <w:color w:val="auto"/>
                <w:szCs w:val="21"/>
              </w:rPr>
              <w:t>年产7200吨高档针织羊毛提花色织布</w:t>
            </w:r>
          </w:p>
        </w:tc>
        <w:tc>
          <w:tcPr>
            <w:tcW w:w="1591" w:type="dxa"/>
            <w:tcBorders>
              <w:top w:val="single" w:color="auto" w:sz="4" w:space="0"/>
              <w:left w:val="single" w:color="auto" w:sz="4" w:space="0"/>
              <w:bottom w:val="single" w:color="auto" w:sz="4" w:space="0"/>
              <w:right w:val="single" w:color="auto" w:sz="4" w:space="0"/>
            </w:tcBorders>
            <w:vAlign w:val="center"/>
          </w:tcPr>
          <w:p w14:paraId="14952F15">
            <w:pPr>
              <w:pStyle w:val="38"/>
              <w:spacing w:line="240" w:lineRule="auto"/>
              <w:rPr>
                <w:rFonts w:ascii="Times New Roman" w:hAnsi="Times New Roman"/>
                <w:color w:val="auto"/>
                <w:szCs w:val="21"/>
              </w:rPr>
            </w:pPr>
            <w:r>
              <w:rPr>
                <w:rFonts w:ascii="Times New Roman" w:hAnsi="Times New Roman"/>
                <w:color w:val="auto"/>
                <w:szCs w:val="21"/>
              </w:rPr>
              <w:t>绍市环柯规备【2023】5号</w:t>
            </w:r>
          </w:p>
        </w:tc>
        <w:tc>
          <w:tcPr>
            <w:tcW w:w="1183" w:type="dxa"/>
            <w:tcBorders>
              <w:top w:val="single" w:color="auto" w:sz="4" w:space="0"/>
              <w:left w:val="single" w:color="auto" w:sz="4" w:space="0"/>
              <w:bottom w:val="single" w:color="auto" w:sz="4" w:space="0"/>
              <w:right w:val="single" w:color="auto" w:sz="4" w:space="0"/>
            </w:tcBorders>
            <w:vAlign w:val="center"/>
          </w:tcPr>
          <w:p w14:paraId="339E2767">
            <w:pPr>
              <w:pStyle w:val="38"/>
              <w:spacing w:line="240" w:lineRule="auto"/>
              <w:rPr>
                <w:rFonts w:ascii="Times New Roman" w:hAnsi="Times New Roman"/>
                <w:color w:val="auto"/>
                <w:szCs w:val="21"/>
              </w:rPr>
            </w:pPr>
            <w:r>
              <w:rPr>
                <w:rFonts w:hint="eastAsia" w:ascii="Times New Roman" w:hAnsi="Times New Roman"/>
                <w:color w:val="auto"/>
                <w:szCs w:val="21"/>
              </w:rPr>
              <w:t>已自主验收</w:t>
            </w:r>
          </w:p>
        </w:tc>
      </w:tr>
      <w:tr w14:paraId="5784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15E54612">
            <w:pPr>
              <w:pStyle w:val="38"/>
              <w:spacing w:line="240" w:lineRule="auto"/>
              <w:rPr>
                <w:rFonts w:ascii="Times New Roman" w:hAnsi="Times New Roman"/>
                <w:color w:val="auto"/>
                <w:szCs w:val="21"/>
              </w:rPr>
            </w:pPr>
            <w:r>
              <w:rPr>
                <w:rFonts w:ascii="Times New Roman" w:hAnsi="Times New Roman"/>
                <w:color w:val="auto"/>
                <w:szCs w:val="21"/>
              </w:rPr>
              <w:t>3</w:t>
            </w:r>
          </w:p>
        </w:tc>
        <w:tc>
          <w:tcPr>
            <w:tcW w:w="653" w:type="dxa"/>
            <w:vMerge w:val="continue"/>
            <w:tcBorders>
              <w:left w:val="single" w:color="auto" w:sz="4" w:space="0"/>
              <w:right w:val="single" w:color="auto" w:sz="4" w:space="0"/>
            </w:tcBorders>
            <w:vAlign w:val="center"/>
          </w:tcPr>
          <w:p w14:paraId="68C6DC3D">
            <w:pPr>
              <w:pStyle w:val="38"/>
              <w:spacing w:line="240" w:lineRule="auto"/>
              <w:rPr>
                <w:rFonts w:ascii="Times New Roman" w:hAnsi="Times New Roman"/>
                <w:color w:val="auto"/>
                <w:szCs w:val="21"/>
              </w:rPr>
            </w:pPr>
          </w:p>
        </w:tc>
        <w:tc>
          <w:tcPr>
            <w:tcW w:w="2229" w:type="dxa"/>
            <w:tcBorders>
              <w:top w:val="single" w:color="auto" w:sz="4" w:space="0"/>
              <w:left w:val="single" w:color="auto" w:sz="4" w:space="0"/>
              <w:bottom w:val="single" w:color="auto" w:sz="4" w:space="0"/>
              <w:right w:val="single" w:color="auto" w:sz="4" w:space="0"/>
            </w:tcBorders>
            <w:vAlign w:val="center"/>
          </w:tcPr>
          <w:p w14:paraId="193DBB78">
            <w:pPr>
              <w:pStyle w:val="38"/>
              <w:spacing w:line="240" w:lineRule="auto"/>
              <w:rPr>
                <w:rFonts w:ascii="Times New Roman" w:hAnsi="Times New Roman"/>
                <w:color w:val="auto"/>
                <w:szCs w:val="21"/>
              </w:rPr>
            </w:pPr>
            <w:r>
              <w:rPr>
                <w:rFonts w:hint="eastAsia" w:ascii="Times New Roman" w:hAnsi="Times New Roman"/>
                <w:color w:val="auto"/>
                <w:szCs w:val="21"/>
              </w:rPr>
              <w:t>年产7200吨高档针织羊毛提花色织布生产线技改提升项目</w:t>
            </w:r>
          </w:p>
        </w:tc>
        <w:tc>
          <w:tcPr>
            <w:tcW w:w="2288" w:type="dxa"/>
            <w:tcBorders>
              <w:top w:val="single" w:color="auto" w:sz="4" w:space="0"/>
              <w:left w:val="single" w:color="auto" w:sz="4" w:space="0"/>
              <w:bottom w:val="single" w:color="auto" w:sz="4" w:space="0"/>
              <w:right w:val="single" w:color="auto" w:sz="4" w:space="0"/>
            </w:tcBorders>
            <w:vAlign w:val="center"/>
          </w:tcPr>
          <w:p w14:paraId="5D710ACD">
            <w:pPr>
              <w:pStyle w:val="38"/>
              <w:spacing w:line="240" w:lineRule="auto"/>
              <w:rPr>
                <w:rFonts w:ascii="Times New Roman" w:hAnsi="Times New Roman"/>
                <w:color w:val="auto"/>
                <w:szCs w:val="21"/>
              </w:rPr>
            </w:pPr>
            <w:r>
              <w:rPr>
                <w:rFonts w:hint="eastAsia" w:ascii="Times New Roman" w:hAnsi="Times New Roman"/>
                <w:color w:val="auto"/>
                <w:szCs w:val="21"/>
              </w:rPr>
              <w:t>企业兼并绍兴富士通呢绒拉毛厂，</w:t>
            </w:r>
            <w:r>
              <w:rPr>
                <w:rFonts w:ascii="Times New Roman" w:hAnsi="Times New Roman"/>
                <w:color w:val="auto"/>
                <w:szCs w:val="21"/>
              </w:rPr>
              <w:t>增加</w:t>
            </w:r>
            <w:r>
              <w:rPr>
                <w:rFonts w:hint="eastAsia" w:ascii="Times New Roman" w:hAnsi="Times New Roman"/>
                <w:color w:val="auto"/>
                <w:szCs w:val="21"/>
              </w:rPr>
              <w:t>5台缩绒机、5台高效蒸呢机、1台拉幅热风定型机、4台起毛机、2台剪毛机、1台验卷机、9台缩呢机、2台拉幅机对部分羊毛提花色织布进行缩绒、定型、起毛、剪毛、蒸呢、拉幅工艺</w:t>
            </w:r>
            <w:r>
              <w:rPr>
                <w:rFonts w:ascii="Times New Roman" w:hAnsi="Times New Roman"/>
                <w:color w:val="auto"/>
                <w:szCs w:val="21"/>
              </w:rPr>
              <w:t>，企业</w:t>
            </w:r>
            <w:r>
              <w:rPr>
                <w:rFonts w:hint="eastAsia" w:ascii="Times New Roman" w:hAnsi="Times New Roman"/>
                <w:color w:val="auto"/>
                <w:szCs w:val="21"/>
              </w:rPr>
              <w:t>总产能保持不变</w:t>
            </w:r>
            <w:r>
              <w:rPr>
                <w:rFonts w:ascii="Times New Roman" w:hAnsi="Times New Roman"/>
                <w:color w:val="auto"/>
                <w:szCs w:val="21"/>
              </w:rPr>
              <w:t>。</w:t>
            </w:r>
          </w:p>
        </w:tc>
        <w:tc>
          <w:tcPr>
            <w:tcW w:w="1591" w:type="dxa"/>
            <w:tcBorders>
              <w:top w:val="single" w:color="auto" w:sz="4" w:space="0"/>
              <w:left w:val="single" w:color="auto" w:sz="4" w:space="0"/>
              <w:bottom w:val="single" w:color="auto" w:sz="4" w:space="0"/>
              <w:right w:val="single" w:color="auto" w:sz="4" w:space="0"/>
            </w:tcBorders>
            <w:vAlign w:val="center"/>
          </w:tcPr>
          <w:p w14:paraId="7F5BE3B9">
            <w:pPr>
              <w:pStyle w:val="38"/>
              <w:spacing w:line="240" w:lineRule="auto"/>
              <w:rPr>
                <w:rFonts w:ascii="Times New Roman" w:hAnsi="Times New Roman"/>
                <w:color w:val="auto"/>
                <w:szCs w:val="21"/>
              </w:rPr>
            </w:pPr>
            <w:r>
              <w:rPr>
                <w:rFonts w:ascii="Times New Roman" w:hAnsi="Times New Roman"/>
                <w:color w:val="auto"/>
                <w:szCs w:val="21"/>
              </w:rPr>
              <w:t>绍市环柯规备【202</w:t>
            </w:r>
            <w:r>
              <w:rPr>
                <w:rFonts w:hint="eastAsia" w:ascii="Times New Roman" w:hAnsi="Times New Roman"/>
                <w:color w:val="auto"/>
                <w:szCs w:val="21"/>
              </w:rPr>
              <w:t>4</w:t>
            </w:r>
            <w:r>
              <w:rPr>
                <w:rFonts w:ascii="Times New Roman" w:hAnsi="Times New Roman"/>
                <w:color w:val="auto"/>
                <w:szCs w:val="21"/>
              </w:rPr>
              <w:t>】</w:t>
            </w:r>
            <w:r>
              <w:rPr>
                <w:rFonts w:hint="eastAsia" w:ascii="Times New Roman" w:hAnsi="Times New Roman"/>
                <w:color w:val="auto"/>
                <w:szCs w:val="21"/>
              </w:rPr>
              <w:t>4</w:t>
            </w:r>
            <w:r>
              <w:rPr>
                <w:rFonts w:ascii="Times New Roman" w:hAnsi="Times New Roman"/>
                <w:color w:val="auto"/>
                <w:szCs w:val="21"/>
              </w:rPr>
              <w:t>号</w:t>
            </w:r>
          </w:p>
        </w:tc>
        <w:tc>
          <w:tcPr>
            <w:tcW w:w="1183" w:type="dxa"/>
            <w:tcBorders>
              <w:top w:val="single" w:color="auto" w:sz="4" w:space="0"/>
              <w:left w:val="single" w:color="auto" w:sz="4" w:space="0"/>
              <w:bottom w:val="single" w:color="auto" w:sz="4" w:space="0"/>
              <w:right w:val="single" w:color="auto" w:sz="4" w:space="0"/>
            </w:tcBorders>
            <w:vAlign w:val="center"/>
          </w:tcPr>
          <w:p w14:paraId="309F2135">
            <w:pPr>
              <w:pStyle w:val="38"/>
              <w:spacing w:line="240" w:lineRule="auto"/>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已自主验收</w:t>
            </w:r>
          </w:p>
        </w:tc>
      </w:tr>
      <w:tr w14:paraId="11D6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014B1C02">
            <w:pPr>
              <w:pStyle w:val="38"/>
              <w:spacing w:line="240" w:lineRule="auto"/>
              <w:rPr>
                <w:rFonts w:ascii="Times New Roman" w:hAnsi="Times New Roman"/>
                <w:color w:val="auto"/>
                <w:szCs w:val="21"/>
              </w:rPr>
            </w:pPr>
            <w:r>
              <w:rPr>
                <w:rFonts w:ascii="Times New Roman" w:hAnsi="Times New Roman"/>
                <w:color w:val="auto"/>
                <w:szCs w:val="21"/>
              </w:rPr>
              <w:t>4</w:t>
            </w:r>
          </w:p>
        </w:tc>
        <w:tc>
          <w:tcPr>
            <w:tcW w:w="653" w:type="dxa"/>
            <w:vMerge w:val="continue"/>
            <w:tcBorders>
              <w:left w:val="single" w:color="auto" w:sz="4" w:space="0"/>
              <w:right w:val="single" w:color="auto" w:sz="4" w:space="0"/>
            </w:tcBorders>
            <w:vAlign w:val="center"/>
          </w:tcPr>
          <w:p w14:paraId="2F678621">
            <w:pPr>
              <w:pStyle w:val="38"/>
              <w:spacing w:line="240" w:lineRule="auto"/>
              <w:rPr>
                <w:rFonts w:ascii="Times New Roman" w:hAnsi="Times New Roman"/>
                <w:color w:val="auto"/>
                <w:szCs w:val="21"/>
              </w:rPr>
            </w:pPr>
          </w:p>
        </w:tc>
        <w:tc>
          <w:tcPr>
            <w:tcW w:w="2229" w:type="dxa"/>
            <w:tcBorders>
              <w:top w:val="single" w:color="auto" w:sz="4" w:space="0"/>
              <w:left w:val="single" w:color="auto" w:sz="4" w:space="0"/>
              <w:bottom w:val="single" w:color="auto" w:sz="4" w:space="0"/>
              <w:right w:val="single" w:color="auto" w:sz="4" w:space="0"/>
            </w:tcBorders>
            <w:vAlign w:val="center"/>
          </w:tcPr>
          <w:p w14:paraId="14B61AE8">
            <w:pPr>
              <w:pStyle w:val="38"/>
              <w:spacing w:line="240" w:lineRule="auto"/>
              <w:rPr>
                <w:rFonts w:ascii="Times New Roman" w:hAnsi="Times New Roman"/>
                <w:color w:val="auto"/>
                <w:szCs w:val="21"/>
              </w:rPr>
            </w:pPr>
            <w:r>
              <w:rPr>
                <w:rFonts w:ascii="Times New Roman" w:hAnsi="Times New Roman"/>
                <w:color w:val="auto"/>
                <w:kern w:val="0"/>
                <w:szCs w:val="21"/>
              </w:rPr>
              <w:t>新建年产1500吨高档运动面料生产线项目*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0EDEC4D4">
            <w:pPr>
              <w:pStyle w:val="38"/>
              <w:spacing w:line="240" w:lineRule="auto"/>
              <w:rPr>
                <w:rFonts w:ascii="Times New Roman" w:hAnsi="Times New Roman"/>
                <w:color w:val="auto"/>
                <w:szCs w:val="21"/>
              </w:rPr>
            </w:pPr>
            <w:r>
              <w:rPr>
                <w:rFonts w:hint="eastAsia" w:ascii="Times New Roman" w:hAnsi="Times New Roman"/>
                <w:color w:val="auto"/>
                <w:szCs w:val="21"/>
              </w:rPr>
              <w:t>年产1500吨高档运动面料</w:t>
            </w:r>
          </w:p>
        </w:tc>
        <w:tc>
          <w:tcPr>
            <w:tcW w:w="1591" w:type="dxa"/>
            <w:tcBorders>
              <w:top w:val="single" w:color="auto" w:sz="4" w:space="0"/>
              <w:left w:val="single" w:color="auto" w:sz="4" w:space="0"/>
              <w:bottom w:val="single" w:color="auto" w:sz="4" w:space="0"/>
              <w:right w:val="single" w:color="auto" w:sz="4" w:space="0"/>
            </w:tcBorders>
            <w:vAlign w:val="center"/>
          </w:tcPr>
          <w:p w14:paraId="18EF630C">
            <w:pPr>
              <w:pStyle w:val="38"/>
              <w:spacing w:line="240" w:lineRule="auto"/>
              <w:rPr>
                <w:rFonts w:ascii="Times New Roman" w:hAnsi="Times New Roman"/>
                <w:color w:val="auto"/>
                <w:szCs w:val="21"/>
              </w:rPr>
            </w:pPr>
            <w:r>
              <w:rPr>
                <w:rFonts w:hint="eastAsia" w:ascii="Times New Roman" w:hAnsi="Times New Roman"/>
                <w:color w:val="auto"/>
                <w:kern w:val="0"/>
                <w:szCs w:val="21"/>
                <w:lang w:eastAsia="zh-CN"/>
              </w:rPr>
              <w:t>根据《建设项目环境影响评价分类管理名录（2021年版）》（生态环境部令16号），该项目属于“十四、纺织业 17 ”的“毛纺织及染整精加工 172*”中的“/”，因此无需开展环境影响评价工作。</w:t>
            </w:r>
            <w:r>
              <w:rPr>
                <w:rFonts w:ascii="Times New Roman" w:hAnsi="Times New Roman"/>
                <w:color w:val="auto"/>
                <w:kern w:val="0"/>
                <w:szCs w:val="21"/>
              </w:rPr>
              <w:t>项目立项、节能评估报告见附件7</w:t>
            </w:r>
          </w:p>
        </w:tc>
        <w:tc>
          <w:tcPr>
            <w:tcW w:w="1183" w:type="dxa"/>
            <w:tcBorders>
              <w:top w:val="single" w:color="auto" w:sz="4" w:space="0"/>
              <w:left w:val="single" w:color="auto" w:sz="4" w:space="0"/>
              <w:bottom w:val="single" w:color="auto" w:sz="4" w:space="0"/>
              <w:right w:val="single" w:color="auto" w:sz="4" w:space="0"/>
            </w:tcBorders>
            <w:vAlign w:val="center"/>
          </w:tcPr>
          <w:p w14:paraId="285101B7">
            <w:pPr>
              <w:pStyle w:val="38"/>
              <w:spacing w:line="240" w:lineRule="auto"/>
              <w:rPr>
                <w:rFonts w:ascii="Times New Roman" w:hAnsi="Times New Roman"/>
                <w:color w:val="auto"/>
                <w:szCs w:val="21"/>
              </w:rPr>
            </w:pPr>
            <w:r>
              <w:rPr>
                <w:rFonts w:ascii="Times New Roman" w:hAnsi="Times New Roman"/>
                <w:color w:val="auto"/>
                <w:szCs w:val="21"/>
              </w:rPr>
              <w:t>/</w:t>
            </w:r>
          </w:p>
        </w:tc>
      </w:tr>
      <w:tr w14:paraId="4930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33643153">
            <w:pPr>
              <w:pStyle w:val="38"/>
              <w:spacing w:line="240" w:lineRule="auto"/>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653" w:type="dxa"/>
            <w:vMerge w:val="continue"/>
            <w:tcBorders>
              <w:left w:val="single" w:color="auto" w:sz="4" w:space="0"/>
              <w:right w:val="single" w:color="auto" w:sz="4" w:space="0"/>
            </w:tcBorders>
            <w:vAlign w:val="center"/>
          </w:tcPr>
          <w:p w14:paraId="5F07ED2B">
            <w:pPr>
              <w:pStyle w:val="38"/>
              <w:spacing w:line="240" w:lineRule="auto"/>
              <w:rPr>
                <w:rFonts w:ascii="Times New Roman" w:hAnsi="Times New Roman"/>
                <w:color w:val="auto"/>
                <w:szCs w:val="21"/>
              </w:rPr>
            </w:pPr>
          </w:p>
        </w:tc>
        <w:tc>
          <w:tcPr>
            <w:tcW w:w="2229" w:type="dxa"/>
            <w:tcBorders>
              <w:top w:val="single" w:color="auto" w:sz="4" w:space="0"/>
              <w:left w:val="single" w:color="auto" w:sz="4" w:space="0"/>
              <w:bottom w:val="single" w:color="auto" w:sz="4" w:space="0"/>
              <w:right w:val="single" w:color="auto" w:sz="4" w:space="0"/>
            </w:tcBorders>
            <w:vAlign w:val="center"/>
          </w:tcPr>
          <w:p w14:paraId="27327ACB">
            <w:pPr>
              <w:pStyle w:val="38"/>
              <w:spacing w:line="240" w:lineRule="auto"/>
              <w:rPr>
                <w:rFonts w:ascii="Times New Roman" w:hAnsi="Times New Roman"/>
                <w:color w:val="auto"/>
                <w:kern w:val="0"/>
                <w:szCs w:val="21"/>
              </w:rPr>
            </w:pPr>
            <w:r>
              <w:rPr>
                <w:rFonts w:hint="eastAsia" w:ascii="Times New Roman" w:hAnsi="Times New Roman"/>
                <w:color w:val="auto"/>
                <w:kern w:val="0"/>
                <w:szCs w:val="21"/>
              </w:rPr>
              <w:t>绍兴棠烁纺织科技有限公司年产240万件高档专业运动服生产线项目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4CB2B991">
            <w:pPr>
              <w:pStyle w:val="38"/>
              <w:spacing w:line="240" w:lineRule="auto"/>
              <w:rPr>
                <w:rFonts w:hint="eastAsia" w:ascii="Times New Roman" w:hAnsi="Times New Roman"/>
                <w:color w:val="auto"/>
                <w:kern w:val="0"/>
                <w:szCs w:val="21"/>
              </w:rPr>
            </w:pPr>
            <w:r>
              <w:rPr>
                <w:rFonts w:hint="eastAsia" w:ascii="Times New Roman" w:hAnsi="Times New Roman"/>
                <w:color w:val="auto"/>
                <w:kern w:val="0"/>
                <w:szCs w:val="21"/>
              </w:rPr>
              <w:t>年产240万件高档专业运动服</w:t>
            </w:r>
          </w:p>
        </w:tc>
        <w:tc>
          <w:tcPr>
            <w:tcW w:w="1591" w:type="dxa"/>
            <w:tcBorders>
              <w:top w:val="single" w:color="auto" w:sz="4" w:space="0"/>
              <w:left w:val="single" w:color="auto" w:sz="4" w:space="0"/>
              <w:bottom w:val="single" w:color="auto" w:sz="4" w:space="0"/>
              <w:right w:val="single" w:color="auto" w:sz="4" w:space="0"/>
            </w:tcBorders>
            <w:vAlign w:val="center"/>
          </w:tcPr>
          <w:p w14:paraId="0F6DDED7">
            <w:pPr>
              <w:pStyle w:val="38"/>
              <w:spacing w:line="240" w:lineRule="auto"/>
              <w:rPr>
                <w:rFonts w:hint="eastAsia" w:ascii="Times New Roman" w:hAnsi="Times New Roman"/>
                <w:color w:val="auto"/>
                <w:kern w:val="0"/>
                <w:szCs w:val="21"/>
                <w:lang w:eastAsia="zh-CN"/>
              </w:rPr>
            </w:pPr>
            <w:r>
              <w:rPr>
                <w:rFonts w:hint="default" w:ascii="Times New Roman" w:hAnsi="Times New Roman"/>
                <w:color w:val="auto"/>
                <w:kern w:val="0"/>
                <w:szCs w:val="21"/>
                <w:lang w:val="en-US" w:eastAsia="zh-CN"/>
              </w:rPr>
              <w:t>绍市环</w:t>
            </w:r>
            <w:r>
              <w:rPr>
                <w:rFonts w:hint="eastAsia" w:ascii="Times New Roman" w:hAnsi="Times New Roman"/>
                <w:color w:val="auto"/>
                <w:kern w:val="0"/>
                <w:szCs w:val="21"/>
                <w:lang w:val="en-US" w:eastAsia="zh-CN"/>
              </w:rPr>
              <w:t>柯规</w:t>
            </w:r>
            <w:r>
              <w:rPr>
                <w:rFonts w:hint="default" w:ascii="Times New Roman" w:hAnsi="Times New Roman"/>
                <w:color w:val="auto"/>
                <w:kern w:val="0"/>
                <w:szCs w:val="21"/>
                <w:lang w:val="en-US" w:eastAsia="zh-CN"/>
              </w:rPr>
              <w:t>备</w:t>
            </w:r>
            <w:r>
              <w:rPr>
                <w:rFonts w:hint="eastAsia" w:ascii="Times New Roman" w:hAnsi="Times New Roman"/>
                <w:color w:val="auto"/>
                <w:kern w:val="0"/>
                <w:szCs w:val="21"/>
                <w:lang w:val="en-US" w:eastAsia="zh-CN"/>
              </w:rPr>
              <w:t>〔2025〕25号</w:t>
            </w:r>
          </w:p>
        </w:tc>
        <w:tc>
          <w:tcPr>
            <w:tcW w:w="1183" w:type="dxa"/>
            <w:tcBorders>
              <w:top w:val="single" w:color="auto" w:sz="4" w:space="0"/>
              <w:left w:val="single" w:color="auto" w:sz="4" w:space="0"/>
              <w:bottom w:val="single" w:color="auto" w:sz="4" w:space="0"/>
              <w:right w:val="single" w:color="auto" w:sz="4" w:space="0"/>
            </w:tcBorders>
            <w:vAlign w:val="center"/>
          </w:tcPr>
          <w:p w14:paraId="40A9443F">
            <w:pPr>
              <w:pStyle w:val="38"/>
              <w:spacing w:line="240" w:lineRule="auto"/>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未验收</w:t>
            </w:r>
          </w:p>
        </w:tc>
      </w:tr>
    </w:tbl>
    <w:p w14:paraId="5B86B93A">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2、项目由来</w:t>
      </w:r>
    </w:p>
    <w:p w14:paraId="6F65A3C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u w:val="single"/>
          <w:lang w:val="en-US" w:eastAsia="zh-CN" w:bidi="ar"/>
        </w:rPr>
        <w:t>绍兴棠烁纺织科技有限公司年产240万件高档专业运动服生产线项目</w:t>
      </w:r>
      <w:r>
        <w:rPr>
          <w:rFonts w:hint="default" w:ascii="Times New Roman" w:hAnsi="Times New Roman" w:eastAsia="宋体" w:cs="Times New Roman"/>
          <w:color w:val="auto"/>
          <w:kern w:val="0"/>
          <w:sz w:val="24"/>
          <w:szCs w:val="24"/>
          <w:highlight w:val="none"/>
          <w:lang w:val="en-US" w:eastAsia="zh-CN" w:bidi="ar"/>
        </w:rPr>
        <w:t>经柯桥区绍兴柯桥经济技术开发区管理委员会备案（项目代码2503-330603-99-02-909114），</w:t>
      </w:r>
      <w:r>
        <w:rPr>
          <w:rFonts w:hint="eastAsia"/>
          <w:color w:val="auto"/>
        </w:rPr>
        <w:t>为了提高企业的市场竞争力，同时降低企业生产综合成本，强化节能减排力度，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p w14:paraId="201A37D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根据《中华人民共和国环境影响评价法》（2018修订）和《建设项目环境保护管理条例》（2017修订）及《建设项目环境影响评价分类管理名录》（2021年版）的有关规定，绍兴棠烁纺织科技有限公司202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月委托浙江省工业环保设计研究院有限公司编制《绍兴棠烁纺织科技有限公司年产240万件高档专业运动服生产线技改提升项目建设项目环境影响登记表》并于202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16</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w:t>
      </w:r>
      <w:r>
        <w:rPr>
          <w:rFonts w:hint="eastAsia" w:cs="Times New Roman"/>
          <w:color w:val="auto"/>
          <w:kern w:val="0"/>
          <w:sz w:val="24"/>
          <w:szCs w:val="24"/>
          <w:highlight w:val="none"/>
          <w:lang w:val="en-US" w:eastAsia="zh-CN" w:bidi="ar"/>
        </w:rPr>
        <w:t>柯规</w:t>
      </w:r>
      <w:r>
        <w:rPr>
          <w:rFonts w:hint="default" w:ascii="Times New Roman" w:hAnsi="Times New Roman" w:eastAsia="宋体" w:cs="Times New Roman"/>
          <w:color w:val="auto"/>
          <w:kern w:val="0"/>
          <w:sz w:val="24"/>
          <w:szCs w:val="24"/>
          <w:highlight w:val="none"/>
          <w:lang w:val="en-US" w:eastAsia="zh-CN" w:bidi="ar"/>
        </w:rPr>
        <w:t>备</w:t>
      </w:r>
      <w:r>
        <w:rPr>
          <w:rFonts w:hint="eastAsia" w:cs="Times New Roman"/>
          <w:color w:val="auto"/>
          <w:kern w:val="0"/>
          <w:sz w:val="24"/>
          <w:szCs w:val="24"/>
          <w:highlight w:val="none"/>
          <w:lang w:val="en-US" w:eastAsia="zh-CN" w:bidi="ar"/>
        </w:rPr>
        <w:t>〔2025〕25号</w:t>
      </w:r>
      <w:r>
        <w:rPr>
          <w:rFonts w:hint="default" w:ascii="Times New Roman" w:hAnsi="Times New Roman" w:eastAsia="宋体" w:cs="Times New Roman"/>
          <w:color w:val="auto"/>
          <w:kern w:val="0"/>
          <w:sz w:val="24"/>
          <w:szCs w:val="24"/>
          <w:highlight w:val="none"/>
          <w:lang w:val="en-US" w:eastAsia="zh-CN" w:bidi="ar"/>
        </w:rPr>
        <w:t>。</w:t>
      </w:r>
    </w:p>
    <w:p w14:paraId="3ADD1B35">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lang w:val="en-US" w:eastAsia="zh-CN"/>
        </w:rPr>
        <w:t>于2025年10月27日竣工后进行试生产，</w:t>
      </w:r>
      <w:r>
        <w:rPr>
          <w:rFonts w:hint="default" w:ascii="Times New Roman" w:hAnsi="Times New Roman" w:eastAsia="宋体" w:cs="Times New Roman"/>
          <w:color w:val="auto"/>
          <w:kern w:val="0"/>
          <w:sz w:val="24"/>
          <w:szCs w:val="24"/>
          <w:highlight w:val="none"/>
          <w:lang w:val="en-US" w:eastAsia="zh-CN" w:bidi="ar"/>
        </w:rPr>
        <w:t>绍兴棠烁纺织科技有限公司参照环保部《建设项目竣工环境保护验收暂行办法》有关要求，开展相关验收工作，于202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月2</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日进行排污许可登记变更，登记编号为91330621MA2JUA463X001Z，同时委托浙江蓝扬检测技术有限公司于202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日</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日进行建设项目竣工验收监测，并编制建设项目竣工环境保护验收报告。</w:t>
      </w:r>
    </w:p>
    <w:p w14:paraId="777C577B">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根据现场调查情况和检测报告，绍兴棠烁纺织科技有限公司按照《建设项目竣工环境保护验收技术指南污染影响类》完成建设项目竣工环境保护验收监测报告。</w:t>
      </w:r>
    </w:p>
    <w:p w14:paraId="602C3BE2">
      <w:pPr>
        <w:pStyle w:val="11"/>
        <w:rPr>
          <w:rFonts w:hint="default" w:ascii="Times New Roman" w:hAnsi="Times New Roman" w:eastAsia="宋体" w:cs="Times New Roman"/>
          <w:color w:val="auto"/>
          <w:kern w:val="0"/>
          <w:sz w:val="24"/>
          <w:szCs w:val="24"/>
          <w:highlight w:val="none"/>
          <w:lang w:val="en-US" w:eastAsia="zh-CN" w:bidi="ar"/>
        </w:rPr>
      </w:pPr>
    </w:p>
    <w:p w14:paraId="7455554C">
      <w:pPr>
        <w:pStyle w:val="12"/>
        <w:rPr>
          <w:rFonts w:hint="default" w:ascii="Times New Roman" w:hAnsi="Times New Roman" w:eastAsia="宋体" w:cs="Times New Roman"/>
          <w:color w:val="auto"/>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4CA3CDA4">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 w:name="_Toc16567"/>
      <w:r>
        <w:rPr>
          <w:rFonts w:hint="default" w:ascii="Times New Roman" w:hAnsi="Times New Roman" w:eastAsia="宋体" w:cs="Times New Roman"/>
          <w:b/>
          <w:color w:val="auto"/>
          <w:sz w:val="21"/>
          <w:szCs w:val="21"/>
          <w:highlight w:val="none"/>
        </w:rPr>
        <w:t>表一</w:t>
      </w:r>
      <w:bookmarkEnd w:id="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4"/>
        <w:gridCol w:w="2032"/>
        <w:gridCol w:w="627"/>
        <w:gridCol w:w="736"/>
        <w:gridCol w:w="883"/>
      </w:tblGrid>
      <w:tr w14:paraId="139D6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1A281E7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542" w:type="dxa"/>
            <w:gridSpan w:val="5"/>
            <w:noWrap w:val="0"/>
            <w:vAlign w:val="center"/>
          </w:tcPr>
          <w:p w14:paraId="041997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绍兴棠烁纺织科技有限公司年产240万件高档专业运动服生产线技改提升项目</w:t>
            </w:r>
          </w:p>
        </w:tc>
      </w:tr>
      <w:tr w14:paraId="0012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71B5EC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6542" w:type="dxa"/>
            <w:gridSpan w:val="5"/>
            <w:noWrap w:val="0"/>
            <w:vAlign w:val="center"/>
          </w:tcPr>
          <w:p w14:paraId="634CE5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绍兴棠烁纺织科技有限公司</w:t>
            </w:r>
          </w:p>
        </w:tc>
      </w:tr>
      <w:tr w14:paraId="58476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204CCDF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6542" w:type="dxa"/>
            <w:gridSpan w:val="5"/>
            <w:noWrap w:val="0"/>
            <w:vAlign w:val="center"/>
          </w:tcPr>
          <w:p w14:paraId="09AFF3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改</w:t>
            </w:r>
            <w:r>
              <w:rPr>
                <w:rFonts w:hint="default" w:ascii="Times New Roman" w:hAnsi="Times New Roman" w:eastAsia="宋体" w:cs="Times New Roman"/>
                <w:color w:val="auto"/>
                <w:sz w:val="24"/>
                <w:szCs w:val="24"/>
                <w:highlight w:val="none"/>
                <w:lang w:val="en-US" w:eastAsia="zh-CN"/>
              </w:rPr>
              <w:t>建</w:t>
            </w:r>
          </w:p>
        </w:tc>
      </w:tr>
      <w:tr w14:paraId="5ED3D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2F1B0CA">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542" w:type="dxa"/>
            <w:gridSpan w:val="5"/>
            <w:noWrap w:val="0"/>
            <w:vAlign w:val="center"/>
          </w:tcPr>
          <w:p w14:paraId="2BD64B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绍兴市</w:t>
            </w:r>
            <w:r>
              <w:rPr>
                <w:color w:val="auto"/>
              </w:rPr>
              <w:t>柯桥区</w:t>
            </w:r>
            <w:r>
              <w:rPr>
                <w:rFonts w:hint="eastAsia"/>
                <w:color w:val="auto"/>
              </w:rPr>
              <w:t>马鞍</w:t>
            </w:r>
            <w:r>
              <w:rPr>
                <w:color w:val="auto"/>
              </w:rPr>
              <w:t>街道</w:t>
            </w:r>
            <w:r>
              <w:rPr>
                <w:rFonts w:hint="eastAsia"/>
                <w:color w:val="auto"/>
              </w:rPr>
              <w:t>迎海路3</w:t>
            </w:r>
            <w:r>
              <w:rPr>
                <w:color w:val="auto"/>
              </w:rPr>
              <w:t>88号</w:t>
            </w:r>
          </w:p>
        </w:tc>
      </w:tr>
      <w:tr w14:paraId="3C8E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5BE330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6542" w:type="dxa"/>
            <w:gridSpan w:val="5"/>
            <w:noWrap w:val="0"/>
            <w:vAlign w:val="center"/>
          </w:tcPr>
          <w:p w14:paraId="1D8B79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olor w:val="auto"/>
              </w:rPr>
              <w:t>高档专业运动服</w:t>
            </w:r>
          </w:p>
        </w:tc>
      </w:tr>
      <w:tr w14:paraId="67A9C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C18075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6542" w:type="dxa"/>
            <w:gridSpan w:val="5"/>
            <w:noWrap w:val="0"/>
            <w:vAlign w:val="center"/>
          </w:tcPr>
          <w:p w14:paraId="580CAB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年产240万件高档专业运动服</w:t>
            </w:r>
          </w:p>
        </w:tc>
      </w:tr>
      <w:tr w14:paraId="0D15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F0270D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6542" w:type="dxa"/>
            <w:gridSpan w:val="5"/>
            <w:noWrap w:val="0"/>
            <w:vAlign w:val="center"/>
          </w:tcPr>
          <w:p w14:paraId="7C8939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年产240万件高档专业运动服</w:t>
            </w:r>
          </w:p>
        </w:tc>
      </w:tr>
      <w:tr w14:paraId="2AE3B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74885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w:t>
            </w:r>
            <w:r>
              <w:rPr>
                <w:rFonts w:hint="eastAsia" w:cs="Times New Roman"/>
                <w:color w:val="auto"/>
                <w:sz w:val="24"/>
                <w:szCs w:val="24"/>
                <w:highlight w:val="none"/>
                <w:lang w:val="en-US" w:eastAsia="zh-CN"/>
              </w:rPr>
              <w:t>批复</w:t>
            </w:r>
            <w:r>
              <w:rPr>
                <w:rFonts w:hint="default" w:ascii="Times New Roman" w:hAnsi="Times New Roman" w:eastAsia="宋体" w:cs="Times New Roman"/>
                <w:color w:val="auto"/>
                <w:sz w:val="24"/>
                <w:szCs w:val="24"/>
                <w:highlight w:val="none"/>
              </w:rPr>
              <w:t>时间</w:t>
            </w:r>
          </w:p>
        </w:tc>
        <w:tc>
          <w:tcPr>
            <w:tcW w:w="2264" w:type="dxa"/>
            <w:noWrap w:val="0"/>
            <w:vAlign w:val="center"/>
          </w:tcPr>
          <w:p w14:paraId="4DBF2F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16日</w:t>
            </w:r>
          </w:p>
        </w:tc>
        <w:tc>
          <w:tcPr>
            <w:tcW w:w="2032" w:type="dxa"/>
            <w:noWrap w:val="0"/>
            <w:vAlign w:val="center"/>
          </w:tcPr>
          <w:p w14:paraId="10B2059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2246" w:type="dxa"/>
            <w:gridSpan w:val="3"/>
            <w:noWrap w:val="0"/>
            <w:vAlign w:val="center"/>
          </w:tcPr>
          <w:p w14:paraId="31A171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17日</w:t>
            </w:r>
          </w:p>
        </w:tc>
      </w:tr>
      <w:tr w14:paraId="31B92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CFD3EE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264" w:type="dxa"/>
            <w:noWrap w:val="0"/>
            <w:vAlign w:val="center"/>
          </w:tcPr>
          <w:p w14:paraId="424B70D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29日—2026</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29日</w:t>
            </w:r>
          </w:p>
        </w:tc>
        <w:tc>
          <w:tcPr>
            <w:tcW w:w="2032" w:type="dxa"/>
            <w:noWrap w:val="0"/>
            <w:vAlign w:val="center"/>
          </w:tcPr>
          <w:p w14:paraId="3632C33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2246" w:type="dxa"/>
            <w:gridSpan w:val="3"/>
            <w:noWrap w:val="0"/>
            <w:vAlign w:val="center"/>
          </w:tcPr>
          <w:p w14:paraId="1873F8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11—12月12日</w:t>
            </w:r>
          </w:p>
        </w:tc>
      </w:tr>
      <w:tr w14:paraId="6869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1BD920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p>
          <w:p w14:paraId="623BC1C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264" w:type="dxa"/>
            <w:noWrap w:val="0"/>
            <w:vAlign w:val="center"/>
          </w:tcPr>
          <w:p w14:paraId="6ACEED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绍兴市生态环境局</w:t>
            </w:r>
          </w:p>
        </w:tc>
        <w:tc>
          <w:tcPr>
            <w:tcW w:w="2032" w:type="dxa"/>
            <w:noWrap w:val="0"/>
            <w:vAlign w:val="center"/>
          </w:tcPr>
          <w:p w14:paraId="5879668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r>
              <w:rPr>
                <w:rFonts w:hint="default" w:ascii="Times New Roman" w:hAnsi="Times New Roman" w:eastAsia="宋体" w:cs="Times New Roman"/>
                <w:color w:val="auto"/>
                <w:sz w:val="24"/>
                <w:szCs w:val="24"/>
                <w:highlight w:val="none"/>
              </w:rPr>
              <w:t>编制单位</w:t>
            </w:r>
          </w:p>
        </w:tc>
        <w:tc>
          <w:tcPr>
            <w:tcW w:w="2246" w:type="dxa"/>
            <w:gridSpan w:val="3"/>
            <w:noWrap w:val="0"/>
            <w:vAlign w:val="center"/>
          </w:tcPr>
          <w:p w14:paraId="7A9F33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浙江省工业环保设计研究院有限公司</w:t>
            </w:r>
          </w:p>
        </w:tc>
      </w:tr>
      <w:tr w14:paraId="4576C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490E4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2264" w:type="dxa"/>
            <w:noWrap w:val="0"/>
            <w:vAlign w:val="center"/>
          </w:tcPr>
          <w:p w14:paraId="365BC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Theme="majorEastAsia"/>
                <w:color w:val="auto"/>
                <w:sz w:val="24"/>
                <w:szCs w:val="21"/>
                <w:lang w:val="en-US" w:eastAsia="zh-CN"/>
              </w:rPr>
              <w:t>中铁建工集团有限公司</w:t>
            </w:r>
          </w:p>
        </w:tc>
        <w:tc>
          <w:tcPr>
            <w:tcW w:w="2032" w:type="dxa"/>
            <w:noWrap w:val="0"/>
            <w:vAlign w:val="center"/>
          </w:tcPr>
          <w:p w14:paraId="222D042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2246" w:type="dxa"/>
            <w:gridSpan w:val="3"/>
            <w:noWrap w:val="0"/>
            <w:vAlign w:val="center"/>
          </w:tcPr>
          <w:p w14:paraId="5BEF50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Theme="majorEastAsia"/>
                <w:color w:val="auto"/>
                <w:sz w:val="24"/>
                <w:szCs w:val="21"/>
                <w:lang w:val="en-US" w:eastAsia="zh-CN"/>
              </w:rPr>
              <w:t>中铁建工集团有限公司</w:t>
            </w:r>
          </w:p>
        </w:tc>
      </w:tr>
      <w:tr w14:paraId="6CF7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5F9022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264" w:type="dxa"/>
            <w:noWrap w:val="0"/>
            <w:vAlign w:val="center"/>
          </w:tcPr>
          <w:p w14:paraId="2FB5C3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1500</w:t>
            </w:r>
          </w:p>
        </w:tc>
        <w:tc>
          <w:tcPr>
            <w:tcW w:w="2032" w:type="dxa"/>
            <w:noWrap w:val="0"/>
            <w:vAlign w:val="center"/>
          </w:tcPr>
          <w:p w14:paraId="30658E9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627" w:type="dxa"/>
            <w:noWrap w:val="0"/>
            <w:vAlign w:val="center"/>
          </w:tcPr>
          <w:p w14:paraId="37F53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150</w:t>
            </w:r>
          </w:p>
        </w:tc>
        <w:tc>
          <w:tcPr>
            <w:tcW w:w="736" w:type="dxa"/>
            <w:noWrap w:val="0"/>
            <w:vAlign w:val="center"/>
          </w:tcPr>
          <w:p w14:paraId="725B96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F8BAE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1</w:t>
            </w:r>
            <w:r>
              <w:rPr>
                <w:rFonts w:hint="eastAsia" w:cs="Times New Roman"/>
                <w:color w:val="auto"/>
                <w:sz w:val="24"/>
                <w:szCs w:val="24"/>
                <w:highlight w:val="none"/>
                <w:lang w:val="en-US" w:eastAsia="zh-CN"/>
              </w:rPr>
              <w:t>0%</w:t>
            </w:r>
          </w:p>
        </w:tc>
      </w:tr>
      <w:tr w14:paraId="73BF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noWrap w:val="0"/>
            <w:vAlign w:val="center"/>
          </w:tcPr>
          <w:p w14:paraId="3D49B88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2264" w:type="dxa"/>
            <w:noWrap w:val="0"/>
            <w:vAlign w:val="center"/>
          </w:tcPr>
          <w:p w14:paraId="78F034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1500</w:t>
            </w:r>
          </w:p>
        </w:tc>
        <w:tc>
          <w:tcPr>
            <w:tcW w:w="2032" w:type="dxa"/>
            <w:noWrap w:val="0"/>
            <w:vAlign w:val="center"/>
          </w:tcPr>
          <w:p w14:paraId="1E0FB44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627" w:type="dxa"/>
            <w:noWrap w:val="0"/>
            <w:vAlign w:val="center"/>
          </w:tcPr>
          <w:p w14:paraId="0786C5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200</w:t>
            </w:r>
          </w:p>
        </w:tc>
        <w:tc>
          <w:tcPr>
            <w:tcW w:w="736" w:type="dxa"/>
            <w:noWrap w:val="0"/>
            <w:vAlign w:val="center"/>
          </w:tcPr>
          <w:p w14:paraId="0BC0B9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76EA5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13.3%</w:t>
            </w:r>
          </w:p>
        </w:tc>
      </w:tr>
      <w:tr w14:paraId="2126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6"/>
            <w:noWrap w:val="0"/>
            <w:vAlign w:val="center"/>
          </w:tcPr>
          <w:p w14:paraId="6CE4C063">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验收监测依据</w:t>
            </w:r>
          </w:p>
          <w:p w14:paraId="5B267042">
            <w:pPr>
              <w:numPr>
                <w:ilvl w:val="2"/>
                <w:numId w:val="3"/>
              </w:numPr>
              <w:adjustRightInd/>
              <w:jc w:val="left"/>
              <w:rPr>
                <w:color w:val="auto"/>
              </w:rPr>
            </w:pPr>
            <w:r>
              <w:rPr>
                <w:color w:val="auto"/>
              </w:rPr>
              <w:t>建设项目环境保护相关法律、法规和规章制度</w:t>
            </w:r>
          </w:p>
          <w:p w14:paraId="6CAD77DB">
            <w:pPr>
              <w:adjustRightInd/>
              <w:ind w:firstLine="480" w:firstLineChars="200"/>
              <w:jc w:val="left"/>
              <w:rPr>
                <w:color w:val="auto"/>
              </w:rPr>
            </w:pPr>
            <w:r>
              <w:rPr>
                <w:color w:val="auto"/>
              </w:rPr>
              <w:t>（1）《中华人民共和国环境保护法》（2015年1月1日起施行）；</w:t>
            </w:r>
          </w:p>
          <w:p w14:paraId="55DBEB44">
            <w:pPr>
              <w:adjustRightInd/>
              <w:ind w:firstLine="480" w:firstLineChars="200"/>
              <w:jc w:val="left"/>
              <w:rPr>
                <w:color w:val="auto"/>
              </w:rPr>
            </w:pPr>
            <w:r>
              <w:rPr>
                <w:color w:val="auto"/>
              </w:rPr>
              <w:t>（2）《中华人民共和国环境影响评价法》（2018年12月29日起施行）；</w:t>
            </w:r>
          </w:p>
          <w:p w14:paraId="70DD8051">
            <w:pPr>
              <w:adjustRightInd/>
              <w:ind w:firstLine="480" w:firstLineChars="200"/>
              <w:jc w:val="left"/>
              <w:rPr>
                <w:color w:val="auto"/>
              </w:rPr>
            </w:pPr>
            <w:r>
              <w:rPr>
                <w:color w:val="auto"/>
              </w:rPr>
              <w:t>（3）《中华人民共和国大气污染防治法》（2018年10月26日施行）；</w:t>
            </w:r>
          </w:p>
          <w:p w14:paraId="7C90A3D9">
            <w:pPr>
              <w:adjustRightInd/>
              <w:ind w:firstLine="480" w:firstLineChars="200"/>
              <w:jc w:val="left"/>
              <w:rPr>
                <w:color w:val="auto"/>
              </w:rPr>
            </w:pPr>
            <w:r>
              <w:rPr>
                <w:color w:val="auto"/>
              </w:rPr>
              <w:t>（4）《中华人民共和国噪声污染防治法》（2022年6月5日起施行）；</w:t>
            </w:r>
          </w:p>
          <w:p w14:paraId="53EAC8EC">
            <w:pPr>
              <w:adjustRightInd/>
              <w:ind w:firstLine="480" w:firstLineChars="200"/>
              <w:jc w:val="left"/>
              <w:rPr>
                <w:color w:val="auto"/>
              </w:rPr>
            </w:pPr>
            <w:r>
              <w:rPr>
                <w:color w:val="auto"/>
              </w:rPr>
              <w:t>（5）《中华人民共和国固体废物污染环境防治法》（2020年09月01日实施）；</w:t>
            </w:r>
          </w:p>
          <w:p w14:paraId="712AE0C5">
            <w:pPr>
              <w:adjustRightInd/>
              <w:ind w:firstLine="480" w:firstLineChars="200"/>
              <w:jc w:val="left"/>
              <w:rPr>
                <w:color w:val="auto"/>
              </w:rPr>
            </w:pPr>
            <w:r>
              <w:rPr>
                <w:color w:val="auto"/>
              </w:rPr>
              <w:t>（6）《建设项目环境保护管理条例》国务院682号令（2017年10月1日）；</w:t>
            </w:r>
          </w:p>
          <w:p w14:paraId="14FDDA02">
            <w:pPr>
              <w:adjustRightInd/>
              <w:ind w:firstLine="480" w:firstLineChars="200"/>
              <w:jc w:val="left"/>
              <w:rPr>
                <w:color w:val="auto"/>
              </w:rPr>
            </w:pPr>
            <w:r>
              <w:rPr>
                <w:color w:val="auto"/>
              </w:rPr>
              <w:t>（7）《建设项目环境影响评价分类管理名录》（2021年版）；</w:t>
            </w:r>
          </w:p>
          <w:p w14:paraId="69A13CB1">
            <w:pPr>
              <w:numPr>
                <w:ilvl w:val="2"/>
                <w:numId w:val="3"/>
              </w:numPr>
              <w:adjustRightInd/>
              <w:jc w:val="left"/>
              <w:rPr>
                <w:color w:val="auto"/>
              </w:rPr>
            </w:pPr>
            <w:r>
              <w:rPr>
                <w:color w:val="auto"/>
              </w:rPr>
              <w:t>建设项目竣工环境保护验收技术规范</w:t>
            </w:r>
          </w:p>
          <w:p w14:paraId="69A23474">
            <w:pPr>
              <w:adjustRightInd/>
              <w:ind w:firstLine="480" w:firstLineChars="200"/>
              <w:jc w:val="left"/>
              <w:rPr>
                <w:color w:val="auto"/>
              </w:rPr>
            </w:pPr>
            <w:r>
              <w:rPr>
                <w:color w:val="auto"/>
              </w:rPr>
              <w:t>（1）《建设项目环境影响评价技术导则总纲》（HJ2.1-2016）；</w:t>
            </w:r>
          </w:p>
          <w:p w14:paraId="0EC34466">
            <w:pPr>
              <w:adjustRightInd/>
              <w:ind w:firstLine="480" w:firstLineChars="200"/>
              <w:jc w:val="left"/>
              <w:rPr>
                <w:color w:val="auto"/>
              </w:rPr>
            </w:pPr>
            <w:r>
              <w:rPr>
                <w:color w:val="auto"/>
              </w:rPr>
              <w:t>（2）《环境影响评价技术导则大气环境》（HJ2.2-2018）；</w:t>
            </w:r>
          </w:p>
          <w:p w14:paraId="7423B300">
            <w:pPr>
              <w:adjustRightInd/>
              <w:ind w:firstLine="480" w:firstLineChars="200"/>
              <w:jc w:val="left"/>
              <w:rPr>
                <w:color w:val="auto"/>
              </w:rPr>
            </w:pPr>
            <w:r>
              <w:rPr>
                <w:color w:val="auto"/>
              </w:rPr>
              <w:t>（3）《环境影响评价技术导则声环境》（HJ2.4-2021）；</w:t>
            </w:r>
          </w:p>
          <w:p w14:paraId="1896FED0">
            <w:pPr>
              <w:adjustRightInd/>
              <w:ind w:firstLine="480" w:firstLineChars="200"/>
              <w:jc w:val="left"/>
              <w:rPr>
                <w:color w:val="auto"/>
              </w:rPr>
            </w:pPr>
            <w:r>
              <w:rPr>
                <w:color w:val="auto"/>
              </w:rPr>
              <w:t>（4）《环境影响评价技术导则生态影响》（HJ19-2022）；</w:t>
            </w:r>
          </w:p>
          <w:p w14:paraId="73BA361E">
            <w:pPr>
              <w:adjustRightInd/>
              <w:ind w:firstLine="480" w:firstLineChars="200"/>
              <w:jc w:val="left"/>
              <w:rPr>
                <w:color w:val="auto"/>
              </w:rPr>
            </w:pPr>
            <w:r>
              <w:rPr>
                <w:color w:val="auto"/>
              </w:rPr>
              <w:t>（5）《环境空气质量标准》（GB3095-2012）及修改单；</w:t>
            </w:r>
          </w:p>
          <w:p w14:paraId="49BB24D1">
            <w:pPr>
              <w:adjustRightInd/>
              <w:ind w:firstLine="480" w:firstLineChars="200"/>
              <w:jc w:val="left"/>
              <w:rPr>
                <w:color w:val="auto"/>
              </w:rPr>
            </w:pPr>
            <w:r>
              <w:rPr>
                <w:color w:val="auto"/>
              </w:rPr>
              <w:t>（6）《声环境质量标准》（GB3096-2008）；</w:t>
            </w:r>
          </w:p>
          <w:p w14:paraId="2B8052F3">
            <w:pPr>
              <w:adjustRightInd/>
              <w:ind w:firstLine="480" w:firstLineChars="200"/>
              <w:jc w:val="left"/>
              <w:rPr>
                <w:color w:val="auto"/>
              </w:rPr>
            </w:pPr>
            <w:r>
              <w:rPr>
                <w:color w:val="auto"/>
              </w:rPr>
              <w:t>（7）《大气污染物综合排放标准》（GB16297-1996）；</w:t>
            </w:r>
          </w:p>
          <w:p w14:paraId="74FAF2C4">
            <w:pPr>
              <w:adjustRightInd/>
              <w:ind w:firstLine="480" w:firstLineChars="200"/>
              <w:jc w:val="left"/>
              <w:rPr>
                <w:color w:val="auto"/>
              </w:rPr>
            </w:pPr>
            <w:r>
              <w:rPr>
                <w:color w:val="auto"/>
              </w:rPr>
              <w:t>（8）《工业企业厂界环境噪声排放标准》（GB12348-2008）；</w:t>
            </w:r>
          </w:p>
          <w:p w14:paraId="5A4035C6">
            <w:pPr>
              <w:adjustRightInd/>
              <w:ind w:firstLine="480" w:firstLineChars="200"/>
              <w:jc w:val="left"/>
              <w:rPr>
                <w:color w:val="auto"/>
              </w:rPr>
            </w:pPr>
            <w:r>
              <w:rPr>
                <w:color w:val="auto"/>
              </w:rPr>
              <w:t>（9）《危险废物贮存污染控制标准》（GB18597-2023）；</w:t>
            </w:r>
          </w:p>
          <w:p w14:paraId="6C5BCE69">
            <w:pPr>
              <w:adjustRightInd/>
              <w:ind w:firstLine="480" w:firstLineChars="200"/>
              <w:jc w:val="left"/>
              <w:rPr>
                <w:color w:val="auto"/>
              </w:rPr>
            </w:pPr>
            <w:r>
              <w:rPr>
                <w:color w:val="auto"/>
              </w:rPr>
              <w:t>（10）《一般工业固体废物贮存和填埋污染控制标准》（GB18599-2020）；</w:t>
            </w:r>
          </w:p>
          <w:p w14:paraId="190A780D">
            <w:pPr>
              <w:adjustRightInd/>
              <w:ind w:firstLine="480" w:firstLineChars="200"/>
              <w:jc w:val="left"/>
              <w:rPr>
                <w:color w:val="auto"/>
              </w:rPr>
            </w:pPr>
            <w:r>
              <w:rPr>
                <w:color w:val="auto"/>
              </w:rPr>
              <w:t>（11）《建设项目竣工环境保护验收暂行办法》（国环规环评〔2017〕4号）；</w:t>
            </w:r>
          </w:p>
          <w:p w14:paraId="3433032A">
            <w:pPr>
              <w:adjustRightInd/>
              <w:ind w:firstLine="480" w:firstLineChars="200"/>
              <w:jc w:val="left"/>
              <w:rPr>
                <w:rFonts w:hint="default" w:ascii="Times New Roman" w:hAnsi="Times New Roman" w:eastAsia="宋体" w:cs="Times New Roman"/>
                <w:color w:val="auto"/>
                <w:sz w:val="24"/>
                <w:szCs w:val="24"/>
                <w:highlight w:val="none"/>
                <w:lang w:val="en-US" w:eastAsia="zh-CN"/>
              </w:rPr>
            </w:pPr>
            <w:r>
              <w:rPr>
                <w:color w:val="auto"/>
              </w:rPr>
              <w:t>（12）《建设项目竣工环境保护验收技术指南 污染影响类》（环境保护部）；</w:t>
            </w:r>
          </w:p>
          <w:p w14:paraId="4DDCF12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建设项目环境影响报告表及其审批部门审批决定</w:t>
            </w:r>
          </w:p>
          <w:p w14:paraId="773C081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绍兴棠烁纺织科技有限公司年产240万件高档专业运动服生产线技改提升项目</w:t>
            </w:r>
            <w:r>
              <w:rPr>
                <w:rFonts w:hint="default" w:ascii="Times New Roman" w:hAnsi="Times New Roman" w:eastAsia="宋体" w:cs="Times New Roman"/>
                <w:color w:val="auto"/>
                <w:kern w:val="0"/>
                <w:sz w:val="24"/>
                <w:szCs w:val="24"/>
                <w:highlight w:val="none"/>
                <w:lang w:val="en-US" w:eastAsia="zh-CN" w:bidi="ar"/>
              </w:rPr>
              <w:t>建设项目环境影响登记表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浙江省工业环保设计研究院有限公司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sz w:val="24"/>
                <w:szCs w:val="24"/>
                <w:highlight w:val="none"/>
                <w:lang w:val="en-US" w:eastAsia="zh-CN"/>
              </w:rPr>
              <w:t>）；</w:t>
            </w:r>
          </w:p>
          <w:p w14:paraId="6E97E05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lang w:val="en-US" w:eastAsia="zh-CN" w:bidi="ar"/>
              </w:rPr>
              <w:t>绍兴市生态环境局</w:t>
            </w:r>
            <w:r>
              <w:rPr>
                <w:rFonts w:hint="default" w:ascii="Times New Roman" w:hAnsi="Times New Roman" w:eastAsia="宋体" w:cs="Times New Roman"/>
                <w:color w:val="auto"/>
                <w:sz w:val="24"/>
                <w:szCs w:val="24"/>
                <w:highlight w:val="none"/>
              </w:rPr>
              <w:t>关于《</w:t>
            </w:r>
            <w:r>
              <w:rPr>
                <w:rFonts w:hint="default" w:ascii="Times New Roman" w:hAnsi="Times New Roman" w:eastAsia="宋体" w:cs="Times New Roman"/>
                <w:color w:val="auto"/>
                <w:sz w:val="24"/>
                <w:szCs w:val="24"/>
                <w:highlight w:val="none"/>
                <w:lang w:eastAsia="zh-CN"/>
              </w:rPr>
              <w:t>绍兴棠烁纺织科技有限公司年产240万件高档专业运动服生产线技改提升项目</w:t>
            </w:r>
            <w:r>
              <w:rPr>
                <w:rFonts w:hint="default" w:ascii="Times New Roman" w:hAnsi="Times New Roman" w:eastAsia="宋体" w:cs="Times New Roman"/>
                <w:color w:val="auto"/>
                <w:kern w:val="0"/>
                <w:sz w:val="24"/>
                <w:szCs w:val="24"/>
                <w:highlight w:val="none"/>
                <w:lang w:val="en-US" w:eastAsia="zh-CN" w:bidi="ar"/>
              </w:rPr>
              <w:t>建设项目环境影响登记表</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kern w:val="0"/>
                <w:sz w:val="24"/>
                <w:szCs w:val="24"/>
                <w:highlight w:val="none"/>
                <w:lang w:val="en-US" w:eastAsia="zh-CN" w:bidi="ar"/>
              </w:rPr>
              <w:t>备案文号：绍市环</w:t>
            </w:r>
            <w:r>
              <w:rPr>
                <w:rFonts w:hint="eastAsia" w:cs="Times New Roman"/>
                <w:color w:val="auto"/>
                <w:kern w:val="0"/>
                <w:sz w:val="24"/>
                <w:szCs w:val="24"/>
                <w:highlight w:val="none"/>
                <w:lang w:val="en-US" w:eastAsia="zh-CN" w:bidi="ar"/>
              </w:rPr>
              <w:t>柯规</w:t>
            </w:r>
            <w:r>
              <w:rPr>
                <w:rFonts w:hint="default" w:ascii="Times New Roman" w:hAnsi="Times New Roman" w:eastAsia="宋体" w:cs="Times New Roman"/>
                <w:color w:val="auto"/>
                <w:kern w:val="0"/>
                <w:sz w:val="24"/>
                <w:szCs w:val="24"/>
                <w:highlight w:val="none"/>
                <w:lang w:val="en-US" w:eastAsia="zh-CN" w:bidi="ar"/>
              </w:rPr>
              <w:t>备</w:t>
            </w:r>
            <w:r>
              <w:rPr>
                <w:rFonts w:hint="eastAsia" w:cs="Times New Roman"/>
                <w:color w:val="auto"/>
                <w:kern w:val="0"/>
                <w:sz w:val="24"/>
                <w:szCs w:val="24"/>
                <w:highlight w:val="none"/>
                <w:lang w:val="en-US" w:eastAsia="zh-CN" w:bidi="ar"/>
              </w:rPr>
              <w:t>〔2025〕25号</w:t>
            </w:r>
            <w:r>
              <w:rPr>
                <w:rFonts w:hint="default" w:ascii="Times New Roman" w:hAnsi="Times New Roman" w:eastAsia="宋体" w:cs="Times New Roman"/>
                <w:color w:val="auto"/>
                <w:sz w:val="24"/>
                <w:szCs w:val="24"/>
                <w:highlight w:val="none"/>
              </w:rPr>
              <w:t>；</w:t>
            </w:r>
          </w:p>
          <w:p w14:paraId="04EB2F9E">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eastAsia="zh-CN"/>
              </w:rPr>
              <w:t>绍兴棠烁纺织科技有限公司年产240万件高档专业运动服生产线技改提升项目检测报告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浙江蓝扬检测技术有限公司</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sz w:val="24"/>
                <w:szCs w:val="24"/>
                <w:highlight w:val="none"/>
              </w:rPr>
              <w:t>编号：</w:t>
            </w:r>
            <w:r>
              <w:rPr>
                <w:rFonts w:hint="eastAsia" w:ascii="Times New Roman" w:hAnsi="Times New Roman"/>
                <w:color w:val="auto"/>
                <w:spacing w:val="20"/>
                <w:sz w:val="24"/>
                <w:szCs w:val="24"/>
                <w:highlight w:val="none"/>
                <w:lang w:eastAsia="zh-CN"/>
              </w:rPr>
              <w:t>HJ250468</w:t>
            </w:r>
            <w:r>
              <w:rPr>
                <w:rFonts w:hint="eastAsia" w:ascii="Times New Roman" w:hAnsi="Times New Roman" w:eastAsia="宋体" w:cs="Times New Roman"/>
                <w:color w:val="auto"/>
                <w:kern w:val="0"/>
                <w:sz w:val="24"/>
                <w:szCs w:val="24"/>
                <w:highlight w:val="none"/>
                <w:lang w:val="en-US" w:eastAsia="zh-CN" w:bidi="ar"/>
              </w:rPr>
              <w:t>）。</w:t>
            </w:r>
          </w:p>
          <w:p w14:paraId="406498D1">
            <w:pPr>
              <w:pStyle w:val="11"/>
              <w:ind w:firstLine="480" w:firstLineChars="200"/>
              <w:rPr>
                <w:rFonts w:hint="default"/>
                <w:color w:val="auto"/>
                <w:highlight w:val="none"/>
                <w:lang w:val="en-US" w:eastAsia="zh-CN"/>
              </w:rPr>
            </w:pPr>
            <w:r>
              <w:rPr>
                <w:rFonts w:hint="eastAsia"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sz w:val="24"/>
                <w:szCs w:val="24"/>
                <w:highlight w:val="none"/>
                <w:lang w:eastAsia="zh-CN"/>
              </w:rPr>
              <w:t>绍兴棠烁纺织科技有限公司</w:t>
            </w:r>
            <w:r>
              <w:rPr>
                <w:rFonts w:hint="eastAsia" w:ascii="Times New Roman" w:hAnsi="Times New Roman" w:eastAsia="宋体" w:cs="Times New Roman"/>
                <w:color w:val="auto"/>
                <w:kern w:val="0"/>
                <w:sz w:val="24"/>
                <w:szCs w:val="24"/>
                <w:highlight w:val="none"/>
                <w:lang w:val="en-US" w:eastAsia="zh-CN" w:bidi="ar"/>
              </w:rPr>
              <w:t>的生产统计资料。</w:t>
            </w:r>
          </w:p>
        </w:tc>
      </w:tr>
      <w:tr w14:paraId="0DBC5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0" w:hRule="atLeast"/>
          <w:jc w:val="center"/>
        </w:trPr>
        <w:tc>
          <w:tcPr>
            <w:tcW w:w="8522" w:type="dxa"/>
            <w:gridSpan w:val="6"/>
            <w:noWrap w:val="0"/>
            <w:vAlign w:val="center"/>
          </w:tcPr>
          <w:p w14:paraId="09B2187C">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验收监测评价标准</w:t>
            </w:r>
          </w:p>
          <w:p w14:paraId="4409A8F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污染物排放标准</w:t>
            </w:r>
          </w:p>
          <w:p w14:paraId="02BCE915">
            <w:pPr>
              <w:keepNext w:val="0"/>
              <w:keepLines w:val="0"/>
              <w:pageBreakBefore w:val="0"/>
              <w:widowControl/>
              <w:numPr>
                <w:ilvl w:val="0"/>
                <w:numId w:val="0"/>
              </w:numPr>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1、废气污染物排放标准：</w:t>
            </w:r>
          </w:p>
          <w:p w14:paraId="6F13380C">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highlight w:val="none"/>
                <w:lang w:eastAsia="zh-CN"/>
              </w:rPr>
              <w:t>绍兴棠烁纺织科技有限公司年产240万件高档专业运动服生产线技改提升项目</w:t>
            </w:r>
            <w:r>
              <w:rPr>
                <w:rFonts w:hint="default" w:ascii="Times New Roman" w:hAnsi="Times New Roman" w:eastAsia="宋体" w:cs="Times New Roman"/>
                <w:color w:val="auto"/>
                <w:kern w:val="0"/>
                <w:sz w:val="24"/>
                <w:szCs w:val="24"/>
                <w:highlight w:val="none"/>
                <w:lang w:val="en-US" w:eastAsia="zh-CN" w:bidi="ar"/>
              </w:rPr>
              <w:t>建设项目环境影响登记表》</w:t>
            </w:r>
            <w:r>
              <w:rPr>
                <w:rFonts w:hint="eastAsia" w:cs="Times New Roman"/>
                <w:color w:val="auto"/>
                <w:kern w:val="0"/>
                <w:sz w:val="24"/>
                <w:szCs w:val="24"/>
                <w:highlight w:val="none"/>
                <w:lang w:val="en-US" w:eastAsia="zh-CN" w:bidi="ar"/>
              </w:rPr>
              <w:t>中的</w:t>
            </w:r>
            <w:r>
              <w:rPr>
                <w:rFonts w:hint="default" w:ascii="Times New Roman" w:hAnsi="Times New Roman" w:eastAsia="宋体" w:cs="Times New Roman"/>
                <w:color w:val="auto"/>
                <w:kern w:val="0"/>
                <w:sz w:val="24"/>
                <w:szCs w:val="24"/>
                <w:highlight w:val="none"/>
                <w:lang w:val="en-US" w:eastAsia="zh-CN" w:bidi="ar"/>
              </w:rPr>
              <w:t>要求，企业</w:t>
            </w:r>
            <w:r>
              <w:rPr>
                <w:rFonts w:hint="eastAsia"/>
                <w:color w:val="auto"/>
              </w:rPr>
              <w:t>本</w:t>
            </w:r>
            <w:r>
              <w:rPr>
                <w:color w:val="auto"/>
              </w:rPr>
              <w:t>项目污水处理站废气氨、硫化氢</w:t>
            </w:r>
            <w:r>
              <w:rPr>
                <w:rFonts w:hint="eastAsia"/>
                <w:color w:val="auto"/>
              </w:rPr>
              <w:t>、恶臭浓度</w:t>
            </w:r>
            <w:r>
              <w:rPr>
                <w:color w:val="auto"/>
              </w:rPr>
              <w:t>执行《恶臭污染物排放标准》(GB14554-93)中相关标准限值。</w:t>
            </w:r>
          </w:p>
          <w:p w14:paraId="07CA7627">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b/>
                <w:bCs/>
                <w:color w:val="auto"/>
                <w:sz w:val="21"/>
                <w:szCs w:val="21"/>
              </w:rPr>
              <w:t>《恶臭污染物排放标准》</w:t>
            </w:r>
            <w:r>
              <w:rPr>
                <w:rFonts w:hint="eastAsia"/>
                <w:b/>
                <w:bCs/>
                <w:color w:val="auto"/>
                <w:sz w:val="21"/>
                <w:szCs w:val="21"/>
              </w:rPr>
              <w:t>表2</w:t>
            </w:r>
            <w:r>
              <w:rPr>
                <w:b/>
                <w:bCs/>
                <w:color w:val="auto"/>
                <w:sz w:val="21"/>
                <w:szCs w:val="21"/>
              </w:rPr>
              <w:t>（GB14554-93）</w:t>
            </w:r>
            <w:r>
              <w:rPr>
                <w:rFonts w:hint="default" w:ascii="Times New Roman" w:hAnsi="Times New Roman" w:eastAsia="宋体" w:cs="Times New Roman"/>
                <w:b/>
                <w:bCs/>
                <w:color w:val="auto"/>
                <w:sz w:val="21"/>
                <w:szCs w:val="21"/>
                <w:highlight w:val="none"/>
              </w:rPr>
              <w:t xml:space="preserve">   </w:t>
            </w:r>
            <w:r>
              <w:rPr>
                <w:b/>
                <w:bCs/>
                <w:color w:val="auto"/>
                <w:sz w:val="21"/>
                <w:szCs w:val="21"/>
              </w:rPr>
              <w:t>单位：</w:t>
            </w:r>
            <w:r>
              <w:rPr>
                <w:rFonts w:hint="eastAsia"/>
                <w:b/>
                <w:bCs/>
                <w:color w:val="auto"/>
                <w:sz w:val="21"/>
                <w:szCs w:val="21"/>
              </w:rPr>
              <w:t>kg/h</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900"/>
              <w:gridCol w:w="1900"/>
              <w:gridCol w:w="2602"/>
            </w:tblGrid>
            <w:tr w14:paraId="619C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0" w:type="dxa"/>
                  <w:vAlign w:val="center"/>
                </w:tcPr>
                <w:p w14:paraId="58051E3B">
                  <w:pPr>
                    <w:spacing w:line="240" w:lineRule="auto"/>
                    <w:jc w:val="center"/>
                    <w:rPr>
                      <w:color w:val="auto"/>
                      <w:kern w:val="0"/>
                      <w:sz w:val="21"/>
                      <w:szCs w:val="21"/>
                    </w:rPr>
                  </w:pPr>
                  <w:r>
                    <w:rPr>
                      <w:color w:val="auto"/>
                      <w:kern w:val="0"/>
                      <w:sz w:val="21"/>
                      <w:szCs w:val="21"/>
                    </w:rPr>
                    <w:t>序号</w:t>
                  </w:r>
                </w:p>
              </w:tc>
              <w:tc>
                <w:tcPr>
                  <w:tcW w:w="1948" w:type="dxa"/>
                  <w:vAlign w:val="center"/>
                </w:tcPr>
                <w:p w14:paraId="46BC6E6F">
                  <w:pPr>
                    <w:spacing w:line="240" w:lineRule="auto"/>
                    <w:jc w:val="center"/>
                    <w:rPr>
                      <w:color w:val="auto"/>
                      <w:kern w:val="0"/>
                      <w:sz w:val="21"/>
                      <w:szCs w:val="21"/>
                    </w:rPr>
                  </w:pPr>
                  <w:r>
                    <w:rPr>
                      <w:rFonts w:hint="eastAsia"/>
                      <w:color w:val="auto"/>
                      <w:kern w:val="0"/>
                      <w:sz w:val="21"/>
                      <w:szCs w:val="21"/>
                    </w:rPr>
                    <w:t>位置</w:t>
                  </w:r>
                </w:p>
              </w:tc>
              <w:tc>
                <w:tcPr>
                  <w:tcW w:w="1948" w:type="dxa"/>
                  <w:vAlign w:val="center"/>
                </w:tcPr>
                <w:p w14:paraId="4C7019E2">
                  <w:pPr>
                    <w:spacing w:line="240" w:lineRule="auto"/>
                    <w:jc w:val="center"/>
                    <w:rPr>
                      <w:color w:val="auto"/>
                      <w:kern w:val="0"/>
                      <w:sz w:val="21"/>
                      <w:szCs w:val="21"/>
                    </w:rPr>
                  </w:pPr>
                  <w:r>
                    <w:rPr>
                      <w:color w:val="auto"/>
                      <w:kern w:val="0"/>
                      <w:sz w:val="21"/>
                      <w:szCs w:val="21"/>
                    </w:rPr>
                    <w:t>污染物项目</w:t>
                  </w:r>
                </w:p>
              </w:tc>
              <w:tc>
                <w:tcPr>
                  <w:tcW w:w="2668" w:type="dxa"/>
                  <w:vAlign w:val="center"/>
                </w:tcPr>
                <w:p w14:paraId="68B733CC">
                  <w:pPr>
                    <w:spacing w:line="240" w:lineRule="auto"/>
                    <w:jc w:val="center"/>
                    <w:rPr>
                      <w:color w:val="auto"/>
                      <w:kern w:val="0"/>
                      <w:sz w:val="21"/>
                      <w:szCs w:val="21"/>
                    </w:rPr>
                  </w:pPr>
                  <w:r>
                    <w:rPr>
                      <w:color w:val="auto"/>
                      <w:kern w:val="0"/>
                      <w:sz w:val="21"/>
                      <w:szCs w:val="21"/>
                    </w:rPr>
                    <w:t>排放限值</w:t>
                  </w:r>
                </w:p>
              </w:tc>
            </w:tr>
            <w:tr w14:paraId="38FE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64E6D782">
                  <w:pPr>
                    <w:spacing w:line="240" w:lineRule="auto"/>
                    <w:jc w:val="center"/>
                    <w:rPr>
                      <w:color w:val="auto"/>
                      <w:kern w:val="0"/>
                      <w:sz w:val="21"/>
                      <w:szCs w:val="21"/>
                    </w:rPr>
                  </w:pPr>
                  <w:r>
                    <w:rPr>
                      <w:color w:val="auto"/>
                      <w:kern w:val="0"/>
                      <w:sz w:val="21"/>
                      <w:szCs w:val="21"/>
                    </w:rPr>
                    <w:t>1</w:t>
                  </w:r>
                </w:p>
              </w:tc>
              <w:tc>
                <w:tcPr>
                  <w:tcW w:w="1948" w:type="dxa"/>
                  <w:vMerge w:val="restart"/>
                  <w:vAlign w:val="center"/>
                </w:tcPr>
                <w:p w14:paraId="66009B70">
                  <w:pPr>
                    <w:spacing w:line="240" w:lineRule="auto"/>
                    <w:jc w:val="center"/>
                    <w:rPr>
                      <w:color w:val="auto"/>
                      <w:kern w:val="0"/>
                      <w:sz w:val="21"/>
                      <w:szCs w:val="21"/>
                    </w:rPr>
                  </w:pPr>
                  <w:r>
                    <w:rPr>
                      <w:rFonts w:hint="eastAsia"/>
                      <w:color w:val="auto"/>
                      <w:kern w:val="0"/>
                      <w:sz w:val="21"/>
                      <w:szCs w:val="21"/>
                    </w:rPr>
                    <w:t>15m排气筒</w:t>
                  </w:r>
                </w:p>
              </w:tc>
              <w:tc>
                <w:tcPr>
                  <w:tcW w:w="1948" w:type="dxa"/>
                  <w:vAlign w:val="center"/>
                </w:tcPr>
                <w:p w14:paraId="5EA7A105">
                  <w:pPr>
                    <w:spacing w:line="240" w:lineRule="auto"/>
                    <w:jc w:val="center"/>
                    <w:rPr>
                      <w:color w:val="auto"/>
                      <w:kern w:val="0"/>
                      <w:sz w:val="21"/>
                      <w:szCs w:val="21"/>
                    </w:rPr>
                  </w:pPr>
                  <w:r>
                    <w:rPr>
                      <w:color w:val="auto"/>
                      <w:kern w:val="0"/>
                      <w:sz w:val="21"/>
                      <w:szCs w:val="21"/>
                    </w:rPr>
                    <w:t>氨</w:t>
                  </w:r>
                </w:p>
              </w:tc>
              <w:tc>
                <w:tcPr>
                  <w:tcW w:w="2668" w:type="dxa"/>
                  <w:vAlign w:val="center"/>
                </w:tcPr>
                <w:p w14:paraId="582B15F8">
                  <w:pPr>
                    <w:spacing w:line="240" w:lineRule="auto"/>
                    <w:jc w:val="center"/>
                    <w:rPr>
                      <w:color w:val="auto"/>
                      <w:kern w:val="0"/>
                      <w:sz w:val="21"/>
                      <w:szCs w:val="21"/>
                    </w:rPr>
                  </w:pPr>
                  <w:r>
                    <w:rPr>
                      <w:rFonts w:hint="eastAsia"/>
                      <w:color w:val="auto"/>
                      <w:kern w:val="0"/>
                      <w:sz w:val="21"/>
                      <w:szCs w:val="21"/>
                    </w:rPr>
                    <w:t>4.9</w:t>
                  </w:r>
                </w:p>
              </w:tc>
            </w:tr>
            <w:tr w14:paraId="2260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45E48E38">
                  <w:pPr>
                    <w:spacing w:line="240" w:lineRule="auto"/>
                    <w:jc w:val="center"/>
                    <w:rPr>
                      <w:color w:val="auto"/>
                      <w:kern w:val="0"/>
                      <w:sz w:val="21"/>
                      <w:szCs w:val="21"/>
                    </w:rPr>
                  </w:pPr>
                  <w:r>
                    <w:rPr>
                      <w:color w:val="auto"/>
                      <w:kern w:val="0"/>
                      <w:sz w:val="21"/>
                      <w:szCs w:val="21"/>
                    </w:rPr>
                    <w:t>2</w:t>
                  </w:r>
                </w:p>
              </w:tc>
              <w:tc>
                <w:tcPr>
                  <w:tcW w:w="1948" w:type="dxa"/>
                  <w:vMerge w:val="continue"/>
                  <w:vAlign w:val="center"/>
                </w:tcPr>
                <w:p w14:paraId="769CC35C">
                  <w:pPr>
                    <w:spacing w:line="240" w:lineRule="auto"/>
                    <w:jc w:val="center"/>
                    <w:rPr>
                      <w:color w:val="auto"/>
                      <w:kern w:val="0"/>
                      <w:sz w:val="21"/>
                      <w:szCs w:val="21"/>
                    </w:rPr>
                  </w:pPr>
                </w:p>
              </w:tc>
              <w:tc>
                <w:tcPr>
                  <w:tcW w:w="1948" w:type="dxa"/>
                  <w:vAlign w:val="center"/>
                </w:tcPr>
                <w:p w14:paraId="47DA6477">
                  <w:pPr>
                    <w:spacing w:line="240" w:lineRule="auto"/>
                    <w:jc w:val="center"/>
                    <w:rPr>
                      <w:color w:val="auto"/>
                      <w:kern w:val="0"/>
                      <w:sz w:val="21"/>
                      <w:szCs w:val="21"/>
                    </w:rPr>
                  </w:pPr>
                  <w:r>
                    <w:rPr>
                      <w:color w:val="auto"/>
                      <w:kern w:val="0"/>
                      <w:sz w:val="21"/>
                      <w:szCs w:val="21"/>
                    </w:rPr>
                    <w:t>硫化氢</w:t>
                  </w:r>
                </w:p>
              </w:tc>
              <w:tc>
                <w:tcPr>
                  <w:tcW w:w="2668" w:type="dxa"/>
                  <w:vAlign w:val="center"/>
                </w:tcPr>
                <w:p w14:paraId="09695A5F">
                  <w:pPr>
                    <w:spacing w:line="240" w:lineRule="auto"/>
                    <w:jc w:val="center"/>
                    <w:rPr>
                      <w:color w:val="auto"/>
                      <w:kern w:val="0"/>
                      <w:sz w:val="21"/>
                      <w:szCs w:val="21"/>
                    </w:rPr>
                  </w:pPr>
                  <w:r>
                    <w:rPr>
                      <w:rFonts w:hint="eastAsia"/>
                      <w:color w:val="auto"/>
                      <w:kern w:val="0"/>
                      <w:sz w:val="21"/>
                      <w:szCs w:val="21"/>
                    </w:rPr>
                    <w:t>0.33</w:t>
                  </w:r>
                </w:p>
              </w:tc>
            </w:tr>
            <w:tr w14:paraId="04BB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74BCA593">
                  <w:pPr>
                    <w:spacing w:line="240" w:lineRule="auto"/>
                    <w:jc w:val="center"/>
                    <w:rPr>
                      <w:color w:val="auto"/>
                      <w:kern w:val="0"/>
                      <w:sz w:val="21"/>
                      <w:szCs w:val="21"/>
                    </w:rPr>
                  </w:pPr>
                  <w:r>
                    <w:rPr>
                      <w:rFonts w:hint="eastAsia"/>
                      <w:color w:val="auto"/>
                      <w:kern w:val="0"/>
                      <w:sz w:val="21"/>
                      <w:szCs w:val="21"/>
                    </w:rPr>
                    <w:t>3</w:t>
                  </w:r>
                </w:p>
              </w:tc>
              <w:tc>
                <w:tcPr>
                  <w:tcW w:w="1948" w:type="dxa"/>
                  <w:vMerge w:val="continue"/>
                  <w:vAlign w:val="center"/>
                </w:tcPr>
                <w:p w14:paraId="213E2BB9">
                  <w:pPr>
                    <w:spacing w:line="240" w:lineRule="auto"/>
                    <w:jc w:val="center"/>
                    <w:rPr>
                      <w:color w:val="auto"/>
                      <w:kern w:val="0"/>
                      <w:sz w:val="21"/>
                      <w:szCs w:val="21"/>
                    </w:rPr>
                  </w:pPr>
                </w:p>
              </w:tc>
              <w:tc>
                <w:tcPr>
                  <w:tcW w:w="1948" w:type="dxa"/>
                  <w:vAlign w:val="center"/>
                </w:tcPr>
                <w:p w14:paraId="315D260A">
                  <w:pPr>
                    <w:spacing w:line="240" w:lineRule="auto"/>
                    <w:jc w:val="center"/>
                    <w:rPr>
                      <w:color w:val="auto"/>
                      <w:kern w:val="0"/>
                      <w:sz w:val="21"/>
                      <w:szCs w:val="21"/>
                    </w:rPr>
                  </w:pPr>
                  <w:r>
                    <w:rPr>
                      <w:rFonts w:hint="eastAsia"/>
                      <w:color w:val="auto"/>
                      <w:kern w:val="0"/>
                      <w:sz w:val="21"/>
                      <w:szCs w:val="21"/>
                    </w:rPr>
                    <w:t>臭气浓度（无量纲）</w:t>
                  </w:r>
                </w:p>
              </w:tc>
              <w:tc>
                <w:tcPr>
                  <w:tcW w:w="2668" w:type="dxa"/>
                  <w:vAlign w:val="center"/>
                </w:tcPr>
                <w:p w14:paraId="2B484A10">
                  <w:pPr>
                    <w:spacing w:line="240" w:lineRule="auto"/>
                    <w:jc w:val="center"/>
                    <w:rPr>
                      <w:color w:val="auto"/>
                      <w:kern w:val="0"/>
                      <w:sz w:val="21"/>
                      <w:szCs w:val="21"/>
                    </w:rPr>
                  </w:pPr>
                  <w:r>
                    <w:rPr>
                      <w:rFonts w:hint="eastAsia"/>
                      <w:color w:val="auto"/>
                      <w:kern w:val="0"/>
                      <w:sz w:val="21"/>
                      <w:szCs w:val="21"/>
                    </w:rPr>
                    <w:t>2000</w:t>
                  </w:r>
                </w:p>
              </w:tc>
            </w:tr>
          </w:tbl>
          <w:p w14:paraId="12E03470">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《恶臭污染物排放标准》表1（GB14554-93）   单位：mg/m</w:t>
            </w:r>
            <w:r>
              <w:rPr>
                <w:rFonts w:hint="default" w:ascii="Times New Roman" w:hAnsi="Times New Roman" w:eastAsia="宋体" w:cs="Times New Roman"/>
                <w:b/>
                <w:bCs/>
                <w:color w:val="auto"/>
                <w:sz w:val="21"/>
                <w:szCs w:val="21"/>
                <w:highlight w:val="none"/>
                <w:vertAlign w:val="superscript"/>
              </w:rPr>
              <w:t>3</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900"/>
              <w:gridCol w:w="1900"/>
              <w:gridCol w:w="2602"/>
            </w:tblGrid>
            <w:tr w14:paraId="12C5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186C5357">
                  <w:pPr>
                    <w:spacing w:line="240" w:lineRule="auto"/>
                    <w:jc w:val="center"/>
                    <w:rPr>
                      <w:color w:val="auto"/>
                      <w:kern w:val="0"/>
                      <w:sz w:val="21"/>
                      <w:szCs w:val="21"/>
                    </w:rPr>
                  </w:pPr>
                  <w:r>
                    <w:rPr>
                      <w:color w:val="auto"/>
                      <w:kern w:val="0"/>
                      <w:sz w:val="21"/>
                      <w:szCs w:val="21"/>
                    </w:rPr>
                    <w:t>序号</w:t>
                  </w:r>
                </w:p>
              </w:tc>
              <w:tc>
                <w:tcPr>
                  <w:tcW w:w="1948" w:type="dxa"/>
                  <w:vAlign w:val="center"/>
                </w:tcPr>
                <w:p w14:paraId="05C3D0C1">
                  <w:pPr>
                    <w:spacing w:line="240" w:lineRule="auto"/>
                    <w:jc w:val="center"/>
                    <w:rPr>
                      <w:color w:val="auto"/>
                      <w:kern w:val="0"/>
                      <w:sz w:val="21"/>
                      <w:szCs w:val="21"/>
                    </w:rPr>
                  </w:pPr>
                  <w:r>
                    <w:rPr>
                      <w:rFonts w:hint="eastAsia"/>
                      <w:color w:val="auto"/>
                      <w:kern w:val="0"/>
                      <w:sz w:val="21"/>
                      <w:szCs w:val="21"/>
                    </w:rPr>
                    <w:t>位置</w:t>
                  </w:r>
                </w:p>
              </w:tc>
              <w:tc>
                <w:tcPr>
                  <w:tcW w:w="1948" w:type="dxa"/>
                  <w:vAlign w:val="center"/>
                </w:tcPr>
                <w:p w14:paraId="4ADE1004">
                  <w:pPr>
                    <w:spacing w:line="240" w:lineRule="auto"/>
                    <w:jc w:val="center"/>
                    <w:rPr>
                      <w:color w:val="auto"/>
                      <w:kern w:val="0"/>
                      <w:sz w:val="21"/>
                      <w:szCs w:val="21"/>
                    </w:rPr>
                  </w:pPr>
                  <w:r>
                    <w:rPr>
                      <w:color w:val="auto"/>
                      <w:kern w:val="0"/>
                      <w:sz w:val="21"/>
                      <w:szCs w:val="21"/>
                    </w:rPr>
                    <w:t>污染物项目</w:t>
                  </w:r>
                </w:p>
              </w:tc>
              <w:tc>
                <w:tcPr>
                  <w:tcW w:w="2668" w:type="dxa"/>
                  <w:vAlign w:val="center"/>
                </w:tcPr>
                <w:p w14:paraId="39A078B4">
                  <w:pPr>
                    <w:spacing w:line="240" w:lineRule="auto"/>
                    <w:jc w:val="center"/>
                    <w:rPr>
                      <w:color w:val="auto"/>
                      <w:kern w:val="0"/>
                      <w:sz w:val="21"/>
                      <w:szCs w:val="21"/>
                    </w:rPr>
                  </w:pPr>
                  <w:r>
                    <w:rPr>
                      <w:color w:val="auto"/>
                      <w:kern w:val="0"/>
                      <w:sz w:val="21"/>
                      <w:szCs w:val="21"/>
                    </w:rPr>
                    <w:t>排放限值</w:t>
                  </w:r>
                </w:p>
              </w:tc>
            </w:tr>
            <w:tr w14:paraId="748F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7CA338C5">
                  <w:pPr>
                    <w:spacing w:line="240" w:lineRule="auto"/>
                    <w:jc w:val="center"/>
                    <w:rPr>
                      <w:color w:val="auto"/>
                      <w:kern w:val="0"/>
                      <w:sz w:val="21"/>
                      <w:szCs w:val="21"/>
                    </w:rPr>
                  </w:pPr>
                  <w:r>
                    <w:rPr>
                      <w:color w:val="auto"/>
                      <w:kern w:val="0"/>
                      <w:sz w:val="21"/>
                      <w:szCs w:val="21"/>
                    </w:rPr>
                    <w:t>1</w:t>
                  </w:r>
                </w:p>
              </w:tc>
              <w:tc>
                <w:tcPr>
                  <w:tcW w:w="1948" w:type="dxa"/>
                  <w:vMerge w:val="restart"/>
                  <w:vAlign w:val="center"/>
                </w:tcPr>
                <w:p w14:paraId="6F6FB18B">
                  <w:pPr>
                    <w:spacing w:line="240" w:lineRule="auto"/>
                    <w:jc w:val="center"/>
                    <w:rPr>
                      <w:color w:val="auto"/>
                      <w:kern w:val="0"/>
                      <w:sz w:val="21"/>
                      <w:szCs w:val="21"/>
                    </w:rPr>
                  </w:pPr>
                  <w:r>
                    <w:rPr>
                      <w:rFonts w:hint="eastAsia"/>
                      <w:color w:val="auto"/>
                      <w:kern w:val="0"/>
                      <w:sz w:val="21"/>
                      <w:szCs w:val="21"/>
                    </w:rPr>
                    <w:t>厂界</w:t>
                  </w:r>
                </w:p>
              </w:tc>
              <w:tc>
                <w:tcPr>
                  <w:tcW w:w="1948" w:type="dxa"/>
                  <w:vAlign w:val="center"/>
                </w:tcPr>
                <w:p w14:paraId="5456B717">
                  <w:pPr>
                    <w:spacing w:line="240" w:lineRule="auto"/>
                    <w:jc w:val="center"/>
                    <w:rPr>
                      <w:color w:val="auto"/>
                      <w:kern w:val="0"/>
                      <w:sz w:val="21"/>
                      <w:szCs w:val="21"/>
                    </w:rPr>
                  </w:pPr>
                  <w:r>
                    <w:rPr>
                      <w:color w:val="auto"/>
                      <w:kern w:val="0"/>
                      <w:sz w:val="21"/>
                      <w:szCs w:val="21"/>
                    </w:rPr>
                    <w:t>氨</w:t>
                  </w:r>
                </w:p>
              </w:tc>
              <w:tc>
                <w:tcPr>
                  <w:tcW w:w="2668" w:type="dxa"/>
                  <w:vAlign w:val="center"/>
                </w:tcPr>
                <w:p w14:paraId="1D998E02">
                  <w:pPr>
                    <w:spacing w:line="240" w:lineRule="auto"/>
                    <w:jc w:val="center"/>
                    <w:rPr>
                      <w:color w:val="auto"/>
                      <w:kern w:val="0"/>
                      <w:sz w:val="21"/>
                      <w:szCs w:val="21"/>
                    </w:rPr>
                  </w:pPr>
                  <w:r>
                    <w:rPr>
                      <w:color w:val="auto"/>
                      <w:kern w:val="0"/>
                      <w:sz w:val="21"/>
                      <w:szCs w:val="21"/>
                    </w:rPr>
                    <w:t>1.5</w:t>
                  </w:r>
                </w:p>
              </w:tc>
            </w:tr>
            <w:tr w14:paraId="16D2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4AC3F3C9">
                  <w:pPr>
                    <w:spacing w:line="240" w:lineRule="auto"/>
                    <w:jc w:val="center"/>
                    <w:rPr>
                      <w:color w:val="auto"/>
                      <w:kern w:val="0"/>
                      <w:sz w:val="21"/>
                      <w:szCs w:val="21"/>
                    </w:rPr>
                  </w:pPr>
                  <w:r>
                    <w:rPr>
                      <w:color w:val="auto"/>
                      <w:kern w:val="0"/>
                      <w:sz w:val="21"/>
                      <w:szCs w:val="21"/>
                    </w:rPr>
                    <w:t>2</w:t>
                  </w:r>
                </w:p>
              </w:tc>
              <w:tc>
                <w:tcPr>
                  <w:tcW w:w="1948" w:type="dxa"/>
                  <w:vMerge w:val="continue"/>
                  <w:vAlign w:val="center"/>
                </w:tcPr>
                <w:p w14:paraId="25A67AC2">
                  <w:pPr>
                    <w:spacing w:line="240" w:lineRule="auto"/>
                    <w:jc w:val="center"/>
                    <w:rPr>
                      <w:color w:val="auto"/>
                      <w:kern w:val="0"/>
                      <w:sz w:val="21"/>
                      <w:szCs w:val="21"/>
                    </w:rPr>
                  </w:pPr>
                </w:p>
              </w:tc>
              <w:tc>
                <w:tcPr>
                  <w:tcW w:w="1948" w:type="dxa"/>
                  <w:vAlign w:val="center"/>
                </w:tcPr>
                <w:p w14:paraId="34665D9B">
                  <w:pPr>
                    <w:spacing w:line="240" w:lineRule="auto"/>
                    <w:jc w:val="center"/>
                    <w:rPr>
                      <w:color w:val="auto"/>
                      <w:kern w:val="0"/>
                      <w:sz w:val="21"/>
                      <w:szCs w:val="21"/>
                    </w:rPr>
                  </w:pPr>
                  <w:r>
                    <w:rPr>
                      <w:color w:val="auto"/>
                      <w:kern w:val="0"/>
                      <w:sz w:val="21"/>
                      <w:szCs w:val="21"/>
                    </w:rPr>
                    <w:t>硫化氢</w:t>
                  </w:r>
                </w:p>
              </w:tc>
              <w:tc>
                <w:tcPr>
                  <w:tcW w:w="2668" w:type="dxa"/>
                  <w:vAlign w:val="center"/>
                </w:tcPr>
                <w:p w14:paraId="0CECF21C">
                  <w:pPr>
                    <w:spacing w:line="240" w:lineRule="auto"/>
                    <w:jc w:val="center"/>
                    <w:rPr>
                      <w:color w:val="auto"/>
                      <w:kern w:val="0"/>
                      <w:sz w:val="21"/>
                      <w:szCs w:val="21"/>
                    </w:rPr>
                  </w:pPr>
                  <w:r>
                    <w:rPr>
                      <w:color w:val="auto"/>
                      <w:kern w:val="0"/>
                      <w:sz w:val="21"/>
                      <w:szCs w:val="21"/>
                    </w:rPr>
                    <w:t>0.06</w:t>
                  </w:r>
                </w:p>
              </w:tc>
            </w:tr>
            <w:tr w14:paraId="330E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1315C708">
                  <w:pPr>
                    <w:spacing w:line="240" w:lineRule="auto"/>
                    <w:jc w:val="center"/>
                    <w:rPr>
                      <w:color w:val="auto"/>
                      <w:kern w:val="0"/>
                      <w:sz w:val="21"/>
                      <w:szCs w:val="21"/>
                    </w:rPr>
                  </w:pPr>
                  <w:r>
                    <w:rPr>
                      <w:rFonts w:hint="eastAsia"/>
                      <w:color w:val="auto"/>
                      <w:kern w:val="0"/>
                      <w:sz w:val="21"/>
                      <w:szCs w:val="21"/>
                    </w:rPr>
                    <w:t>3</w:t>
                  </w:r>
                </w:p>
              </w:tc>
              <w:tc>
                <w:tcPr>
                  <w:tcW w:w="1948" w:type="dxa"/>
                  <w:vMerge w:val="continue"/>
                  <w:vAlign w:val="center"/>
                </w:tcPr>
                <w:p w14:paraId="0D04AD89">
                  <w:pPr>
                    <w:spacing w:line="240" w:lineRule="auto"/>
                    <w:jc w:val="center"/>
                    <w:rPr>
                      <w:color w:val="auto"/>
                      <w:kern w:val="0"/>
                      <w:sz w:val="21"/>
                      <w:szCs w:val="21"/>
                    </w:rPr>
                  </w:pPr>
                </w:p>
              </w:tc>
              <w:tc>
                <w:tcPr>
                  <w:tcW w:w="1948" w:type="dxa"/>
                  <w:vAlign w:val="center"/>
                </w:tcPr>
                <w:p w14:paraId="237D7320">
                  <w:pPr>
                    <w:spacing w:line="240" w:lineRule="auto"/>
                    <w:jc w:val="center"/>
                    <w:rPr>
                      <w:color w:val="auto"/>
                      <w:kern w:val="0"/>
                      <w:sz w:val="21"/>
                      <w:szCs w:val="21"/>
                    </w:rPr>
                  </w:pPr>
                  <w:r>
                    <w:rPr>
                      <w:rFonts w:hint="eastAsia"/>
                      <w:color w:val="auto"/>
                      <w:kern w:val="0"/>
                      <w:sz w:val="21"/>
                      <w:szCs w:val="21"/>
                    </w:rPr>
                    <w:t>臭气浓度（无量纲）</w:t>
                  </w:r>
                </w:p>
              </w:tc>
              <w:tc>
                <w:tcPr>
                  <w:tcW w:w="2668" w:type="dxa"/>
                  <w:vAlign w:val="center"/>
                </w:tcPr>
                <w:p w14:paraId="0E5F95C9">
                  <w:pPr>
                    <w:spacing w:line="240" w:lineRule="auto"/>
                    <w:jc w:val="center"/>
                    <w:rPr>
                      <w:color w:val="auto"/>
                      <w:kern w:val="0"/>
                      <w:sz w:val="21"/>
                      <w:szCs w:val="21"/>
                    </w:rPr>
                  </w:pPr>
                  <w:r>
                    <w:rPr>
                      <w:rFonts w:hint="eastAsia"/>
                      <w:color w:val="auto"/>
                      <w:kern w:val="0"/>
                      <w:sz w:val="21"/>
                      <w:szCs w:val="21"/>
                    </w:rPr>
                    <w:t>20</w:t>
                  </w:r>
                </w:p>
              </w:tc>
            </w:tr>
          </w:tbl>
          <w:p w14:paraId="0F1B33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2、废水污染物排放标准</w:t>
            </w:r>
          </w:p>
          <w:p w14:paraId="024C8084">
            <w:pPr>
              <w:spacing w:line="360" w:lineRule="auto"/>
              <w:ind w:firstLine="480" w:firstLineChars="200"/>
              <w:rPr>
                <w:color w:val="auto"/>
              </w:rPr>
            </w:pPr>
            <w:r>
              <w:rPr>
                <w:color w:val="auto"/>
              </w:rPr>
              <w:t>本项目废水主要为</w:t>
            </w:r>
            <w:r>
              <w:rPr>
                <w:rFonts w:hint="eastAsia"/>
                <w:color w:val="auto"/>
              </w:rPr>
              <w:t>水洗废水</w:t>
            </w:r>
            <w:r>
              <w:rPr>
                <w:color w:val="auto"/>
              </w:rPr>
              <w:t>。</w:t>
            </w:r>
          </w:p>
          <w:p w14:paraId="05927F5C">
            <w:pPr>
              <w:widowControl/>
              <w:spacing w:line="360" w:lineRule="auto"/>
              <w:ind w:firstLine="482"/>
              <w:jc w:val="left"/>
              <w:rPr>
                <w:color w:val="auto"/>
              </w:rPr>
            </w:pPr>
            <w:r>
              <w:rPr>
                <w:color w:val="auto"/>
              </w:rPr>
              <w:t>项目生产废水经厂区污水处理站处理后经“</w:t>
            </w:r>
            <w:r>
              <w:rPr>
                <w:rFonts w:hint="eastAsia"/>
                <w:color w:val="auto"/>
              </w:rPr>
              <w:t>调节+气浮+水解+好氧+沉淀池</w:t>
            </w:r>
            <w:r>
              <w:rPr>
                <w:color w:val="auto"/>
              </w:rPr>
              <w:t>”处理后一道纳入污水管网，最终送绍兴市水处理发展有限公司处理集中处理。纳管废水执行《纺织染整工业水污染物排放标准》（GB4287-2012）及其修改单表2中的间接排放限值，绍兴水处理发展有限公司废水处理达到排污许可证中载明要求后排入曹娥江。</w:t>
            </w:r>
          </w:p>
          <w:p w14:paraId="2223BCFC">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污水综合排放标准     单位：除 pH 外为 mg/L</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890"/>
              <w:gridCol w:w="748"/>
              <w:gridCol w:w="891"/>
              <w:gridCol w:w="604"/>
              <w:gridCol w:w="891"/>
              <w:gridCol w:w="891"/>
              <w:gridCol w:w="694"/>
              <w:gridCol w:w="808"/>
            </w:tblGrid>
            <w:tr w14:paraId="697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33A77D5C">
                  <w:pPr>
                    <w:pStyle w:val="40"/>
                    <w:spacing w:line="240" w:lineRule="auto"/>
                    <w:rPr>
                      <w:rFonts w:ascii="Times New Roman" w:hAnsi="Times New Roman" w:cs="Times New Roman"/>
                      <w:color w:val="auto"/>
                    </w:rPr>
                  </w:pPr>
                  <w:r>
                    <w:rPr>
                      <w:rFonts w:ascii="Times New Roman" w:hAnsi="Times New Roman" w:cs="Times New Roman"/>
                      <w:color w:val="auto"/>
                    </w:rPr>
                    <w:t>标准</w:t>
                  </w:r>
                </w:p>
              </w:tc>
              <w:tc>
                <w:tcPr>
                  <w:tcW w:w="913" w:type="dxa"/>
                  <w:vAlign w:val="center"/>
                </w:tcPr>
                <w:p w14:paraId="31942CBF">
                  <w:pPr>
                    <w:pStyle w:val="40"/>
                    <w:spacing w:line="240" w:lineRule="auto"/>
                    <w:rPr>
                      <w:rFonts w:ascii="Times New Roman" w:hAnsi="Times New Roman" w:cs="Times New Roman"/>
                      <w:color w:val="auto"/>
                    </w:rPr>
                  </w:pPr>
                  <w:r>
                    <w:rPr>
                      <w:rFonts w:ascii="Times New Roman" w:hAnsi="Times New Roman" w:cs="Times New Roman"/>
                      <w:color w:val="auto"/>
                    </w:rPr>
                    <w:t>pH值</w:t>
                  </w:r>
                </w:p>
              </w:tc>
              <w:tc>
                <w:tcPr>
                  <w:tcW w:w="767" w:type="dxa"/>
                  <w:vAlign w:val="center"/>
                </w:tcPr>
                <w:p w14:paraId="1E2C953C">
                  <w:pPr>
                    <w:pStyle w:val="40"/>
                    <w:spacing w:line="240" w:lineRule="auto"/>
                    <w:rPr>
                      <w:rFonts w:ascii="Times New Roman" w:hAnsi="Times New Roman" w:cs="Times New Roman"/>
                      <w:color w:val="auto"/>
                    </w:rPr>
                  </w:pPr>
                  <w:r>
                    <w:rPr>
                      <w:rFonts w:ascii="Times New Roman" w:hAnsi="Times New Roman" w:cs="Times New Roman"/>
                      <w:color w:val="auto"/>
                    </w:rPr>
                    <w:t>COD</w:t>
                  </w:r>
                </w:p>
              </w:tc>
              <w:tc>
                <w:tcPr>
                  <w:tcW w:w="914" w:type="dxa"/>
                  <w:vAlign w:val="center"/>
                </w:tcPr>
                <w:p w14:paraId="46DD9D82">
                  <w:pPr>
                    <w:pStyle w:val="40"/>
                    <w:spacing w:line="240" w:lineRule="auto"/>
                    <w:rPr>
                      <w:rFonts w:ascii="Times New Roman" w:hAnsi="Times New Roman" w:cs="Times New Roman"/>
                      <w:color w:val="auto"/>
                    </w:rPr>
                  </w:pPr>
                  <w:r>
                    <w:rPr>
                      <w:rFonts w:ascii="Times New Roman" w:hAnsi="Times New Roman" w:cs="Times New Roman"/>
                      <w:color w:val="auto"/>
                    </w:rPr>
                    <w:t>BOD</w:t>
                  </w:r>
                  <w:r>
                    <w:rPr>
                      <w:rFonts w:ascii="Times New Roman" w:hAnsi="Times New Roman" w:cs="Times New Roman"/>
                      <w:color w:val="auto"/>
                      <w:vertAlign w:val="subscript"/>
                    </w:rPr>
                    <w:t>5</w:t>
                  </w:r>
                </w:p>
              </w:tc>
              <w:tc>
                <w:tcPr>
                  <w:tcW w:w="619" w:type="dxa"/>
                  <w:vAlign w:val="center"/>
                </w:tcPr>
                <w:p w14:paraId="780F0613">
                  <w:pPr>
                    <w:pStyle w:val="40"/>
                    <w:spacing w:line="240" w:lineRule="auto"/>
                    <w:rPr>
                      <w:rFonts w:ascii="Times New Roman" w:hAnsi="Times New Roman" w:cs="Times New Roman"/>
                      <w:color w:val="auto"/>
                    </w:rPr>
                  </w:pPr>
                  <w:r>
                    <w:rPr>
                      <w:rFonts w:ascii="Times New Roman" w:hAnsi="Times New Roman" w:cs="Times New Roman"/>
                      <w:color w:val="auto"/>
                    </w:rPr>
                    <w:t>SS</w:t>
                  </w:r>
                </w:p>
              </w:tc>
              <w:tc>
                <w:tcPr>
                  <w:tcW w:w="914" w:type="dxa"/>
                  <w:vAlign w:val="center"/>
                </w:tcPr>
                <w:p w14:paraId="3E5215A2">
                  <w:pPr>
                    <w:pStyle w:val="40"/>
                    <w:spacing w:line="240" w:lineRule="auto"/>
                    <w:rPr>
                      <w:rFonts w:ascii="Times New Roman" w:hAnsi="Times New Roman" w:cs="Times New Roman"/>
                      <w:color w:val="auto"/>
                    </w:rPr>
                  </w:pPr>
                  <w:r>
                    <w:rPr>
                      <w:rFonts w:ascii="Times New Roman" w:hAnsi="Times New Roman" w:cs="Times New Roman"/>
                      <w:color w:val="auto"/>
                    </w:rPr>
                    <w:t>总氮</w:t>
                  </w:r>
                </w:p>
              </w:tc>
              <w:tc>
                <w:tcPr>
                  <w:tcW w:w="914" w:type="dxa"/>
                  <w:vAlign w:val="center"/>
                </w:tcPr>
                <w:p w14:paraId="22F7C0B0">
                  <w:pPr>
                    <w:pStyle w:val="40"/>
                    <w:spacing w:line="240" w:lineRule="auto"/>
                    <w:rPr>
                      <w:rFonts w:ascii="Times New Roman" w:hAnsi="Times New Roman" w:cs="Times New Roman"/>
                      <w:color w:val="auto"/>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w:t>
                  </w:r>
                </w:p>
              </w:tc>
              <w:tc>
                <w:tcPr>
                  <w:tcW w:w="712" w:type="dxa"/>
                  <w:vAlign w:val="center"/>
                </w:tcPr>
                <w:p w14:paraId="2635C7B1">
                  <w:pPr>
                    <w:pStyle w:val="40"/>
                    <w:spacing w:line="240" w:lineRule="auto"/>
                    <w:rPr>
                      <w:rFonts w:ascii="Times New Roman" w:hAnsi="Times New Roman" w:cs="Times New Roman"/>
                      <w:color w:val="auto"/>
                    </w:rPr>
                  </w:pPr>
                  <w:r>
                    <w:rPr>
                      <w:rFonts w:ascii="Times New Roman" w:hAnsi="Times New Roman" w:cs="Times New Roman"/>
                      <w:color w:val="auto"/>
                    </w:rPr>
                    <w:t>总磷</w:t>
                  </w:r>
                </w:p>
              </w:tc>
              <w:tc>
                <w:tcPr>
                  <w:tcW w:w="828" w:type="dxa"/>
                  <w:vAlign w:val="center"/>
                </w:tcPr>
                <w:p w14:paraId="0CF81A33">
                  <w:pPr>
                    <w:pStyle w:val="40"/>
                    <w:spacing w:line="240" w:lineRule="auto"/>
                    <w:rPr>
                      <w:rFonts w:ascii="Times New Roman" w:hAnsi="Times New Roman" w:cs="Times New Roman"/>
                      <w:color w:val="auto"/>
                    </w:rPr>
                  </w:pPr>
                  <w:r>
                    <w:rPr>
                      <w:rFonts w:ascii="Times New Roman" w:hAnsi="Times New Roman" w:cs="Times New Roman"/>
                      <w:color w:val="auto"/>
                    </w:rPr>
                    <w:t>石油类</w:t>
                  </w:r>
                </w:p>
              </w:tc>
            </w:tr>
            <w:tr w14:paraId="5ACD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4622844E">
                  <w:pPr>
                    <w:pStyle w:val="40"/>
                    <w:spacing w:line="240" w:lineRule="auto"/>
                    <w:rPr>
                      <w:rFonts w:ascii="Times New Roman" w:hAnsi="Times New Roman" w:cs="Times New Roman"/>
                      <w:color w:val="auto"/>
                    </w:rPr>
                  </w:pPr>
                  <w:r>
                    <w:rPr>
                      <w:rFonts w:ascii="Times New Roman" w:hAnsi="Times New Roman" w:cs="Times New Roman"/>
                      <w:color w:val="auto"/>
                    </w:rPr>
                    <w:t>纳管排放限值</w:t>
                  </w:r>
                </w:p>
              </w:tc>
              <w:tc>
                <w:tcPr>
                  <w:tcW w:w="913" w:type="dxa"/>
                  <w:vAlign w:val="center"/>
                </w:tcPr>
                <w:p w14:paraId="65F6DB8F">
                  <w:pPr>
                    <w:pStyle w:val="40"/>
                    <w:spacing w:line="240" w:lineRule="auto"/>
                    <w:rPr>
                      <w:rFonts w:ascii="Times New Roman" w:hAnsi="Times New Roman" w:cs="Times New Roman"/>
                      <w:color w:val="auto"/>
                    </w:rPr>
                  </w:pPr>
                  <w:r>
                    <w:rPr>
                      <w:rFonts w:ascii="Times New Roman" w:hAnsi="Times New Roman" w:cs="Times New Roman"/>
                      <w:color w:val="auto"/>
                    </w:rPr>
                    <w:t>6～9</w:t>
                  </w:r>
                </w:p>
              </w:tc>
              <w:tc>
                <w:tcPr>
                  <w:tcW w:w="767" w:type="dxa"/>
                  <w:vAlign w:val="center"/>
                </w:tcPr>
                <w:p w14:paraId="130140D2">
                  <w:pPr>
                    <w:pStyle w:val="40"/>
                    <w:spacing w:line="240" w:lineRule="auto"/>
                    <w:rPr>
                      <w:rFonts w:ascii="Times New Roman" w:hAnsi="Times New Roman" w:cs="Times New Roman"/>
                      <w:color w:val="auto"/>
                    </w:rPr>
                  </w:pPr>
                  <w:r>
                    <w:rPr>
                      <w:rFonts w:ascii="Times New Roman" w:hAnsi="Times New Roman" w:cs="Times New Roman"/>
                      <w:color w:val="auto"/>
                    </w:rPr>
                    <w:t>200</w:t>
                  </w:r>
                </w:p>
              </w:tc>
              <w:tc>
                <w:tcPr>
                  <w:tcW w:w="914" w:type="dxa"/>
                  <w:vAlign w:val="center"/>
                </w:tcPr>
                <w:p w14:paraId="13124B17">
                  <w:pPr>
                    <w:pStyle w:val="40"/>
                    <w:spacing w:line="240" w:lineRule="auto"/>
                    <w:rPr>
                      <w:rFonts w:ascii="Times New Roman" w:hAnsi="Times New Roman" w:cs="Times New Roman"/>
                      <w:color w:val="auto"/>
                    </w:rPr>
                  </w:pPr>
                  <w:r>
                    <w:rPr>
                      <w:rFonts w:ascii="Times New Roman" w:hAnsi="Times New Roman" w:cs="Times New Roman"/>
                      <w:color w:val="auto"/>
                    </w:rPr>
                    <w:t>50</w:t>
                  </w:r>
                </w:p>
              </w:tc>
              <w:tc>
                <w:tcPr>
                  <w:tcW w:w="619" w:type="dxa"/>
                  <w:vAlign w:val="center"/>
                </w:tcPr>
                <w:p w14:paraId="216C0DB0">
                  <w:pPr>
                    <w:pStyle w:val="40"/>
                    <w:spacing w:line="240" w:lineRule="auto"/>
                    <w:rPr>
                      <w:rFonts w:ascii="Times New Roman" w:hAnsi="Times New Roman" w:cs="Times New Roman"/>
                      <w:color w:val="auto"/>
                    </w:rPr>
                  </w:pPr>
                  <w:r>
                    <w:rPr>
                      <w:rFonts w:ascii="Times New Roman" w:hAnsi="Times New Roman" w:cs="Times New Roman"/>
                      <w:color w:val="auto"/>
                    </w:rPr>
                    <w:t>100</w:t>
                  </w:r>
                </w:p>
              </w:tc>
              <w:tc>
                <w:tcPr>
                  <w:tcW w:w="914" w:type="dxa"/>
                  <w:vAlign w:val="center"/>
                </w:tcPr>
                <w:p w14:paraId="3DDA5FF5">
                  <w:pPr>
                    <w:pStyle w:val="40"/>
                    <w:spacing w:line="240" w:lineRule="auto"/>
                    <w:rPr>
                      <w:rFonts w:ascii="Times New Roman" w:hAnsi="Times New Roman" w:cs="Times New Roman"/>
                      <w:color w:val="auto"/>
                    </w:rPr>
                  </w:pPr>
                  <w:r>
                    <w:rPr>
                      <w:rFonts w:ascii="Times New Roman" w:hAnsi="Times New Roman" w:cs="Times New Roman"/>
                      <w:color w:val="auto"/>
                    </w:rPr>
                    <w:t>30</w:t>
                  </w:r>
                </w:p>
              </w:tc>
              <w:tc>
                <w:tcPr>
                  <w:tcW w:w="914" w:type="dxa"/>
                  <w:vAlign w:val="center"/>
                </w:tcPr>
                <w:p w14:paraId="102E786F">
                  <w:pPr>
                    <w:pStyle w:val="40"/>
                    <w:spacing w:line="240" w:lineRule="auto"/>
                    <w:rPr>
                      <w:rFonts w:ascii="Times New Roman" w:hAnsi="Times New Roman" w:cs="Times New Roman"/>
                      <w:color w:val="auto"/>
                    </w:rPr>
                  </w:pPr>
                  <w:r>
                    <w:rPr>
                      <w:rFonts w:ascii="Times New Roman" w:hAnsi="Times New Roman" w:cs="Times New Roman"/>
                      <w:color w:val="auto"/>
                    </w:rPr>
                    <w:t>20</w:t>
                  </w:r>
                </w:p>
              </w:tc>
              <w:tc>
                <w:tcPr>
                  <w:tcW w:w="712" w:type="dxa"/>
                  <w:vAlign w:val="center"/>
                </w:tcPr>
                <w:p w14:paraId="496387C6">
                  <w:pPr>
                    <w:pStyle w:val="40"/>
                    <w:spacing w:line="240" w:lineRule="auto"/>
                    <w:rPr>
                      <w:rFonts w:ascii="Times New Roman" w:hAnsi="Times New Roman" w:cs="Times New Roman"/>
                      <w:color w:val="auto"/>
                    </w:rPr>
                  </w:pPr>
                  <w:r>
                    <w:rPr>
                      <w:rFonts w:ascii="Times New Roman" w:hAnsi="Times New Roman" w:cs="Times New Roman"/>
                      <w:color w:val="auto"/>
                    </w:rPr>
                    <w:t>1.5</w:t>
                  </w:r>
                </w:p>
              </w:tc>
              <w:tc>
                <w:tcPr>
                  <w:tcW w:w="828" w:type="dxa"/>
                  <w:vAlign w:val="center"/>
                </w:tcPr>
                <w:p w14:paraId="76B8B6B7">
                  <w:pPr>
                    <w:pStyle w:val="40"/>
                    <w:spacing w:line="240" w:lineRule="auto"/>
                    <w:rPr>
                      <w:rFonts w:ascii="Times New Roman" w:hAnsi="Times New Roman" w:cs="Times New Roman"/>
                      <w:color w:val="auto"/>
                    </w:rPr>
                  </w:pPr>
                  <w:r>
                    <w:rPr>
                      <w:rFonts w:ascii="Times New Roman" w:hAnsi="Times New Roman" w:cs="Times New Roman"/>
                      <w:color w:val="auto"/>
                    </w:rPr>
                    <w:t>20*</w:t>
                  </w:r>
                </w:p>
              </w:tc>
            </w:tr>
            <w:tr w14:paraId="677E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0D0D9201">
                  <w:pPr>
                    <w:autoSpaceDE w:val="0"/>
                    <w:autoSpaceDN w:val="0"/>
                    <w:adjustRightInd w:val="0"/>
                    <w:jc w:val="center"/>
                    <w:rPr>
                      <w:color w:val="auto"/>
                      <w:kern w:val="0"/>
                      <w:szCs w:val="21"/>
                    </w:rPr>
                  </w:pPr>
                  <w:r>
                    <w:rPr>
                      <w:color w:val="auto"/>
                      <w:sz w:val="21"/>
                      <w:szCs w:val="21"/>
                    </w:rPr>
                    <w:t>排污许可证要求</w:t>
                  </w:r>
                </w:p>
              </w:tc>
              <w:tc>
                <w:tcPr>
                  <w:tcW w:w="913" w:type="dxa"/>
                  <w:vAlign w:val="center"/>
                </w:tcPr>
                <w:p w14:paraId="3010A47C">
                  <w:pPr>
                    <w:pStyle w:val="40"/>
                    <w:spacing w:line="240" w:lineRule="auto"/>
                    <w:rPr>
                      <w:rFonts w:ascii="Times New Roman" w:hAnsi="Times New Roman" w:cs="Times New Roman"/>
                      <w:color w:val="auto"/>
                    </w:rPr>
                  </w:pPr>
                  <w:r>
                    <w:rPr>
                      <w:rFonts w:ascii="Times New Roman" w:hAnsi="Times New Roman" w:cs="Times New Roman"/>
                      <w:color w:val="auto"/>
                    </w:rPr>
                    <w:t>6～9</w:t>
                  </w:r>
                </w:p>
              </w:tc>
              <w:tc>
                <w:tcPr>
                  <w:tcW w:w="767" w:type="dxa"/>
                  <w:vAlign w:val="center"/>
                </w:tcPr>
                <w:p w14:paraId="2A0A0747">
                  <w:pPr>
                    <w:pStyle w:val="40"/>
                    <w:spacing w:line="240" w:lineRule="auto"/>
                    <w:rPr>
                      <w:rFonts w:ascii="Times New Roman" w:hAnsi="Times New Roman" w:cs="Times New Roman"/>
                      <w:color w:val="auto"/>
                    </w:rPr>
                  </w:pPr>
                  <w:r>
                    <w:rPr>
                      <w:rFonts w:ascii="Times New Roman" w:hAnsi="Times New Roman" w:cs="Times New Roman"/>
                      <w:color w:val="auto"/>
                    </w:rPr>
                    <w:t>80</w:t>
                  </w:r>
                </w:p>
              </w:tc>
              <w:tc>
                <w:tcPr>
                  <w:tcW w:w="914" w:type="dxa"/>
                  <w:vAlign w:val="center"/>
                </w:tcPr>
                <w:p w14:paraId="2F17FB4C">
                  <w:pPr>
                    <w:pStyle w:val="40"/>
                    <w:spacing w:line="240" w:lineRule="auto"/>
                    <w:rPr>
                      <w:rFonts w:ascii="Times New Roman" w:hAnsi="Times New Roman" w:cs="Times New Roman"/>
                      <w:color w:val="auto"/>
                    </w:rPr>
                  </w:pPr>
                  <w:r>
                    <w:rPr>
                      <w:rFonts w:ascii="Times New Roman" w:hAnsi="Times New Roman" w:cs="Times New Roman"/>
                      <w:color w:val="auto"/>
                    </w:rPr>
                    <w:t>20</w:t>
                  </w:r>
                </w:p>
              </w:tc>
              <w:tc>
                <w:tcPr>
                  <w:tcW w:w="619" w:type="dxa"/>
                  <w:vAlign w:val="center"/>
                </w:tcPr>
                <w:p w14:paraId="7646FBB2">
                  <w:pPr>
                    <w:pStyle w:val="40"/>
                    <w:spacing w:line="240" w:lineRule="auto"/>
                    <w:rPr>
                      <w:rFonts w:ascii="Times New Roman" w:hAnsi="Times New Roman" w:cs="Times New Roman"/>
                      <w:color w:val="auto"/>
                    </w:rPr>
                  </w:pPr>
                  <w:r>
                    <w:rPr>
                      <w:rFonts w:ascii="Times New Roman" w:hAnsi="Times New Roman" w:cs="Times New Roman"/>
                      <w:color w:val="auto"/>
                    </w:rPr>
                    <w:t>50</w:t>
                  </w:r>
                </w:p>
              </w:tc>
              <w:tc>
                <w:tcPr>
                  <w:tcW w:w="914" w:type="dxa"/>
                  <w:vAlign w:val="center"/>
                </w:tcPr>
                <w:p w14:paraId="7C039492">
                  <w:pPr>
                    <w:pStyle w:val="40"/>
                    <w:spacing w:line="240" w:lineRule="auto"/>
                    <w:rPr>
                      <w:rFonts w:ascii="Times New Roman" w:hAnsi="Times New Roman" w:cs="Times New Roman"/>
                      <w:color w:val="auto"/>
                    </w:rPr>
                  </w:pPr>
                  <w:r>
                    <w:rPr>
                      <w:rFonts w:ascii="Times New Roman" w:hAnsi="Times New Roman" w:cs="Times New Roman"/>
                      <w:color w:val="auto"/>
                    </w:rPr>
                    <w:t>15</w:t>
                  </w:r>
                </w:p>
              </w:tc>
              <w:tc>
                <w:tcPr>
                  <w:tcW w:w="914" w:type="dxa"/>
                  <w:vAlign w:val="center"/>
                </w:tcPr>
                <w:p w14:paraId="53CBC23F">
                  <w:pPr>
                    <w:pStyle w:val="40"/>
                    <w:spacing w:line="240" w:lineRule="auto"/>
                    <w:rPr>
                      <w:rFonts w:ascii="Times New Roman" w:hAnsi="Times New Roman" w:cs="Times New Roman"/>
                      <w:color w:val="auto"/>
                    </w:rPr>
                  </w:pPr>
                  <w:r>
                    <w:rPr>
                      <w:rFonts w:ascii="Times New Roman" w:hAnsi="Times New Roman" w:cs="Times New Roman"/>
                      <w:color w:val="auto"/>
                    </w:rPr>
                    <w:t>10</w:t>
                  </w:r>
                </w:p>
              </w:tc>
              <w:tc>
                <w:tcPr>
                  <w:tcW w:w="712" w:type="dxa"/>
                  <w:vAlign w:val="center"/>
                </w:tcPr>
                <w:p w14:paraId="01D24D12">
                  <w:pPr>
                    <w:pStyle w:val="40"/>
                    <w:spacing w:line="240" w:lineRule="auto"/>
                    <w:rPr>
                      <w:rFonts w:ascii="Times New Roman" w:hAnsi="Times New Roman" w:cs="Times New Roman"/>
                      <w:color w:val="auto"/>
                    </w:rPr>
                  </w:pPr>
                  <w:r>
                    <w:rPr>
                      <w:rFonts w:ascii="Times New Roman" w:hAnsi="Times New Roman" w:cs="Times New Roman"/>
                      <w:color w:val="auto"/>
                    </w:rPr>
                    <w:t>0.5</w:t>
                  </w:r>
                </w:p>
              </w:tc>
              <w:tc>
                <w:tcPr>
                  <w:tcW w:w="828" w:type="dxa"/>
                  <w:vAlign w:val="center"/>
                </w:tcPr>
                <w:p w14:paraId="7F8B31B8">
                  <w:pPr>
                    <w:pStyle w:val="40"/>
                    <w:spacing w:line="240" w:lineRule="auto"/>
                    <w:rPr>
                      <w:rFonts w:ascii="Times New Roman" w:hAnsi="Times New Roman" w:cs="Times New Roman"/>
                      <w:color w:val="auto"/>
                    </w:rPr>
                  </w:pPr>
                  <w:r>
                    <w:rPr>
                      <w:rFonts w:ascii="Times New Roman" w:hAnsi="Times New Roman" w:cs="Times New Roman"/>
                      <w:color w:val="auto"/>
                    </w:rPr>
                    <w:t>0.5</w:t>
                  </w:r>
                </w:p>
              </w:tc>
            </w:tr>
            <w:tr w14:paraId="112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98" w:type="dxa"/>
                  <w:gridSpan w:val="9"/>
                  <w:vAlign w:val="center"/>
                </w:tcPr>
                <w:p w14:paraId="0B89126F">
                  <w:pPr>
                    <w:pStyle w:val="40"/>
                    <w:spacing w:line="240" w:lineRule="auto"/>
                    <w:jc w:val="both"/>
                    <w:rPr>
                      <w:rFonts w:ascii="Times New Roman" w:hAnsi="Times New Roman" w:cs="Times New Roman"/>
                      <w:color w:val="auto"/>
                    </w:rPr>
                  </w:pPr>
                  <w:r>
                    <w:rPr>
                      <w:rFonts w:ascii="Times New Roman" w:hAnsi="Times New Roman" w:cs="Times New Roman"/>
                      <w:color w:val="auto"/>
                    </w:rPr>
                    <w:t>注：*《纺织染整工业水污染物排放标准》（GB4287-2012）无石油类排放标准，因此石油类排入绍兴水处理发展有限公司执行《污水综合排放标准》(GB8978-1996)表4中的三级标准。</w:t>
                  </w:r>
                </w:p>
              </w:tc>
            </w:tr>
          </w:tbl>
          <w:p w14:paraId="10636212">
            <w:pPr>
              <w:widowControl/>
              <w:spacing w:line="360" w:lineRule="auto"/>
              <w:ind w:firstLine="482"/>
              <w:jc w:val="left"/>
              <w:rPr>
                <w:color w:val="auto"/>
                <w:szCs w:val="28"/>
              </w:rPr>
            </w:pPr>
            <w:r>
              <w:rPr>
                <w:color w:val="auto"/>
              </w:rPr>
              <w:t>此外项目单位产品用水量和排水量指标还应满足《印染行业规范条件(2023版)》、《浙江省印染产业环境准入指导意见（20</w:t>
            </w:r>
            <w:r>
              <w:rPr>
                <w:rFonts w:hint="eastAsia"/>
                <w:color w:val="auto"/>
              </w:rPr>
              <w:t>25</w:t>
            </w:r>
            <w:r>
              <w:rPr>
                <w:color w:val="auto"/>
              </w:rPr>
              <w:t>）》和《纺织染整工业水污染物排放标准》（GB4287-2012）中的限值要求，详见下表。</w:t>
            </w:r>
          </w:p>
          <w:p w14:paraId="5DA21BA0">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印染产业环境准入指标</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531"/>
              <w:gridCol w:w="1703"/>
              <w:gridCol w:w="1692"/>
              <w:gridCol w:w="1869"/>
            </w:tblGrid>
            <w:tr w14:paraId="4000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536" w:type="dxa"/>
                  <w:vAlign w:val="center"/>
                </w:tcPr>
                <w:p w14:paraId="6392323C">
                  <w:pPr>
                    <w:pStyle w:val="40"/>
                    <w:spacing w:line="240" w:lineRule="auto"/>
                    <w:rPr>
                      <w:rFonts w:ascii="Times New Roman" w:hAnsi="Times New Roman" w:cs="Times New Roman"/>
                      <w:color w:val="auto"/>
                    </w:rPr>
                  </w:pPr>
                  <w:r>
                    <w:rPr>
                      <w:rFonts w:ascii="Times New Roman" w:hAnsi="Times New Roman" w:cs="Times New Roman"/>
                      <w:color w:val="auto"/>
                    </w:rPr>
                    <w:t>织物类别</w:t>
                  </w:r>
                </w:p>
              </w:tc>
              <w:tc>
                <w:tcPr>
                  <w:tcW w:w="1570" w:type="dxa"/>
                  <w:vAlign w:val="center"/>
                </w:tcPr>
                <w:p w14:paraId="42213601">
                  <w:pPr>
                    <w:pStyle w:val="40"/>
                    <w:spacing w:line="240" w:lineRule="auto"/>
                    <w:rPr>
                      <w:rFonts w:ascii="Times New Roman" w:hAnsi="Times New Roman" w:cs="Times New Roman"/>
                      <w:color w:val="auto"/>
                    </w:rPr>
                  </w:pPr>
                  <w:r>
                    <w:rPr>
                      <w:rFonts w:ascii="Times New Roman" w:hAnsi="Times New Roman" w:cs="Times New Roman"/>
                      <w:color w:val="auto"/>
                    </w:rPr>
                    <w:t>指标名称</w:t>
                  </w:r>
                </w:p>
              </w:tc>
              <w:tc>
                <w:tcPr>
                  <w:tcW w:w="1746" w:type="dxa"/>
                  <w:vAlign w:val="center"/>
                </w:tcPr>
                <w:p w14:paraId="369898B7">
                  <w:pPr>
                    <w:pStyle w:val="40"/>
                    <w:spacing w:line="240" w:lineRule="auto"/>
                    <w:rPr>
                      <w:rFonts w:ascii="Times New Roman" w:hAnsi="Times New Roman" w:cs="Times New Roman"/>
                      <w:color w:val="auto"/>
                    </w:rPr>
                  </w:pPr>
                  <w:r>
                    <w:rPr>
                      <w:rFonts w:ascii="Times New Roman" w:hAnsi="Times New Roman" w:cs="Times New Roman"/>
                      <w:color w:val="auto"/>
                    </w:rPr>
                    <w:t>印染行业规范条件(2023版)①</w:t>
                  </w:r>
                </w:p>
              </w:tc>
              <w:tc>
                <w:tcPr>
                  <w:tcW w:w="1735" w:type="dxa"/>
                  <w:vAlign w:val="center"/>
                </w:tcPr>
                <w:p w14:paraId="03FABA6D">
                  <w:pPr>
                    <w:pStyle w:val="40"/>
                    <w:spacing w:line="240" w:lineRule="auto"/>
                    <w:rPr>
                      <w:rFonts w:ascii="Times New Roman" w:hAnsi="Times New Roman" w:cs="Times New Roman"/>
                      <w:color w:val="auto"/>
                    </w:rPr>
                  </w:pPr>
                  <w:r>
                    <w:rPr>
                      <w:rFonts w:ascii="Times New Roman" w:hAnsi="Times New Roman" w:cs="Times New Roman"/>
                      <w:color w:val="auto"/>
                      <w:spacing w:val="-10"/>
                    </w:rPr>
                    <w:t>浙江省印染产业环境准入指导意见</w:t>
                  </w:r>
                  <w:r>
                    <w:rPr>
                      <w:rFonts w:ascii="Times New Roman" w:hAnsi="Times New Roman" w:cs="Times New Roman"/>
                      <w:color w:val="auto"/>
                    </w:rPr>
                    <w:t>②</w:t>
                  </w:r>
                </w:p>
              </w:tc>
              <w:tc>
                <w:tcPr>
                  <w:tcW w:w="1917" w:type="dxa"/>
                  <w:vAlign w:val="center"/>
                </w:tcPr>
                <w:p w14:paraId="1A974E18">
                  <w:pPr>
                    <w:pStyle w:val="40"/>
                    <w:spacing w:line="240" w:lineRule="auto"/>
                    <w:rPr>
                      <w:rFonts w:ascii="Times New Roman" w:hAnsi="Times New Roman" w:cs="Times New Roman"/>
                      <w:color w:val="auto"/>
                    </w:rPr>
                  </w:pPr>
                  <w:r>
                    <w:rPr>
                      <w:rFonts w:ascii="Times New Roman" w:hAnsi="Times New Roman" w:cs="Times New Roman"/>
                      <w:color w:val="auto"/>
                    </w:rPr>
                    <w:t>纺织染整工业水污染物排放标准</w:t>
                  </w:r>
                </w:p>
              </w:tc>
            </w:tr>
            <w:tr w14:paraId="4A24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36" w:type="dxa"/>
                  <w:vMerge w:val="restart"/>
                  <w:vAlign w:val="center"/>
                </w:tcPr>
                <w:p w14:paraId="18573CBC">
                  <w:pPr>
                    <w:pStyle w:val="40"/>
                    <w:spacing w:line="240" w:lineRule="auto"/>
                    <w:rPr>
                      <w:rFonts w:ascii="Times New Roman" w:hAnsi="Times New Roman" w:cs="Times New Roman"/>
                      <w:color w:val="auto"/>
                    </w:rPr>
                  </w:pPr>
                  <w:r>
                    <w:rPr>
                      <w:rFonts w:ascii="Times New Roman" w:hAnsi="Times New Roman" w:cs="Times New Roman"/>
                      <w:color w:val="auto"/>
                    </w:rPr>
                    <w:t>棉、麻、化纤及混纺机织物</w:t>
                  </w:r>
                </w:p>
              </w:tc>
              <w:tc>
                <w:tcPr>
                  <w:tcW w:w="1570" w:type="dxa"/>
                  <w:vAlign w:val="center"/>
                </w:tcPr>
                <w:p w14:paraId="65B753EE">
                  <w:pPr>
                    <w:pStyle w:val="40"/>
                    <w:spacing w:line="240" w:lineRule="auto"/>
                    <w:rPr>
                      <w:rFonts w:ascii="Times New Roman" w:hAnsi="Times New Roman" w:cs="Times New Roman"/>
                      <w:color w:val="auto"/>
                    </w:rPr>
                  </w:pPr>
                  <w:r>
                    <w:rPr>
                      <w:rFonts w:ascii="Times New Roman" w:hAnsi="Times New Roman" w:cs="Times New Roman"/>
                      <w:color w:val="auto"/>
                    </w:rPr>
                    <w:t>新鲜水取水量</w:t>
                  </w:r>
                </w:p>
              </w:tc>
              <w:tc>
                <w:tcPr>
                  <w:tcW w:w="1746" w:type="dxa"/>
                  <w:vAlign w:val="center"/>
                </w:tcPr>
                <w:p w14:paraId="0FF3D881">
                  <w:pPr>
                    <w:pStyle w:val="40"/>
                    <w:spacing w:line="240" w:lineRule="auto"/>
                    <w:rPr>
                      <w:rFonts w:ascii="Times New Roman" w:hAnsi="Times New Roman" w:cs="Times New Roman"/>
                      <w:color w:val="auto"/>
                    </w:rPr>
                  </w:pPr>
                  <w:r>
                    <w:rPr>
                      <w:rFonts w:ascii="Times New Roman" w:hAnsi="Times New Roman" w:cs="Times New Roman"/>
                      <w:color w:val="auto"/>
                    </w:rPr>
                    <w:t>1.4m</w:t>
                  </w:r>
                  <w:r>
                    <w:rPr>
                      <w:rFonts w:ascii="Times New Roman" w:hAnsi="Times New Roman" w:cs="Times New Roman"/>
                      <w:color w:val="auto"/>
                      <w:vertAlign w:val="superscript"/>
                    </w:rPr>
                    <w:t>3</w:t>
                  </w:r>
                  <w:r>
                    <w:rPr>
                      <w:rFonts w:ascii="Times New Roman" w:hAnsi="Times New Roman" w:cs="Times New Roman"/>
                      <w:color w:val="auto"/>
                    </w:rPr>
                    <w:t>/百米产品</w:t>
                  </w:r>
                </w:p>
              </w:tc>
              <w:tc>
                <w:tcPr>
                  <w:tcW w:w="1735" w:type="dxa"/>
                  <w:vAlign w:val="center"/>
                </w:tcPr>
                <w:p w14:paraId="73CD768D">
                  <w:pPr>
                    <w:pStyle w:val="40"/>
                    <w:spacing w:line="240" w:lineRule="auto"/>
                    <w:rPr>
                      <w:rFonts w:ascii="Times New Roman" w:hAnsi="Times New Roman" w:cs="Times New Roman"/>
                      <w:color w:val="auto"/>
                    </w:rPr>
                  </w:pPr>
                  <w:r>
                    <w:rPr>
                      <w:rFonts w:ascii="Times New Roman" w:hAnsi="Times New Roman" w:cs="Times New Roman"/>
                      <w:color w:val="auto"/>
                    </w:rPr>
                    <w:t>1.4吨水/百米</w:t>
                  </w:r>
                </w:p>
              </w:tc>
              <w:tc>
                <w:tcPr>
                  <w:tcW w:w="1917" w:type="dxa"/>
                  <w:vAlign w:val="center"/>
                </w:tcPr>
                <w:p w14:paraId="3E7FAF9A">
                  <w:pPr>
                    <w:pStyle w:val="40"/>
                    <w:spacing w:line="240" w:lineRule="auto"/>
                    <w:rPr>
                      <w:rFonts w:ascii="Times New Roman" w:hAnsi="Times New Roman" w:cs="Times New Roman"/>
                      <w:color w:val="auto"/>
                    </w:rPr>
                  </w:pPr>
                  <w:r>
                    <w:rPr>
                      <w:rFonts w:ascii="Times New Roman" w:hAnsi="Times New Roman" w:cs="Times New Roman"/>
                      <w:color w:val="auto"/>
                    </w:rPr>
                    <w:t>-</w:t>
                  </w:r>
                </w:p>
              </w:tc>
            </w:tr>
            <w:tr w14:paraId="75E4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536" w:type="dxa"/>
                  <w:vMerge w:val="continue"/>
                  <w:vAlign w:val="center"/>
                </w:tcPr>
                <w:p w14:paraId="101706A5">
                  <w:pPr>
                    <w:pStyle w:val="40"/>
                    <w:spacing w:line="240" w:lineRule="auto"/>
                    <w:rPr>
                      <w:rFonts w:ascii="Times New Roman" w:hAnsi="Times New Roman" w:cs="Times New Roman"/>
                      <w:color w:val="auto"/>
                    </w:rPr>
                  </w:pPr>
                </w:p>
              </w:tc>
              <w:tc>
                <w:tcPr>
                  <w:tcW w:w="1570" w:type="dxa"/>
                  <w:vAlign w:val="center"/>
                </w:tcPr>
                <w:p w14:paraId="2FCC6747">
                  <w:pPr>
                    <w:pStyle w:val="40"/>
                    <w:spacing w:line="240" w:lineRule="auto"/>
                    <w:rPr>
                      <w:rFonts w:ascii="Times New Roman" w:hAnsi="Times New Roman" w:cs="Times New Roman"/>
                      <w:color w:val="auto"/>
                    </w:rPr>
                  </w:pPr>
                  <w:r>
                    <w:rPr>
                      <w:rFonts w:ascii="Times New Roman" w:hAnsi="Times New Roman" w:cs="Times New Roman"/>
                      <w:color w:val="auto"/>
                    </w:rPr>
                    <w:t>单位产品排水量</w:t>
                  </w:r>
                </w:p>
              </w:tc>
              <w:tc>
                <w:tcPr>
                  <w:tcW w:w="1746" w:type="dxa"/>
                  <w:vAlign w:val="center"/>
                </w:tcPr>
                <w:p w14:paraId="4BA650F8">
                  <w:pPr>
                    <w:pStyle w:val="40"/>
                    <w:spacing w:line="240" w:lineRule="auto"/>
                    <w:rPr>
                      <w:rFonts w:ascii="Times New Roman" w:hAnsi="Times New Roman" w:cs="Times New Roman"/>
                      <w:color w:val="auto"/>
                    </w:rPr>
                  </w:pPr>
                  <w:r>
                    <w:rPr>
                      <w:rFonts w:ascii="Times New Roman" w:hAnsi="Times New Roman" w:cs="Times New Roman"/>
                      <w:color w:val="auto"/>
                    </w:rPr>
                    <w:t>-</w:t>
                  </w:r>
                </w:p>
              </w:tc>
              <w:tc>
                <w:tcPr>
                  <w:tcW w:w="1735" w:type="dxa"/>
                  <w:vAlign w:val="center"/>
                </w:tcPr>
                <w:p w14:paraId="04192F83">
                  <w:pPr>
                    <w:pStyle w:val="40"/>
                    <w:spacing w:line="240" w:lineRule="auto"/>
                    <w:rPr>
                      <w:rFonts w:ascii="Times New Roman" w:hAnsi="Times New Roman" w:cs="Times New Roman"/>
                      <w:color w:val="auto"/>
                    </w:rPr>
                  </w:pPr>
                  <w:r>
                    <w:rPr>
                      <w:rFonts w:ascii="Times New Roman" w:hAnsi="Times New Roman" w:cs="Times New Roman"/>
                      <w:color w:val="auto"/>
                    </w:rPr>
                    <w:t>1.3吨水/百米</w:t>
                  </w:r>
                </w:p>
              </w:tc>
              <w:tc>
                <w:tcPr>
                  <w:tcW w:w="1917" w:type="dxa"/>
                  <w:vAlign w:val="center"/>
                </w:tcPr>
                <w:p w14:paraId="0E7F53DA">
                  <w:pPr>
                    <w:pStyle w:val="40"/>
                    <w:spacing w:line="240" w:lineRule="auto"/>
                    <w:rPr>
                      <w:rFonts w:ascii="Times New Roman" w:hAnsi="Times New Roman" w:cs="Times New Roman"/>
                      <w:color w:val="auto"/>
                    </w:rPr>
                  </w:pPr>
                  <w:r>
                    <w:rPr>
                      <w:rFonts w:ascii="Times New Roman" w:hAnsi="Times New Roman" w:cs="Times New Roman"/>
                      <w:color w:val="auto"/>
                    </w:rPr>
                    <w:t>140m</w:t>
                  </w:r>
                  <w:r>
                    <w:rPr>
                      <w:rFonts w:ascii="Times New Roman" w:hAnsi="Times New Roman" w:cs="Times New Roman"/>
                      <w:color w:val="auto"/>
                      <w:vertAlign w:val="superscript"/>
                    </w:rPr>
                    <w:t>3</w:t>
                  </w:r>
                  <w:r>
                    <w:rPr>
                      <w:rFonts w:ascii="Times New Roman" w:hAnsi="Times New Roman" w:cs="Times New Roman"/>
                      <w:color w:val="auto"/>
                    </w:rPr>
                    <w:t>/吨产品</w:t>
                  </w:r>
                </w:p>
              </w:tc>
            </w:tr>
          </w:tbl>
          <w:p w14:paraId="444030F4">
            <w:pPr>
              <w:ind w:firstLine="360"/>
              <w:rPr>
                <w:color w:val="auto"/>
                <w:sz w:val="21"/>
                <w:szCs w:val="21"/>
              </w:rPr>
            </w:pPr>
            <w:r>
              <w:rPr>
                <w:color w:val="auto"/>
                <w:sz w:val="21"/>
                <w:szCs w:val="21"/>
              </w:rPr>
              <w:t>注：①机织物标准品为布幅宽度 152cm、布重10—14kg/100m 的棉染色合格产品，当产品不同时，可按标准进行换算。针织或纱线标准品为棉浅色染色产品，当产品不同时，可参照《针织印染产品取水计算办法及单耗基本定额》（FZ/T 01105）。</w:t>
            </w:r>
          </w:p>
          <w:p w14:paraId="365CE3FE">
            <w:pPr>
              <w:keepNext w:val="0"/>
              <w:keepLines w:val="0"/>
              <w:pageBreakBefore w:val="0"/>
              <w:kinsoku/>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auto"/>
                <w:sz w:val="21"/>
                <w:szCs w:val="21"/>
                <w:highlight w:val="none"/>
              </w:rPr>
            </w:pPr>
            <w:r>
              <w:rPr>
                <w:color w:val="auto"/>
                <w:sz w:val="21"/>
                <w:szCs w:val="21"/>
              </w:rPr>
              <w:t>②</w:t>
            </w:r>
            <w:r>
              <w:rPr>
                <w:rFonts w:hint="eastAsia"/>
                <w:snapToGrid w:val="0"/>
                <w:color w:val="auto"/>
                <w:kern w:val="0"/>
                <w:sz w:val="21"/>
                <w:szCs w:val="21"/>
              </w:rPr>
              <w:t>印染布</w:t>
            </w:r>
            <w:r>
              <w:rPr>
                <w:snapToGrid w:val="0"/>
                <w:color w:val="auto"/>
                <w:kern w:val="0"/>
                <w:sz w:val="21"/>
                <w:szCs w:val="21"/>
              </w:rPr>
              <w:t>标准品布幅宽度</w:t>
            </w:r>
            <w:r>
              <w:rPr>
                <w:rFonts w:hint="eastAsia"/>
                <w:snapToGrid w:val="0"/>
                <w:color w:val="auto"/>
                <w:kern w:val="0"/>
                <w:sz w:val="21"/>
                <w:szCs w:val="21"/>
              </w:rPr>
              <w:t>≤152</w:t>
            </w:r>
            <w:r>
              <w:rPr>
                <w:snapToGrid w:val="0"/>
                <w:color w:val="auto"/>
                <w:kern w:val="0"/>
                <w:sz w:val="21"/>
                <w:szCs w:val="21"/>
              </w:rPr>
              <w:t>cm、布重10.01-12kg/100m，摘自浙江省《印染布可比单位综合能耗限额及计算方法》</w:t>
            </w:r>
            <w:r>
              <w:rPr>
                <w:color w:val="auto"/>
                <w:sz w:val="21"/>
                <w:szCs w:val="21"/>
              </w:rPr>
              <w:t>（DB33/685-20</w:t>
            </w:r>
            <w:r>
              <w:rPr>
                <w:rFonts w:hint="eastAsia"/>
                <w:color w:val="auto"/>
                <w:sz w:val="21"/>
                <w:szCs w:val="21"/>
              </w:rPr>
              <w:t>23</w:t>
            </w:r>
            <w:r>
              <w:rPr>
                <w:color w:val="auto"/>
                <w:sz w:val="21"/>
                <w:szCs w:val="21"/>
              </w:rPr>
              <w:t>）中计算参数。</w:t>
            </w:r>
          </w:p>
          <w:p w14:paraId="5323D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3、噪声排放标准</w:t>
            </w:r>
          </w:p>
          <w:p w14:paraId="394F769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color w:val="auto"/>
              </w:rPr>
              <w:t>企业</w:t>
            </w:r>
            <w:r>
              <w:rPr>
                <w:rFonts w:hint="eastAsia"/>
                <w:color w:val="auto"/>
              </w:rPr>
              <w:t>东侧、南侧、西侧</w:t>
            </w:r>
            <w:r>
              <w:rPr>
                <w:color w:val="auto"/>
              </w:rPr>
              <w:t>厂界噪声执行《工业企业厂界环境噪声排放标准》（GB 12348-2008）中的3类标准</w:t>
            </w:r>
            <w:r>
              <w:rPr>
                <w:rFonts w:hint="eastAsia"/>
                <w:color w:val="auto"/>
              </w:rPr>
              <w:t>，企业北侧厂界噪声执行</w:t>
            </w:r>
            <w:r>
              <w:rPr>
                <w:color w:val="auto"/>
              </w:rPr>
              <w:t>《工业企业厂界环境噪声排放标准》（GB 12348-2008）中的</w:t>
            </w:r>
            <w:r>
              <w:rPr>
                <w:rFonts w:hint="eastAsia"/>
                <w:color w:val="auto"/>
              </w:rPr>
              <w:t>4</w:t>
            </w:r>
            <w:r>
              <w:rPr>
                <w:color w:val="auto"/>
              </w:rPr>
              <w:t>类标准，具体标准限值详见下表。</w:t>
            </w:r>
          </w:p>
          <w:p w14:paraId="06587D20">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 《工业企业厂界环境噪声排放标准》（GB 12348-2008）</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2614"/>
              <w:gridCol w:w="2614"/>
            </w:tblGrid>
            <w:tr w14:paraId="2018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77EF3032">
                  <w:pPr>
                    <w:spacing w:line="240" w:lineRule="auto"/>
                    <w:jc w:val="center"/>
                    <w:rPr>
                      <w:b/>
                      <w:color w:val="auto"/>
                      <w:sz w:val="21"/>
                      <w:szCs w:val="21"/>
                    </w:rPr>
                  </w:pPr>
                  <w:r>
                    <w:rPr>
                      <w:b/>
                      <w:color w:val="auto"/>
                      <w:sz w:val="21"/>
                      <w:szCs w:val="21"/>
                    </w:rPr>
                    <w:t>厂界外声环境功能区类别</w:t>
                  </w:r>
                </w:p>
              </w:tc>
              <w:tc>
                <w:tcPr>
                  <w:tcW w:w="2680" w:type="dxa"/>
                  <w:vAlign w:val="center"/>
                </w:tcPr>
                <w:p w14:paraId="7123DB42">
                  <w:pPr>
                    <w:spacing w:line="240" w:lineRule="auto"/>
                    <w:jc w:val="center"/>
                    <w:rPr>
                      <w:b/>
                      <w:color w:val="auto"/>
                      <w:sz w:val="21"/>
                      <w:szCs w:val="21"/>
                    </w:rPr>
                  </w:pPr>
                  <w:r>
                    <w:rPr>
                      <w:b/>
                      <w:color w:val="auto"/>
                      <w:sz w:val="21"/>
                      <w:szCs w:val="21"/>
                    </w:rPr>
                    <w:t>昼间等效声级（dB）</w:t>
                  </w:r>
                </w:p>
              </w:tc>
              <w:tc>
                <w:tcPr>
                  <w:tcW w:w="2680" w:type="dxa"/>
                  <w:vAlign w:val="center"/>
                </w:tcPr>
                <w:p w14:paraId="6D695936">
                  <w:pPr>
                    <w:spacing w:line="240" w:lineRule="auto"/>
                    <w:jc w:val="center"/>
                    <w:rPr>
                      <w:b/>
                      <w:color w:val="auto"/>
                      <w:sz w:val="21"/>
                      <w:szCs w:val="21"/>
                    </w:rPr>
                  </w:pPr>
                  <w:r>
                    <w:rPr>
                      <w:rFonts w:hint="eastAsia"/>
                      <w:b/>
                      <w:color w:val="auto"/>
                      <w:sz w:val="21"/>
                      <w:szCs w:val="21"/>
                    </w:rPr>
                    <w:t>夜</w:t>
                  </w:r>
                  <w:r>
                    <w:rPr>
                      <w:b/>
                      <w:color w:val="auto"/>
                      <w:sz w:val="21"/>
                      <w:szCs w:val="21"/>
                    </w:rPr>
                    <w:t>间等效声级（dB）</w:t>
                  </w:r>
                </w:p>
              </w:tc>
            </w:tr>
            <w:tr w14:paraId="456E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6B7D8E26">
                  <w:pPr>
                    <w:spacing w:line="240" w:lineRule="auto"/>
                    <w:jc w:val="center"/>
                    <w:rPr>
                      <w:color w:val="auto"/>
                      <w:sz w:val="21"/>
                      <w:szCs w:val="21"/>
                    </w:rPr>
                  </w:pPr>
                  <w:r>
                    <w:rPr>
                      <w:color w:val="auto"/>
                      <w:sz w:val="21"/>
                      <w:szCs w:val="21"/>
                    </w:rPr>
                    <w:t>3类</w:t>
                  </w:r>
                </w:p>
              </w:tc>
              <w:tc>
                <w:tcPr>
                  <w:tcW w:w="2680" w:type="dxa"/>
                  <w:vAlign w:val="center"/>
                </w:tcPr>
                <w:p w14:paraId="4F0B0380">
                  <w:pPr>
                    <w:spacing w:line="240" w:lineRule="auto"/>
                    <w:jc w:val="center"/>
                    <w:rPr>
                      <w:color w:val="auto"/>
                      <w:sz w:val="21"/>
                      <w:szCs w:val="21"/>
                    </w:rPr>
                  </w:pPr>
                  <w:r>
                    <w:rPr>
                      <w:color w:val="auto"/>
                      <w:sz w:val="21"/>
                      <w:szCs w:val="21"/>
                    </w:rPr>
                    <w:t>65</w:t>
                  </w:r>
                </w:p>
              </w:tc>
              <w:tc>
                <w:tcPr>
                  <w:tcW w:w="2680" w:type="dxa"/>
                  <w:vAlign w:val="center"/>
                </w:tcPr>
                <w:p w14:paraId="78EEA5F6">
                  <w:pPr>
                    <w:spacing w:line="240" w:lineRule="auto"/>
                    <w:jc w:val="center"/>
                    <w:rPr>
                      <w:color w:val="auto"/>
                      <w:sz w:val="21"/>
                      <w:szCs w:val="21"/>
                    </w:rPr>
                  </w:pPr>
                  <w:r>
                    <w:rPr>
                      <w:rFonts w:hint="eastAsia"/>
                      <w:color w:val="auto"/>
                      <w:sz w:val="21"/>
                      <w:szCs w:val="21"/>
                    </w:rPr>
                    <w:t>55</w:t>
                  </w:r>
                </w:p>
              </w:tc>
            </w:tr>
            <w:tr w14:paraId="3E6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03218D2E">
                  <w:pPr>
                    <w:spacing w:line="240" w:lineRule="auto"/>
                    <w:jc w:val="center"/>
                    <w:rPr>
                      <w:color w:val="auto"/>
                      <w:sz w:val="21"/>
                      <w:szCs w:val="21"/>
                    </w:rPr>
                  </w:pPr>
                  <w:r>
                    <w:rPr>
                      <w:rFonts w:hint="eastAsia"/>
                      <w:color w:val="auto"/>
                      <w:sz w:val="21"/>
                      <w:szCs w:val="21"/>
                    </w:rPr>
                    <w:t>4类</w:t>
                  </w:r>
                </w:p>
              </w:tc>
              <w:tc>
                <w:tcPr>
                  <w:tcW w:w="2680" w:type="dxa"/>
                  <w:vAlign w:val="center"/>
                </w:tcPr>
                <w:p w14:paraId="28557FB0">
                  <w:pPr>
                    <w:spacing w:line="240" w:lineRule="auto"/>
                    <w:jc w:val="center"/>
                    <w:rPr>
                      <w:color w:val="auto"/>
                      <w:sz w:val="21"/>
                      <w:szCs w:val="21"/>
                    </w:rPr>
                  </w:pPr>
                  <w:r>
                    <w:rPr>
                      <w:rFonts w:hint="eastAsia"/>
                      <w:color w:val="auto"/>
                      <w:sz w:val="21"/>
                      <w:szCs w:val="21"/>
                    </w:rPr>
                    <w:t>70</w:t>
                  </w:r>
                </w:p>
              </w:tc>
              <w:tc>
                <w:tcPr>
                  <w:tcW w:w="2680" w:type="dxa"/>
                  <w:vAlign w:val="center"/>
                </w:tcPr>
                <w:p w14:paraId="48C0E578">
                  <w:pPr>
                    <w:spacing w:line="240" w:lineRule="auto"/>
                    <w:jc w:val="center"/>
                    <w:rPr>
                      <w:color w:val="auto"/>
                      <w:sz w:val="21"/>
                      <w:szCs w:val="21"/>
                    </w:rPr>
                  </w:pPr>
                  <w:r>
                    <w:rPr>
                      <w:rFonts w:hint="eastAsia"/>
                      <w:color w:val="auto"/>
                      <w:sz w:val="21"/>
                      <w:szCs w:val="21"/>
                    </w:rPr>
                    <w:t>55</w:t>
                  </w:r>
                </w:p>
              </w:tc>
            </w:tr>
          </w:tbl>
          <w:p w14:paraId="35A67E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固体废物</w:t>
            </w:r>
          </w:p>
          <w:p w14:paraId="742F62BD">
            <w:pPr>
              <w:spacing w:line="360" w:lineRule="auto"/>
              <w:ind w:firstLine="480" w:firstLineChars="200"/>
              <w:rPr>
                <w:color w:val="auto"/>
              </w:rPr>
            </w:pPr>
            <w:r>
              <w:rPr>
                <w:color w:val="auto"/>
              </w:rPr>
              <w:t>项目固体废物处置依据《国家危险废物名录》、《危险废物鉴别标准》（GB5085.1～6-2007）、《危险废物鉴别标准 通则》（GB5085.7-2019）和《固体废物鉴别标准 通则》（GB34330-2017），来鉴别一般工业废物和危险废物。</w:t>
            </w:r>
          </w:p>
          <w:p w14:paraId="106D9C10">
            <w:pPr>
              <w:spacing w:line="360" w:lineRule="auto"/>
              <w:ind w:firstLine="480" w:firstLineChars="200"/>
              <w:rPr>
                <w:color w:val="auto"/>
              </w:rPr>
            </w:pPr>
            <w:r>
              <w:rPr>
                <w:color w:val="auto"/>
              </w:rPr>
              <w:t>根据《一般工业固体废物贮存和填埋污染控制标准》（GB18599-2020），本项目采用库房、包装工具（罐、桶、包装袋等）贮存一般工业固体废物过程的污染控制，不适用该标准，但其贮存过程应满足防渗漏、防雨淋、防扬尘等环境保护要求。危险废物在厂区内执行《危险废物贮存污染控制标准》（GB18597-2023）有关规定。</w:t>
            </w:r>
            <w:r>
              <w:rPr>
                <w:rFonts w:hint="eastAsia"/>
                <w:bCs/>
                <w:color w:val="auto"/>
                <w:kern w:val="0"/>
                <w:szCs w:val="20"/>
              </w:rPr>
              <w:t>危</w:t>
            </w:r>
            <w:r>
              <w:rPr>
                <w:rFonts w:hint="eastAsia"/>
                <w:color w:val="auto"/>
              </w:rPr>
              <w:t>险废物和一般工业固体废物产生后应及时登记入库，并通过浙江省固体废物治理系统如实记录管理台账和转移联单等信息。</w:t>
            </w:r>
          </w:p>
          <w:p w14:paraId="5CD87CFE">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highlight w:val="none"/>
              </w:rPr>
            </w:pPr>
            <w:r>
              <w:rPr>
                <w:color w:val="auto"/>
              </w:rPr>
              <w:t>生活垃圾处理参照执行《城市生活垃圾处理及污染防治技术政策》（建城 [2000]120 号）和《生活垃圾处理技术指南》（建城[2010]61 号）以及国家、省市 关于固体废物污染环境防治的法律法规。</w:t>
            </w:r>
          </w:p>
          <w:p w14:paraId="2FF682BE">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污染物总量控制值</w:t>
            </w:r>
          </w:p>
          <w:p w14:paraId="205C8CFA">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环评批复中污染物排放总量单位：t/a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4"/>
              <w:gridCol w:w="2918"/>
              <w:gridCol w:w="2714"/>
            </w:tblGrid>
            <w:tr w14:paraId="221C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32E001A6">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w:t>
                  </w:r>
                </w:p>
              </w:tc>
              <w:tc>
                <w:tcPr>
                  <w:tcW w:w="2918" w:type="dxa"/>
                  <w:noWrap w:val="0"/>
                  <w:vAlign w:val="center"/>
                </w:tcPr>
                <w:p w14:paraId="3EF1DCA5">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排放量（t/a）</w:t>
                  </w:r>
                </w:p>
              </w:tc>
              <w:tc>
                <w:tcPr>
                  <w:tcW w:w="2714" w:type="dxa"/>
                  <w:noWrap w:val="0"/>
                  <w:vAlign w:val="center"/>
                </w:tcPr>
                <w:p w14:paraId="681D3210">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总量控制建议量（t/a）</w:t>
                  </w:r>
                </w:p>
              </w:tc>
            </w:tr>
            <w:tr w14:paraId="0D28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2A23F7C2">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2918" w:type="dxa"/>
                  <w:noWrap w:val="0"/>
                  <w:vAlign w:val="center"/>
                </w:tcPr>
                <w:p w14:paraId="3738BE61">
                  <w:pPr>
                    <w:widowControl/>
                    <w:jc w:val="center"/>
                    <w:textAlignment w:val="center"/>
                    <w:rPr>
                      <w:rFonts w:hint="default" w:ascii="Times New Roman" w:hAnsi="Times New Roman" w:eastAsia="宋体" w:cs="Times New Roman"/>
                      <w:color w:val="auto"/>
                      <w:kern w:val="0"/>
                      <w:szCs w:val="21"/>
                      <w:highlight w:val="none"/>
                    </w:rPr>
                  </w:pPr>
                  <w:r>
                    <w:rPr>
                      <w:color w:val="auto"/>
                      <w:kern w:val="0"/>
                      <w:sz w:val="21"/>
                      <w:szCs w:val="21"/>
                      <w:lang w:bidi="ar"/>
                    </w:rPr>
                    <w:t>58860</w:t>
                  </w:r>
                </w:p>
              </w:tc>
              <w:tc>
                <w:tcPr>
                  <w:tcW w:w="2714" w:type="dxa"/>
                  <w:noWrap w:val="0"/>
                  <w:vAlign w:val="center"/>
                </w:tcPr>
                <w:p w14:paraId="2B61FF9F">
                  <w:pPr>
                    <w:widowControl/>
                    <w:jc w:val="center"/>
                    <w:textAlignment w:val="center"/>
                    <w:rPr>
                      <w:rFonts w:hint="default" w:ascii="Times New Roman" w:hAnsi="Times New Roman" w:eastAsia="宋体" w:cs="Times New Roman"/>
                      <w:color w:val="auto"/>
                      <w:kern w:val="0"/>
                      <w:szCs w:val="21"/>
                      <w:highlight w:val="none"/>
                    </w:rPr>
                  </w:pPr>
                  <w:r>
                    <w:rPr>
                      <w:color w:val="auto"/>
                      <w:kern w:val="0"/>
                      <w:sz w:val="21"/>
                      <w:szCs w:val="21"/>
                      <w:lang w:bidi="ar"/>
                    </w:rPr>
                    <w:t>58860</w:t>
                  </w:r>
                </w:p>
              </w:tc>
            </w:tr>
            <w:tr w14:paraId="52B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4C3AFC85">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r>
                    <w:rPr>
                      <w:rFonts w:hint="default" w:ascii="Times New Roman" w:hAnsi="Times New Roman" w:eastAsia="宋体" w:cs="Times New Roman"/>
                      <w:color w:val="auto"/>
                      <w:kern w:val="0"/>
                      <w:szCs w:val="21"/>
                      <w:highlight w:val="none"/>
                      <w:vertAlign w:val="subscript"/>
                    </w:rPr>
                    <w:t>Cr</w:t>
                  </w:r>
                </w:p>
              </w:tc>
              <w:tc>
                <w:tcPr>
                  <w:tcW w:w="2918" w:type="dxa"/>
                  <w:noWrap w:val="0"/>
                  <w:vAlign w:val="center"/>
                </w:tcPr>
                <w:p w14:paraId="6C3C0927">
                  <w:pPr>
                    <w:widowControl/>
                    <w:jc w:val="center"/>
                    <w:textAlignment w:val="center"/>
                    <w:rPr>
                      <w:rFonts w:hint="default" w:ascii="Times New Roman" w:hAnsi="Times New Roman" w:eastAsia="宋体" w:cs="Times New Roman"/>
                      <w:color w:val="auto"/>
                      <w:kern w:val="0"/>
                      <w:szCs w:val="21"/>
                      <w:highlight w:val="none"/>
                    </w:rPr>
                  </w:pPr>
                  <w:r>
                    <w:rPr>
                      <w:color w:val="auto"/>
                      <w:kern w:val="0"/>
                      <w:sz w:val="21"/>
                      <w:szCs w:val="21"/>
                      <w:lang w:bidi="ar"/>
                    </w:rPr>
                    <w:t>4.70</w:t>
                  </w:r>
                  <w:r>
                    <w:rPr>
                      <w:rFonts w:hint="eastAsia"/>
                      <w:color w:val="auto"/>
                      <w:kern w:val="0"/>
                      <w:sz w:val="21"/>
                      <w:szCs w:val="21"/>
                      <w:lang w:bidi="ar"/>
                    </w:rPr>
                    <w:t>9</w:t>
                  </w:r>
                </w:p>
              </w:tc>
              <w:tc>
                <w:tcPr>
                  <w:tcW w:w="2714" w:type="dxa"/>
                  <w:noWrap w:val="0"/>
                  <w:vAlign w:val="center"/>
                </w:tcPr>
                <w:p w14:paraId="11D7D59E">
                  <w:pPr>
                    <w:widowControl/>
                    <w:jc w:val="center"/>
                    <w:textAlignment w:val="center"/>
                    <w:rPr>
                      <w:rFonts w:hint="default" w:ascii="Times New Roman" w:hAnsi="Times New Roman" w:eastAsia="宋体" w:cs="Times New Roman"/>
                      <w:color w:val="auto"/>
                      <w:kern w:val="0"/>
                      <w:szCs w:val="21"/>
                      <w:highlight w:val="none"/>
                    </w:rPr>
                  </w:pPr>
                  <w:r>
                    <w:rPr>
                      <w:color w:val="auto"/>
                      <w:kern w:val="0"/>
                      <w:sz w:val="21"/>
                      <w:szCs w:val="21"/>
                      <w:lang w:bidi="ar"/>
                    </w:rPr>
                    <w:t>4.70</w:t>
                  </w:r>
                  <w:r>
                    <w:rPr>
                      <w:rFonts w:hint="eastAsia"/>
                      <w:color w:val="auto"/>
                      <w:kern w:val="0"/>
                      <w:sz w:val="21"/>
                      <w:szCs w:val="21"/>
                      <w:lang w:bidi="ar"/>
                    </w:rPr>
                    <w:t>9</w:t>
                  </w:r>
                </w:p>
              </w:tc>
            </w:tr>
            <w:tr w14:paraId="652D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52C507E7">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p>
              </w:tc>
              <w:tc>
                <w:tcPr>
                  <w:tcW w:w="2918" w:type="dxa"/>
                  <w:noWrap w:val="0"/>
                  <w:vAlign w:val="center"/>
                </w:tcPr>
                <w:p w14:paraId="41E5CFA0">
                  <w:pPr>
                    <w:widowControl/>
                    <w:jc w:val="center"/>
                    <w:textAlignment w:val="center"/>
                    <w:rPr>
                      <w:rFonts w:hint="default" w:ascii="Times New Roman" w:hAnsi="Times New Roman" w:eastAsia="宋体" w:cs="Times New Roman"/>
                      <w:color w:val="auto"/>
                      <w:kern w:val="0"/>
                      <w:szCs w:val="21"/>
                      <w:highlight w:val="none"/>
                      <w:lang w:eastAsia="zh-CN"/>
                    </w:rPr>
                  </w:pPr>
                  <w:r>
                    <w:rPr>
                      <w:color w:val="auto"/>
                      <w:kern w:val="0"/>
                      <w:sz w:val="21"/>
                      <w:szCs w:val="21"/>
                      <w:lang w:bidi="ar"/>
                    </w:rPr>
                    <w:t>0.589</w:t>
                  </w:r>
                </w:p>
              </w:tc>
              <w:tc>
                <w:tcPr>
                  <w:tcW w:w="2714" w:type="dxa"/>
                  <w:noWrap w:val="0"/>
                  <w:vAlign w:val="center"/>
                </w:tcPr>
                <w:p w14:paraId="5EFA99A3">
                  <w:pPr>
                    <w:widowControl/>
                    <w:jc w:val="center"/>
                    <w:textAlignment w:val="center"/>
                    <w:rPr>
                      <w:rFonts w:hint="default" w:ascii="Times New Roman" w:hAnsi="Times New Roman" w:eastAsia="宋体" w:cs="Times New Roman"/>
                      <w:color w:val="auto"/>
                      <w:kern w:val="0"/>
                      <w:szCs w:val="21"/>
                      <w:highlight w:val="none"/>
                      <w:lang w:eastAsia="zh-CN"/>
                    </w:rPr>
                  </w:pPr>
                  <w:r>
                    <w:rPr>
                      <w:color w:val="auto"/>
                      <w:kern w:val="0"/>
                      <w:sz w:val="21"/>
                      <w:szCs w:val="21"/>
                      <w:lang w:bidi="ar"/>
                    </w:rPr>
                    <w:t>0.589</w:t>
                  </w:r>
                </w:p>
              </w:tc>
            </w:tr>
          </w:tbl>
          <w:p w14:paraId="350273A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7408363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704BFD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2CA021A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03447E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D6D15B7">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0753676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47C1068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CDB0461">
            <w:pPr>
              <w:pStyle w:val="5"/>
              <w:rPr>
                <w:rFonts w:hint="default" w:ascii="Times New Roman" w:hAnsi="Times New Roman" w:eastAsia="宋体" w:cs="Times New Roman"/>
                <w:color w:val="auto"/>
                <w:highlight w:val="none"/>
                <w:lang w:val="en-US" w:eastAsia="zh-CN"/>
              </w:rPr>
            </w:pPr>
          </w:p>
          <w:p w14:paraId="3C2505F5">
            <w:pPr>
              <w:rPr>
                <w:rFonts w:hint="default" w:ascii="Times New Roman" w:hAnsi="Times New Roman" w:eastAsia="宋体" w:cs="Times New Roman"/>
                <w:color w:val="auto"/>
                <w:highlight w:val="none"/>
                <w:lang w:val="en-US" w:eastAsia="zh-CN"/>
              </w:rPr>
            </w:pPr>
          </w:p>
          <w:p w14:paraId="34A16CC3">
            <w:pPr>
              <w:pStyle w:val="5"/>
              <w:rPr>
                <w:rFonts w:hint="default" w:ascii="Times New Roman" w:hAnsi="Times New Roman" w:eastAsia="宋体" w:cs="Times New Roman"/>
                <w:color w:val="auto"/>
                <w:highlight w:val="none"/>
                <w:lang w:val="en-US" w:eastAsia="zh-CN"/>
              </w:rPr>
            </w:pPr>
          </w:p>
          <w:p w14:paraId="1BB4F940">
            <w:pPr>
              <w:rPr>
                <w:rFonts w:hint="default" w:ascii="Times New Roman" w:hAnsi="Times New Roman" w:eastAsia="宋体" w:cs="Times New Roman"/>
                <w:color w:val="auto"/>
                <w:highlight w:val="none"/>
                <w:lang w:val="en-US" w:eastAsia="zh-CN"/>
              </w:rPr>
            </w:pPr>
          </w:p>
          <w:p w14:paraId="18CECFA1">
            <w:pPr>
              <w:pStyle w:val="5"/>
              <w:rPr>
                <w:rFonts w:hint="default" w:ascii="Times New Roman" w:hAnsi="Times New Roman" w:eastAsia="宋体" w:cs="Times New Roman"/>
                <w:color w:val="auto"/>
                <w:highlight w:val="none"/>
                <w:lang w:val="en-US" w:eastAsia="zh-CN"/>
              </w:rPr>
            </w:pPr>
          </w:p>
          <w:p w14:paraId="623558AD">
            <w:pPr>
              <w:rPr>
                <w:rFonts w:hint="default" w:ascii="Times New Roman" w:hAnsi="Times New Roman" w:eastAsia="宋体" w:cs="Times New Roman"/>
                <w:color w:val="auto"/>
                <w:highlight w:val="none"/>
                <w:lang w:val="en-US" w:eastAsia="zh-CN"/>
              </w:rPr>
            </w:pPr>
          </w:p>
          <w:p w14:paraId="3B9DBA7D">
            <w:pPr>
              <w:pStyle w:val="5"/>
              <w:rPr>
                <w:rFonts w:hint="default" w:ascii="Times New Roman" w:hAnsi="Times New Roman" w:eastAsia="宋体" w:cs="Times New Roman"/>
                <w:color w:val="auto"/>
                <w:highlight w:val="none"/>
                <w:lang w:val="en-US" w:eastAsia="zh-CN"/>
              </w:rPr>
            </w:pPr>
          </w:p>
          <w:p w14:paraId="7A288375">
            <w:pPr>
              <w:rPr>
                <w:rFonts w:hint="default" w:ascii="Times New Roman" w:hAnsi="Times New Roman" w:eastAsia="宋体" w:cs="Times New Roman"/>
                <w:color w:val="auto"/>
                <w:highlight w:val="none"/>
                <w:lang w:val="en-US" w:eastAsia="zh-CN"/>
              </w:rPr>
            </w:pPr>
          </w:p>
          <w:p w14:paraId="0AC55C12">
            <w:pPr>
              <w:pStyle w:val="5"/>
              <w:rPr>
                <w:rFonts w:hint="default" w:ascii="Times New Roman" w:hAnsi="Times New Roman" w:eastAsia="宋体" w:cs="Times New Roman"/>
                <w:color w:val="auto"/>
                <w:highlight w:val="none"/>
                <w:lang w:val="en-US" w:eastAsia="zh-CN"/>
              </w:rPr>
            </w:pPr>
          </w:p>
          <w:p w14:paraId="01799DAC">
            <w:pPr>
              <w:rPr>
                <w:rFonts w:hint="default" w:ascii="Times New Roman" w:hAnsi="Times New Roman" w:eastAsia="宋体" w:cs="Times New Roman"/>
                <w:color w:val="auto"/>
                <w:highlight w:val="none"/>
                <w:lang w:val="en-US" w:eastAsia="zh-CN"/>
              </w:rPr>
            </w:pPr>
          </w:p>
          <w:p w14:paraId="01086A05">
            <w:pPr>
              <w:pStyle w:val="5"/>
              <w:rPr>
                <w:rFonts w:hint="default" w:ascii="Times New Roman" w:hAnsi="Times New Roman" w:eastAsia="宋体" w:cs="Times New Roman"/>
                <w:color w:val="auto"/>
                <w:highlight w:val="none"/>
                <w:lang w:val="en-US" w:eastAsia="zh-CN"/>
              </w:rPr>
            </w:pPr>
          </w:p>
          <w:p w14:paraId="26331AA1">
            <w:pPr>
              <w:rPr>
                <w:rFonts w:hint="default" w:ascii="Times New Roman" w:hAnsi="Times New Roman" w:eastAsia="宋体" w:cs="Times New Roman"/>
                <w:color w:val="auto"/>
                <w:highlight w:val="none"/>
                <w:lang w:val="en-US" w:eastAsia="zh-CN"/>
              </w:rPr>
            </w:pPr>
          </w:p>
          <w:p w14:paraId="486FC8EF">
            <w:pPr>
              <w:pStyle w:val="5"/>
              <w:rPr>
                <w:rFonts w:hint="default" w:ascii="Times New Roman" w:hAnsi="Times New Roman" w:eastAsia="宋体" w:cs="Times New Roman"/>
                <w:color w:val="auto"/>
                <w:highlight w:val="none"/>
                <w:lang w:val="en-US" w:eastAsia="zh-CN"/>
              </w:rPr>
            </w:pPr>
          </w:p>
          <w:p w14:paraId="508E6BF9">
            <w:pPr>
              <w:rPr>
                <w:rFonts w:hint="default" w:ascii="Times New Roman" w:hAnsi="Times New Roman" w:eastAsia="宋体" w:cs="Times New Roman"/>
                <w:color w:val="auto"/>
                <w:highlight w:val="none"/>
                <w:lang w:val="en-US" w:eastAsia="zh-CN"/>
              </w:rPr>
            </w:pPr>
          </w:p>
          <w:p w14:paraId="559787E4">
            <w:pPr>
              <w:pStyle w:val="5"/>
              <w:rPr>
                <w:rFonts w:hint="default" w:ascii="Times New Roman" w:hAnsi="Times New Roman" w:eastAsia="宋体" w:cs="Times New Roman"/>
                <w:color w:val="auto"/>
                <w:highlight w:val="none"/>
                <w:lang w:val="en-US" w:eastAsia="zh-CN"/>
              </w:rPr>
            </w:pPr>
          </w:p>
          <w:p w14:paraId="54BCE6FD">
            <w:pPr>
              <w:rPr>
                <w:rFonts w:hint="default"/>
                <w:color w:val="auto"/>
                <w:lang w:val="en-US" w:eastAsia="zh-CN"/>
              </w:rPr>
            </w:pPr>
          </w:p>
          <w:p w14:paraId="16B673F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6338447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4D60337F">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tc>
      </w:tr>
    </w:tbl>
    <w:p w14:paraId="72E73AAE">
      <w:pPr>
        <w:rPr>
          <w:rFonts w:hint="default" w:ascii="Times New Roman" w:hAnsi="Times New Roman" w:eastAsia="宋体" w:cs="Times New Roman"/>
          <w:color w:val="auto"/>
          <w:highlight w:val="none"/>
        </w:rPr>
      </w:pPr>
    </w:p>
    <w:p w14:paraId="757274E1">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br w:type="page"/>
      </w:r>
      <w:bookmarkStart w:id="2" w:name="_Toc3847"/>
      <w:r>
        <w:rPr>
          <w:rFonts w:hint="default" w:ascii="Times New Roman" w:hAnsi="Times New Roman" w:eastAsia="宋体" w:cs="Times New Roman"/>
          <w:b/>
          <w:color w:val="auto"/>
          <w:sz w:val="21"/>
          <w:szCs w:val="21"/>
          <w:highlight w:val="none"/>
        </w:rPr>
        <w:t>表二</w:t>
      </w:r>
      <w:bookmarkEnd w:id="2"/>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5788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824" w:hRule="atLeast"/>
          <w:jc w:val="center"/>
        </w:trPr>
        <w:tc>
          <w:tcPr>
            <w:tcW w:w="9028" w:type="dxa"/>
            <w:noWrap w:val="0"/>
            <w:vAlign w:val="top"/>
          </w:tcPr>
          <w:p w14:paraId="7E825D64">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工程建设内容 </w:t>
            </w:r>
          </w:p>
          <w:p w14:paraId="4E8AE3A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绍兴棠烁纺织科技有限公司</w:t>
            </w:r>
            <w:r>
              <w:rPr>
                <w:color w:val="auto"/>
              </w:rPr>
              <w:t>成立于20</w:t>
            </w:r>
            <w:r>
              <w:rPr>
                <w:rFonts w:hint="eastAsia"/>
                <w:color w:val="auto"/>
              </w:rPr>
              <w:t>21</w:t>
            </w:r>
            <w:r>
              <w:rPr>
                <w:color w:val="auto"/>
              </w:rPr>
              <w:t>年</w:t>
            </w:r>
            <w:r>
              <w:rPr>
                <w:rFonts w:hint="eastAsia"/>
                <w:color w:val="auto"/>
              </w:rPr>
              <w:t>7</w:t>
            </w:r>
            <w:r>
              <w:rPr>
                <w:color w:val="auto"/>
              </w:rPr>
              <w:t>月，主要从事</w:t>
            </w:r>
            <w:r>
              <w:rPr>
                <w:rFonts w:hint="eastAsia"/>
                <w:color w:val="auto"/>
              </w:rPr>
              <w:t>针织羊毛提花色织布</w:t>
            </w:r>
            <w:r>
              <w:rPr>
                <w:color w:val="auto"/>
              </w:rPr>
              <w:t>、</w:t>
            </w:r>
            <w:r>
              <w:rPr>
                <w:rFonts w:hint="eastAsia"/>
                <w:color w:val="auto"/>
              </w:rPr>
              <w:t>高档专业运动服</w:t>
            </w:r>
            <w:r>
              <w:rPr>
                <w:color w:val="auto"/>
              </w:rPr>
              <w:t>等</w:t>
            </w:r>
            <w:r>
              <w:rPr>
                <w:rFonts w:hint="eastAsia"/>
                <w:color w:val="auto"/>
              </w:rPr>
              <w:t>产品</w:t>
            </w:r>
            <w:r>
              <w:rPr>
                <w:color w:val="auto"/>
              </w:rPr>
              <w:t>的生产。</w:t>
            </w:r>
          </w:p>
          <w:p w14:paraId="54248569">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为了提高企业的市场竞争力，同时降低企业生产综合成本，强化节能减排力度，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p w14:paraId="25838A0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绍兴棠烁纺织科技有限公司202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月委托浙江省工业环保设计研究院有限公司编制《绍兴棠烁纺织科技有限公司年产240万件高档专业运动服生产线技改提升项目建设项目环境影响登记表》并于202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16</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w:t>
            </w:r>
            <w:r>
              <w:rPr>
                <w:rFonts w:hint="eastAsia" w:cs="Times New Roman"/>
                <w:color w:val="auto"/>
                <w:kern w:val="0"/>
                <w:sz w:val="24"/>
                <w:szCs w:val="24"/>
                <w:highlight w:val="none"/>
                <w:lang w:val="en-US" w:eastAsia="zh-CN" w:bidi="ar"/>
              </w:rPr>
              <w:t>柯规</w:t>
            </w:r>
            <w:r>
              <w:rPr>
                <w:rFonts w:hint="default" w:ascii="Times New Roman" w:hAnsi="Times New Roman" w:eastAsia="宋体" w:cs="Times New Roman"/>
                <w:color w:val="auto"/>
                <w:kern w:val="0"/>
                <w:sz w:val="24"/>
                <w:szCs w:val="24"/>
                <w:highlight w:val="none"/>
                <w:lang w:val="en-US" w:eastAsia="zh-CN" w:bidi="ar"/>
              </w:rPr>
              <w:t>备</w:t>
            </w:r>
            <w:r>
              <w:rPr>
                <w:rFonts w:hint="eastAsia" w:cs="Times New Roman"/>
                <w:color w:val="auto"/>
                <w:kern w:val="0"/>
                <w:sz w:val="24"/>
                <w:szCs w:val="24"/>
                <w:highlight w:val="none"/>
                <w:lang w:val="en-US" w:eastAsia="zh-CN" w:bidi="ar"/>
              </w:rPr>
              <w:t>〔2025〕25号</w:t>
            </w:r>
            <w:r>
              <w:rPr>
                <w:rFonts w:hint="default" w:ascii="Times New Roman" w:hAnsi="Times New Roman" w:eastAsia="宋体" w:cs="Times New Roman"/>
                <w:color w:val="auto"/>
                <w:kern w:val="0"/>
                <w:sz w:val="24"/>
                <w:szCs w:val="24"/>
                <w:highlight w:val="none"/>
                <w:lang w:val="en-US" w:eastAsia="zh-CN" w:bidi="ar"/>
              </w:rPr>
              <w:t>。</w:t>
            </w:r>
          </w:p>
          <w:p w14:paraId="528A5521">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color w:val="auto"/>
              </w:rPr>
              <w:t>本项目劳动定员从厂区内现有员工内进行调剂，不新增劳动定员，采用</w:t>
            </w:r>
            <w:r>
              <w:rPr>
                <w:rFonts w:hint="eastAsia"/>
                <w:color w:val="auto"/>
              </w:rPr>
              <w:t>白班制，工作8小时</w:t>
            </w:r>
            <w:r>
              <w:rPr>
                <w:color w:val="auto"/>
              </w:rPr>
              <w:t>，每年作业</w:t>
            </w:r>
            <w:r>
              <w:rPr>
                <w:rFonts w:hint="eastAsia"/>
                <w:color w:val="auto"/>
              </w:rPr>
              <w:t>300天</w:t>
            </w:r>
            <w:r>
              <w:rPr>
                <w:rFonts w:hint="default"/>
                <w:color w:val="auto"/>
              </w:rPr>
              <w:t>，</w:t>
            </w:r>
            <w:r>
              <w:rPr>
                <w:rFonts w:hint="eastAsia"/>
                <w:color w:val="auto"/>
                <w:lang w:val="en-US" w:eastAsia="zh-Hans"/>
              </w:rPr>
              <w:t>水洗工序有效工作时长为每天</w:t>
            </w:r>
            <w:r>
              <w:rPr>
                <w:rFonts w:hint="default"/>
                <w:color w:val="auto"/>
                <w:lang w:eastAsia="zh-Hans"/>
              </w:rPr>
              <w:t>5</w:t>
            </w:r>
            <w:r>
              <w:rPr>
                <w:rFonts w:hint="eastAsia"/>
                <w:color w:val="auto"/>
                <w:lang w:val="en-US" w:eastAsia="zh-Hans"/>
              </w:rPr>
              <w:t>.</w:t>
            </w:r>
            <w:r>
              <w:rPr>
                <w:rFonts w:hint="default"/>
                <w:color w:val="auto"/>
                <w:lang w:eastAsia="zh-Hans"/>
              </w:rPr>
              <w:t>6</w:t>
            </w:r>
            <w:r>
              <w:rPr>
                <w:rFonts w:hint="eastAsia"/>
                <w:color w:val="auto"/>
                <w:lang w:val="en-US" w:eastAsia="zh-Hans"/>
              </w:rPr>
              <w:t>小时</w:t>
            </w:r>
            <w:r>
              <w:rPr>
                <w:rFonts w:hint="default"/>
                <w:color w:val="auto"/>
                <w:lang w:eastAsia="zh-Hans"/>
              </w:rPr>
              <w:t>，</w:t>
            </w:r>
            <w:r>
              <w:rPr>
                <w:rFonts w:hint="eastAsia"/>
                <w:color w:val="auto"/>
                <w:lang w:val="en-US" w:eastAsia="zh-Hans"/>
              </w:rPr>
              <w:t>年生产</w:t>
            </w:r>
            <w:r>
              <w:rPr>
                <w:rFonts w:hint="default"/>
                <w:color w:val="auto"/>
                <w:lang w:eastAsia="zh-Hans"/>
              </w:rPr>
              <w:t>1680</w:t>
            </w:r>
            <w:r>
              <w:rPr>
                <w:rFonts w:hint="eastAsia"/>
                <w:color w:val="auto"/>
                <w:lang w:val="en-US" w:eastAsia="zh-Hans"/>
              </w:rPr>
              <w:t>小时</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实施工程组成见表2-1</w:t>
            </w:r>
            <w:r>
              <w:rPr>
                <w:rFonts w:hint="eastAsia" w:cs="Times New Roman"/>
                <w:color w:val="auto"/>
                <w:sz w:val="24"/>
                <w:szCs w:val="24"/>
                <w:highlight w:val="none"/>
                <w:lang w:val="en-US" w:eastAsia="zh-CN"/>
              </w:rPr>
              <w:t>。</w:t>
            </w:r>
          </w:p>
          <w:p w14:paraId="5A55288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项目工程组成表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26"/>
              <w:gridCol w:w="3630"/>
              <w:gridCol w:w="3630"/>
            </w:tblGrid>
            <w:tr w14:paraId="296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gridSpan w:val="2"/>
                  <w:tcBorders>
                    <w:top w:val="single" w:color="auto" w:sz="4" w:space="0"/>
                    <w:left w:val="single" w:color="auto" w:sz="4" w:space="0"/>
                    <w:bottom w:val="single" w:color="auto" w:sz="4" w:space="0"/>
                    <w:right w:val="single" w:color="auto" w:sz="4" w:space="0"/>
                  </w:tcBorders>
                  <w:noWrap w:val="0"/>
                  <w:vAlign w:val="center"/>
                </w:tcPr>
                <w:p w14:paraId="4BE5624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278FB45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w:t>
                  </w:r>
                  <w:r>
                    <w:rPr>
                      <w:rFonts w:hint="eastAsia" w:cs="Times New Roman"/>
                      <w:color w:val="auto"/>
                      <w:kern w:val="0"/>
                      <w:sz w:val="21"/>
                      <w:szCs w:val="21"/>
                      <w:highlight w:val="none"/>
                      <w:lang w:val="en-US" w:eastAsia="zh-CN"/>
                    </w:rPr>
                    <w:t>内容</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4DF4296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实际建设情况</w:t>
                  </w:r>
                </w:p>
              </w:tc>
            </w:tr>
            <w:tr w14:paraId="676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gridSpan w:val="2"/>
                  <w:noWrap w:val="0"/>
                  <w:vAlign w:val="center"/>
                </w:tcPr>
                <w:p w14:paraId="6BF705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主体工程</w:t>
                  </w:r>
                </w:p>
              </w:tc>
              <w:tc>
                <w:tcPr>
                  <w:tcW w:w="2188" w:type="pct"/>
                  <w:noWrap w:val="0"/>
                  <w:vAlign w:val="center"/>
                </w:tcPr>
                <w:p w14:paraId="3126C32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rPr>
                    <w:t>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tc>
              <w:tc>
                <w:tcPr>
                  <w:tcW w:w="2188" w:type="pct"/>
                  <w:noWrap w:val="0"/>
                  <w:vAlign w:val="center"/>
                </w:tcPr>
                <w:p w14:paraId="227D357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与环评一致</w:t>
                  </w:r>
                </w:p>
              </w:tc>
            </w:tr>
            <w:tr w14:paraId="611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restart"/>
                  <w:noWrap w:val="0"/>
                  <w:vAlign w:val="center"/>
                </w:tcPr>
                <w:p w14:paraId="7B41ACB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公用工程</w:t>
                  </w:r>
                </w:p>
              </w:tc>
              <w:tc>
                <w:tcPr>
                  <w:tcW w:w="256" w:type="pct"/>
                  <w:noWrap w:val="0"/>
                  <w:vAlign w:val="center"/>
                </w:tcPr>
                <w:p w14:paraId="459E1D1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给水</w:t>
                  </w:r>
                </w:p>
              </w:tc>
              <w:tc>
                <w:tcPr>
                  <w:tcW w:w="3630" w:type="dxa"/>
                  <w:noWrap w:val="0"/>
                  <w:vAlign w:val="center"/>
                </w:tcPr>
                <w:p w14:paraId="19148248">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生活用水由当地给水管网供给</w:t>
                  </w:r>
                </w:p>
              </w:tc>
              <w:tc>
                <w:tcPr>
                  <w:tcW w:w="2188" w:type="pct"/>
                  <w:noWrap w:val="0"/>
                  <w:vAlign w:val="center"/>
                </w:tcPr>
                <w:p w14:paraId="794D31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7A47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19AC318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F62531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排水</w:t>
                  </w:r>
                </w:p>
              </w:tc>
              <w:tc>
                <w:tcPr>
                  <w:tcW w:w="3630" w:type="dxa"/>
                  <w:noWrap w:val="0"/>
                  <w:vAlign w:val="center"/>
                </w:tcPr>
                <w:p w14:paraId="0A6C61FB">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排水采用雨污分流制。雨水经厂区内雨水管网</w:t>
                  </w:r>
                  <w:r>
                    <w:rPr>
                      <w:rFonts w:hint="eastAsia" w:ascii="Times New Roman" w:hAnsi="Times New Roman" w:eastAsia="宋体"/>
                      <w:color w:val="auto"/>
                      <w:sz w:val="21"/>
                      <w:szCs w:val="21"/>
                    </w:rPr>
                    <w:t>收集后排入附近河道；生产废水经厂区污水处理设施处理达标后接入</w:t>
                  </w:r>
                  <w:r>
                    <w:rPr>
                      <w:rFonts w:hint="eastAsia" w:ascii="Times New Roman" w:hAnsi="Times New Roman" w:eastAsia="宋体"/>
                      <w:color w:val="auto"/>
                      <w:kern w:val="2"/>
                      <w:sz w:val="21"/>
                      <w:szCs w:val="21"/>
                    </w:rPr>
                    <w:t>污水管网</w:t>
                  </w:r>
                  <w:r>
                    <w:rPr>
                      <w:rFonts w:ascii="Times New Roman" w:hAnsi="Times New Roman" w:eastAsia="宋体"/>
                      <w:color w:val="auto"/>
                      <w:sz w:val="21"/>
                      <w:szCs w:val="21"/>
                    </w:rPr>
                    <w:t>，由绍兴水处理发展有限公司集中处理</w:t>
                  </w:r>
                </w:p>
              </w:tc>
              <w:tc>
                <w:tcPr>
                  <w:tcW w:w="2188" w:type="pct"/>
                  <w:noWrap w:val="0"/>
                  <w:vAlign w:val="center"/>
                </w:tcPr>
                <w:p w14:paraId="2E3F835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5BAE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750F14DA">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BDDAA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供电</w:t>
                  </w:r>
                </w:p>
              </w:tc>
              <w:tc>
                <w:tcPr>
                  <w:tcW w:w="3630" w:type="dxa"/>
                  <w:noWrap w:val="0"/>
                  <w:vAlign w:val="center"/>
                </w:tcPr>
                <w:p w14:paraId="7E1B7456">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由当地电网供给</w:t>
                  </w:r>
                </w:p>
              </w:tc>
              <w:tc>
                <w:tcPr>
                  <w:tcW w:w="2188" w:type="pct"/>
                  <w:noWrap w:val="0"/>
                  <w:vAlign w:val="center"/>
                </w:tcPr>
                <w:p w14:paraId="6F97CCA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5D0C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noWrap w:val="0"/>
                  <w:vAlign w:val="center"/>
                </w:tcPr>
                <w:p w14:paraId="4F0FAC6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储运工程</w:t>
                  </w:r>
                </w:p>
              </w:tc>
              <w:tc>
                <w:tcPr>
                  <w:tcW w:w="426" w:type="dxa"/>
                  <w:noWrap w:val="0"/>
                  <w:vAlign w:val="center"/>
                </w:tcPr>
                <w:p w14:paraId="39185E4B">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物料贮存</w:t>
                  </w:r>
                </w:p>
              </w:tc>
              <w:tc>
                <w:tcPr>
                  <w:tcW w:w="3630" w:type="dxa"/>
                  <w:noWrap w:val="0"/>
                  <w:vAlign w:val="center"/>
                </w:tcPr>
                <w:p w14:paraId="09B7E91E">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原料采用桶装储存于原料仓库内。</w:t>
                  </w:r>
                </w:p>
              </w:tc>
              <w:tc>
                <w:tcPr>
                  <w:tcW w:w="2188" w:type="pct"/>
                  <w:noWrap w:val="0"/>
                  <w:vAlign w:val="center"/>
                </w:tcPr>
                <w:p w14:paraId="0C14BB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197B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noWrap w:val="0"/>
                  <w:vAlign w:val="center"/>
                </w:tcPr>
                <w:p w14:paraId="2E7EAB14">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辅助工程</w:t>
                  </w:r>
                </w:p>
              </w:tc>
              <w:tc>
                <w:tcPr>
                  <w:tcW w:w="426" w:type="dxa"/>
                  <w:noWrap w:val="0"/>
                  <w:vAlign w:val="center"/>
                </w:tcPr>
                <w:p w14:paraId="671E31EB">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仓库</w:t>
                  </w:r>
                </w:p>
              </w:tc>
              <w:tc>
                <w:tcPr>
                  <w:tcW w:w="3630" w:type="dxa"/>
                  <w:noWrap w:val="0"/>
                  <w:vAlign w:val="center"/>
                </w:tcPr>
                <w:p w14:paraId="445B9544">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厂房2F~3F</w:t>
                  </w:r>
                </w:p>
              </w:tc>
              <w:tc>
                <w:tcPr>
                  <w:tcW w:w="2188" w:type="pct"/>
                  <w:noWrap w:val="0"/>
                  <w:vAlign w:val="center"/>
                </w:tcPr>
                <w:p w14:paraId="7E9EB53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47C0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pct"/>
                  <w:vMerge w:val="restart"/>
                  <w:noWrap w:val="0"/>
                  <w:vAlign w:val="center"/>
                </w:tcPr>
                <w:p w14:paraId="0A467CEE">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环保工程</w:t>
                  </w:r>
                </w:p>
              </w:tc>
              <w:tc>
                <w:tcPr>
                  <w:tcW w:w="256" w:type="pct"/>
                  <w:noWrap w:val="0"/>
                  <w:vAlign w:val="center"/>
                </w:tcPr>
                <w:p w14:paraId="42BB5C2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w:t>
                  </w:r>
                </w:p>
              </w:tc>
              <w:tc>
                <w:tcPr>
                  <w:tcW w:w="2188" w:type="pct"/>
                  <w:noWrap w:val="0"/>
                  <w:vAlign w:val="center"/>
                </w:tcPr>
                <w:p w14:paraId="07957EA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w:t>
                  </w:r>
                  <w:r>
                    <w:rPr>
                      <w:rFonts w:hint="eastAsia"/>
                      <w:color w:val="auto"/>
                      <w:kern w:val="0"/>
                      <w:sz w:val="21"/>
                      <w:szCs w:val="21"/>
                      <w:lang w:bidi="ar"/>
                    </w:rPr>
                    <w:t>污水处理站废气</w:t>
                  </w:r>
                  <w:r>
                    <w:rPr>
                      <w:rFonts w:hint="default" w:ascii="Times New Roman" w:hAnsi="Times New Roman" w:eastAsia="宋体" w:cs="Times New Roman"/>
                      <w:color w:val="auto"/>
                      <w:kern w:val="0"/>
                      <w:sz w:val="21"/>
                      <w:szCs w:val="21"/>
                      <w:highlight w:val="none"/>
                      <w:lang w:val="en-US" w:eastAsia="zh-CN"/>
                    </w:rPr>
                    <w:t>经加盖收集后经“次氯酸钠氧化+碱液喷淋”设施处理后由15m排气筒（DA009）排放。</w:t>
                  </w:r>
                </w:p>
              </w:tc>
              <w:tc>
                <w:tcPr>
                  <w:tcW w:w="2188" w:type="pct"/>
                  <w:noWrap w:val="0"/>
                  <w:vAlign w:val="center"/>
                </w:tcPr>
                <w:p w14:paraId="47AD7FF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1A6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165CFD52">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4765ABE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废水</w:t>
                  </w:r>
                </w:p>
              </w:tc>
              <w:tc>
                <w:tcPr>
                  <w:tcW w:w="3851" w:type="dxa"/>
                  <w:noWrap w:val="0"/>
                  <w:vAlign w:val="center"/>
                </w:tcPr>
                <w:p w14:paraId="5AA9A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水洗废水、喷淋废水、地面及设备清洗废水收集后</w:t>
                  </w:r>
                  <w:r>
                    <w:rPr>
                      <w:rFonts w:hint="default" w:ascii="Times New Roman" w:hAnsi="Times New Roman" w:eastAsia="宋体" w:cs="Times New Roman"/>
                      <w:color w:val="auto"/>
                      <w:sz w:val="21"/>
                      <w:szCs w:val="21"/>
                      <w:highlight w:val="none"/>
                      <w:lang w:val="en-US" w:eastAsia="zh-CN"/>
                    </w:rPr>
                    <w:t>经厂区</w:t>
                  </w:r>
                  <w:r>
                    <w:rPr>
                      <w:rFonts w:hint="eastAsia"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污水处理站</w:t>
                  </w:r>
                  <w:r>
                    <w:rPr>
                      <w:rFonts w:hint="eastAsia" w:ascii="Times New Roman" w:hAnsi="Times New Roman" w:eastAsia="宋体" w:cs="Times New Roman"/>
                      <w:color w:val="auto"/>
                      <w:sz w:val="21"/>
                      <w:szCs w:val="21"/>
                      <w:highlight w:val="none"/>
                      <w:lang w:val="en-US" w:eastAsia="zh-CN"/>
                    </w:rPr>
                    <w:t>（“调节+气浮+水解+好氧+沉淀池”）</w:t>
                  </w:r>
                  <w:r>
                    <w:rPr>
                      <w:rFonts w:hint="default" w:ascii="Times New Roman" w:hAnsi="Times New Roman" w:eastAsia="宋体" w:cs="Times New Roman"/>
                      <w:color w:val="auto"/>
                      <w:sz w:val="21"/>
                      <w:szCs w:val="21"/>
                      <w:highlight w:val="none"/>
                      <w:lang w:val="en-US" w:eastAsia="zh-CN"/>
                    </w:rPr>
                    <w:t>处理达标后纳管</w:t>
                  </w:r>
                  <w:r>
                    <w:rPr>
                      <w:rFonts w:hint="eastAsia" w:ascii="Times New Roman" w:hAnsi="Times New Roman" w:eastAsia="宋体" w:cs="Times New Roman"/>
                      <w:color w:val="auto"/>
                      <w:sz w:val="21"/>
                      <w:szCs w:val="21"/>
                      <w:highlight w:val="none"/>
                      <w:lang w:val="en-US" w:eastAsia="zh-CN"/>
                    </w:rPr>
                    <w:t>排放</w:t>
                  </w:r>
                </w:p>
              </w:tc>
              <w:tc>
                <w:tcPr>
                  <w:tcW w:w="3851" w:type="dxa"/>
                  <w:noWrap w:val="0"/>
                  <w:vAlign w:val="center"/>
                </w:tcPr>
                <w:p w14:paraId="050C9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水洗废水、喷淋废水、地面及设备清洗废水收集后</w:t>
                  </w:r>
                  <w:r>
                    <w:rPr>
                      <w:rFonts w:hint="default" w:ascii="Times New Roman" w:hAnsi="Times New Roman" w:eastAsia="宋体" w:cs="Times New Roman"/>
                      <w:color w:val="auto"/>
                      <w:sz w:val="21"/>
                      <w:szCs w:val="21"/>
                      <w:highlight w:val="none"/>
                      <w:lang w:val="en-US" w:eastAsia="zh-CN"/>
                    </w:rPr>
                    <w:t>经厂区</w:t>
                  </w:r>
                  <w:r>
                    <w:rPr>
                      <w:rFonts w:hint="eastAsia"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污水处理站</w:t>
                  </w:r>
                  <w:r>
                    <w:rPr>
                      <w:rFonts w:hint="eastAsia" w:cs="Times New Roman"/>
                      <w:color w:val="auto"/>
                      <w:sz w:val="21"/>
                      <w:szCs w:val="21"/>
                      <w:highlight w:val="none"/>
                      <w:lang w:val="en-US" w:eastAsia="zh-CN"/>
                    </w:rPr>
                    <w:t>（“调节+气浮+水解+好氧+沉淀池+MBR”）</w:t>
                  </w:r>
                  <w:r>
                    <w:rPr>
                      <w:rFonts w:hint="default" w:ascii="Times New Roman" w:hAnsi="Times New Roman" w:eastAsia="宋体" w:cs="Times New Roman"/>
                      <w:color w:val="auto"/>
                      <w:sz w:val="21"/>
                      <w:szCs w:val="21"/>
                      <w:highlight w:val="none"/>
                      <w:lang w:val="en-US" w:eastAsia="zh-CN"/>
                    </w:rPr>
                    <w:t>处理达标后纳管</w:t>
                  </w:r>
                  <w:r>
                    <w:rPr>
                      <w:rFonts w:hint="eastAsia" w:ascii="Times New Roman" w:hAnsi="Times New Roman" w:eastAsia="宋体" w:cs="Times New Roman"/>
                      <w:color w:val="auto"/>
                      <w:sz w:val="21"/>
                      <w:szCs w:val="21"/>
                      <w:highlight w:val="none"/>
                      <w:lang w:val="en-US" w:eastAsia="zh-CN"/>
                    </w:rPr>
                    <w:t>排放</w:t>
                  </w:r>
                </w:p>
              </w:tc>
            </w:tr>
            <w:tr w14:paraId="04CB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00EA65C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18287B4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噪声</w:t>
                  </w:r>
                </w:p>
              </w:tc>
              <w:tc>
                <w:tcPr>
                  <w:tcW w:w="2188" w:type="pct"/>
                  <w:noWrap w:val="0"/>
                  <w:vAlign w:val="center"/>
                </w:tcPr>
                <w:p w14:paraId="5777C29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2188" w:type="pct"/>
                  <w:noWrap w:val="0"/>
                  <w:vAlign w:val="center"/>
                </w:tcPr>
                <w:p w14:paraId="63680DF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4482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7EE92B5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5F43E03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固废</w:t>
                  </w:r>
                </w:p>
              </w:tc>
              <w:tc>
                <w:tcPr>
                  <w:tcW w:w="2188" w:type="pct"/>
                  <w:noWrap w:val="0"/>
                  <w:vAlign w:val="center"/>
                </w:tcPr>
                <w:p w14:paraId="62AA1B35">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企业已设150m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一般固废室内暂存间1间；15m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危险废物暂存间1间；200m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污泥暂存间1间。</w:t>
                  </w:r>
                </w:p>
              </w:tc>
              <w:tc>
                <w:tcPr>
                  <w:tcW w:w="2188" w:type="pct"/>
                  <w:noWrap w:val="0"/>
                  <w:vAlign w:val="center"/>
                </w:tcPr>
                <w:p w14:paraId="70C0F3A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与环评一致</w:t>
                  </w:r>
                </w:p>
              </w:tc>
            </w:tr>
            <w:tr w14:paraId="53F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dxa"/>
                  <w:noWrap w:val="0"/>
                  <w:vAlign w:val="center"/>
                </w:tcPr>
                <w:p w14:paraId="2F99BD5E">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依托工程</w:t>
                  </w:r>
                </w:p>
              </w:tc>
              <w:tc>
                <w:tcPr>
                  <w:tcW w:w="426" w:type="dxa"/>
                  <w:noWrap w:val="0"/>
                  <w:vAlign w:val="center"/>
                </w:tcPr>
                <w:p w14:paraId="552D264C">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厂区污水处理</w:t>
                  </w:r>
                  <w:r>
                    <w:rPr>
                      <w:rFonts w:hint="eastAsia" w:ascii="Times New Roman" w:hAnsi="Times New Roman" w:eastAsia="宋体"/>
                      <w:color w:val="auto"/>
                      <w:sz w:val="21"/>
                      <w:szCs w:val="21"/>
                    </w:rPr>
                    <w:t>设施</w:t>
                  </w:r>
                </w:p>
              </w:tc>
              <w:tc>
                <w:tcPr>
                  <w:tcW w:w="3630" w:type="dxa"/>
                  <w:noWrap w:val="0"/>
                  <w:vAlign w:val="center"/>
                </w:tcPr>
                <w:p w14:paraId="19DC1D6E">
                  <w:pPr>
                    <w:pStyle w:val="27"/>
                    <w:adjustRightInd/>
                    <w:spacing w:before="0" w:after="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项目本项目在原有厂区污水处理设施（900t/d）边上新建一套污水处理设施（250t/d），系统工艺为“调节+气浮+水解+好氧+沉淀池”，建成后厂区污水处理设施能处理废水的总规模为1150t/d。</w:t>
                  </w:r>
                </w:p>
              </w:tc>
              <w:tc>
                <w:tcPr>
                  <w:tcW w:w="2188" w:type="pct"/>
                  <w:noWrap w:val="0"/>
                  <w:vAlign w:val="center"/>
                </w:tcPr>
                <w:p w14:paraId="514B641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olor w:val="auto"/>
                      <w:sz w:val="21"/>
                      <w:szCs w:val="21"/>
                    </w:rPr>
                    <w:t>项目本项目在原有厂区污水处理设施（900t/d）边上新建一套污水处理设施（</w:t>
                  </w:r>
                  <w:r>
                    <w:rPr>
                      <w:rFonts w:hint="eastAsia" w:ascii="Times New Roman" w:hAnsi="Times New Roman" w:eastAsia="宋体"/>
                      <w:color w:val="auto"/>
                      <w:sz w:val="21"/>
                      <w:szCs w:val="21"/>
                      <w:lang w:val="en-US" w:eastAsia="zh-CN"/>
                    </w:rPr>
                    <w:t>700</w:t>
                  </w:r>
                  <w:r>
                    <w:rPr>
                      <w:rFonts w:hint="eastAsia" w:ascii="Times New Roman" w:hAnsi="Times New Roman" w:eastAsia="宋体"/>
                      <w:color w:val="auto"/>
                      <w:sz w:val="21"/>
                      <w:szCs w:val="21"/>
                    </w:rPr>
                    <w:t>t/d），系统工艺为“调节+气浮+水解+好氧+沉淀池</w:t>
                  </w:r>
                  <w:r>
                    <w:rPr>
                      <w:rFonts w:hint="eastAsia" w:ascii="Times New Roman" w:hAnsi="Times New Roman" w:eastAsia="宋体"/>
                      <w:color w:val="auto"/>
                      <w:sz w:val="21"/>
                      <w:szCs w:val="21"/>
                      <w:lang w:val="en-US" w:eastAsia="zh-CN"/>
                    </w:rPr>
                    <w:t>+MBR</w:t>
                  </w:r>
                  <w:r>
                    <w:rPr>
                      <w:rFonts w:hint="eastAsia" w:ascii="Times New Roman" w:hAnsi="Times New Roman" w:eastAsia="宋体"/>
                      <w:color w:val="auto"/>
                      <w:sz w:val="21"/>
                      <w:szCs w:val="21"/>
                    </w:rPr>
                    <w:t>”，建成后厂区污水处理设施能处理废水的总规模为</w:t>
                  </w:r>
                  <w:r>
                    <w:rPr>
                      <w:rFonts w:hint="eastAsia" w:ascii="Times New Roman" w:hAnsi="Times New Roman" w:eastAsia="宋体"/>
                      <w:color w:val="auto"/>
                      <w:sz w:val="21"/>
                      <w:szCs w:val="21"/>
                      <w:lang w:val="en-US" w:eastAsia="zh-CN"/>
                    </w:rPr>
                    <w:t>1600</w:t>
                  </w:r>
                  <w:r>
                    <w:rPr>
                      <w:rFonts w:hint="eastAsia" w:ascii="Times New Roman" w:hAnsi="Times New Roman" w:eastAsia="宋体"/>
                      <w:color w:val="auto"/>
                      <w:sz w:val="21"/>
                      <w:szCs w:val="21"/>
                    </w:rPr>
                    <w:t>t/d。</w:t>
                  </w:r>
                </w:p>
              </w:tc>
            </w:tr>
          </w:tbl>
          <w:p w14:paraId="180110AA">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产品方案</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1379"/>
              <w:gridCol w:w="2558"/>
              <w:gridCol w:w="1632"/>
            </w:tblGrid>
            <w:tr w14:paraId="7E9D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2" w:type="pct"/>
                  <w:noWrap w:val="0"/>
                  <w:vAlign w:val="center"/>
                </w:tcPr>
                <w:p w14:paraId="20AF49A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产品名称</w:t>
                  </w:r>
                </w:p>
              </w:tc>
              <w:tc>
                <w:tcPr>
                  <w:tcW w:w="831" w:type="pct"/>
                  <w:noWrap w:val="0"/>
                  <w:vAlign w:val="center"/>
                </w:tcPr>
                <w:p w14:paraId="522641F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单位</w:t>
                  </w:r>
                </w:p>
              </w:tc>
              <w:tc>
                <w:tcPr>
                  <w:tcW w:w="1542" w:type="pct"/>
                  <w:noWrap w:val="0"/>
                  <w:vAlign w:val="center"/>
                </w:tcPr>
                <w:p w14:paraId="5251966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环评批复</w:t>
                  </w:r>
                  <w:r>
                    <w:rPr>
                      <w:rFonts w:hint="default" w:ascii="Times New Roman" w:hAnsi="Times New Roman" w:eastAsia="宋体" w:cs="Times New Roman"/>
                      <w:color w:val="auto"/>
                      <w:kern w:val="0"/>
                      <w:sz w:val="21"/>
                      <w:szCs w:val="21"/>
                      <w:highlight w:val="none"/>
                      <w:lang w:val="en-US" w:eastAsia="zh-CN"/>
                    </w:rPr>
                    <w:t>产量</w:t>
                  </w:r>
                </w:p>
              </w:tc>
              <w:tc>
                <w:tcPr>
                  <w:tcW w:w="983" w:type="pct"/>
                  <w:noWrap w:val="0"/>
                  <w:vAlign w:val="center"/>
                </w:tcPr>
                <w:p w14:paraId="6E56A03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实际情况</w:t>
                  </w:r>
                </w:p>
              </w:tc>
            </w:tr>
            <w:tr w14:paraId="069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42" w:type="pct"/>
                  <w:noWrap w:val="0"/>
                  <w:vAlign w:val="center"/>
                </w:tcPr>
                <w:p w14:paraId="7AF097A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高档专业运动服</w:t>
                  </w:r>
                </w:p>
              </w:tc>
              <w:tc>
                <w:tcPr>
                  <w:tcW w:w="831" w:type="pct"/>
                  <w:noWrap w:val="0"/>
                  <w:vAlign w:val="center"/>
                </w:tcPr>
                <w:p w14:paraId="6D1F8F5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color w:val="auto"/>
                      <w:sz w:val="21"/>
                      <w:szCs w:val="21"/>
                    </w:rPr>
                    <w:t>万</w:t>
                  </w:r>
                  <w:r>
                    <w:rPr>
                      <w:rFonts w:hint="eastAsia"/>
                      <w:color w:val="auto"/>
                      <w:sz w:val="21"/>
                      <w:szCs w:val="21"/>
                    </w:rPr>
                    <w:t>件</w:t>
                  </w:r>
                  <w:r>
                    <w:rPr>
                      <w:color w:val="auto"/>
                      <w:sz w:val="21"/>
                      <w:szCs w:val="21"/>
                    </w:rPr>
                    <w:t>/年</w:t>
                  </w:r>
                </w:p>
              </w:tc>
              <w:tc>
                <w:tcPr>
                  <w:tcW w:w="1542" w:type="pct"/>
                  <w:noWrap w:val="0"/>
                  <w:vAlign w:val="center"/>
                </w:tcPr>
                <w:p w14:paraId="2E38013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240</w:t>
                  </w:r>
                </w:p>
              </w:tc>
              <w:tc>
                <w:tcPr>
                  <w:tcW w:w="983" w:type="pct"/>
                  <w:noWrap w:val="0"/>
                  <w:vAlign w:val="center"/>
                </w:tcPr>
                <w:p w14:paraId="5F8CC97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240</w:t>
                  </w:r>
                </w:p>
              </w:tc>
            </w:tr>
          </w:tbl>
          <w:p w14:paraId="5023AF9E">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主要生产设施表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387"/>
              <w:gridCol w:w="814"/>
              <w:gridCol w:w="1863"/>
              <w:gridCol w:w="1338"/>
              <w:gridCol w:w="1075"/>
            </w:tblGrid>
            <w:tr w14:paraId="780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580148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439" w:type="pct"/>
                  <w:noWrap/>
                  <w:vAlign w:val="center"/>
                </w:tcPr>
                <w:p w14:paraId="63833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设备名称</w:t>
                  </w:r>
                </w:p>
              </w:tc>
              <w:tc>
                <w:tcPr>
                  <w:tcW w:w="491" w:type="pct"/>
                  <w:noWrap/>
                  <w:vAlign w:val="center"/>
                </w:tcPr>
                <w:p w14:paraId="761EDB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1123" w:type="pct"/>
                  <w:noWrap/>
                  <w:vAlign w:val="center"/>
                </w:tcPr>
                <w:p w14:paraId="396E5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环评批复情况</w:t>
                  </w:r>
                </w:p>
              </w:tc>
              <w:tc>
                <w:tcPr>
                  <w:tcW w:w="807" w:type="pct"/>
                  <w:noWrap/>
                  <w:vAlign w:val="center"/>
                </w:tcPr>
                <w:p w14:paraId="6EBC26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实际情况</w:t>
                  </w:r>
                </w:p>
              </w:tc>
              <w:tc>
                <w:tcPr>
                  <w:tcW w:w="648" w:type="pct"/>
                  <w:noWrap/>
                  <w:vAlign w:val="center"/>
                </w:tcPr>
                <w:p w14:paraId="641154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r>
            <w:tr w14:paraId="2DA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91" w:type="pct"/>
                  <w:noWrap/>
                  <w:vAlign w:val="center"/>
                </w:tcPr>
                <w:p w14:paraId="44FD1C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439" w:type="pct"/>
                  <w:shd w:val="clear" w:color="auto" w:fill="auto"/>
                  <w:noWrap w:val="0"/>
                  <w:vAlign w:val="center"/>
                </w:tcPr>
                <w:p w14:paraId="78FA247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验布机</w:t>
                  </w:r>
                </w:p>
              </w:tc>
              <w:tc>
                <w:tcPr>
                  <w:tcW w:w="491" w:type="pct"/>
                  <w:shd w:val="clear" w:color="auto" w:fill="auto"/>
                  <w:noWrap/>
                  <w:vAlign w:val="center"/>
                </w:tcPr>
                <w:p w14:paraId="47B22C4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73E80A8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807" w:type="pct"/>
                  <w:shd w:val="clear" w:color="auto" w:fill="auto"/>
                  <w:noWrap/>
                  <w:vAlign w:val="center"/>
                </w:tcPr>
                <w:p w14:paraId="1488425E">
                  <w:pPr>
                    <w:pStyle w:val="50"/>
                    <w:spacing w:line="240" w:lineRule="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648" w:type="pct"/>
                  <w:noWrap/>
                  <w:vAlign w:val="center"/>
                </w:tcPr>
                <w:p w14:paraId="4D4F4B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193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4778E8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439" w:type="pct"/>
                  <w:shd w:val="clear" w:color="auto" w:fill="auto"/>
                  <w:noWrap/>
                  <w:vAlign w:val="center"/>
                </w:tcPr>
                <w:p w14:paraId="3371EB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裁剪机</w:t>
                  </w:r>
                </w:p>
              </w:tc>
              <w:tc>
                <w:tcPr>
                  <w:tcW w:w="491" w:type="pct"/>
                  <w:shd w:val="clear" w:color="auto" w:fill="auto"/>
                  <w:noWrap/>
                  <w:vAlign w:val="center"/>
                </w:tcPr>
                <w:p w14:paraId="6876466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7666748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807" w:type="pct"/>
                  <w:shd w:val="clear" w:color="auto" w:fill="auto"/>
                  <w:noWrap/>
                  <w:vAlign w:val="center"/>
                </w:tcPr>
                <w:p w14:paraId="5CD490EC">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3</w:t>
                  </w:r>
                </w:p>
              </w:tc>
              <w:tc>
                <w:tcPr>
                  <w:tcW w:w="648" w:type="pct"/>
                  <w:noWrap/>
                  <w:vAlign w:val="center"/>
                </w:tcPr>
                <w:p w14:paraId="33851D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680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91" w:type="pct"/>
                  <w:noWrap/>
                  <w:vAlign w:val="center"/>
                </w:tcPr>
                <w:p w14:paraId="04942C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439" w:type="pct"/>
                  <w:shd w:val="clear" w:color="auto" w:fill="auto"/>
                  <w:noWrap/>
                  <w:vAlign w:val="center"/>
                </w:tcPr>
                <w:p w14:paraId="6E6EB0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缝纫机</w:t>
                  </w:r>
                </w:p>
              </w:tc>
              <w:tc>
                <w:tcPr>
                  <w:tcW w:w="491" w:type="pct"/>
                  <w:shd w:val="clear" w:color="auto" w:fill="auto"/>
                  <w:noWrap/>
                  <w:vAlign w:val="center"/>
                </w:tcPr>
                <w:p w14:paraId="5C95E7D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74385CE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50</w:t>
                  </w:r>
                </w:p>
              </w:tc>
              <w:tc>
                <w:tcPr>
                  <w:tcW w:w="807" w:type="pct"/>
                  <w:shd w:val="clear" w:color="auto" w:fill="auto"/>
                  <w:noWrap/>
                  <w:vAlign w:val="center"/>
                </w:tcPr>
                <w:p w14:paraId="4B8E2739">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50</w:t>
                  </w:r>
                </w:p>
              </w:tc>
              <w:tc>
                <w:tcPr>
                  <w:tcW w:w="648" w:type="pct"/>
                  <w:noWrap/>
                  <w:vAlign w:val="center"/>
                </w:tcPr>
                <w:p w14:paraId="079C79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0843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2497E5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439" w:type="pct"/>
                  <w:shd w:val="clear" w:color="auto" w:fill="auto"/>
                  <w:noWrap/>
                  <w:vAlign w:val="center"/>
                </w:tcPr>
                <w:p w14:paraId="4CE8444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电脑钉扣机</w:t>
                  </w:r>
                </w:p>
              </w:tc>
              <w:tc>
                <w:tcPr>
                  <w:tcW w:w="491" w:type="pct"/>
                  <w:shd w:val="clear" w:color="auto" w:fill="auto"/>
                  <w:noWrap/>
                  <w:vAlign w:val="center"/>
                </w:tcPr>
                <w:p w14:paraId="04C9AD1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2294620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6</w:t>
                  </w:r>
                </w:p>
              </w:tc>
              <w:tc>
                <w:tcPr>
                  <w:tcW w:w="807" w:type="pct"/>
                  <w:shd w:val="clear" w:color="auto" w:fill="auto"/>
                  <w:noWrap/>
                  <w:vAlign w:val="center"/>
                </w:tcPr>
                <w:p w14:paraId="4D308A66">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6</w:t>
                  </w:r>
                </w:p>
              </w:tc>
              <w:tc>
                <w:tcPr>
                  <w:tcW w:w="648" w:type="pct"/>
                  <w:noWrap/>
                  <w:vAlign w:val="center"/>
                </w:tcPr>
                <w:p w14:paraId="1D0602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6FD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43DB70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439" w:type="pct"/>
                  <w:shd w:val="clear" w:color="auto" w:fill="auto"/>
                  <w:noWrap/>
                  <w:vAlign w:val="center"/>
                </w:tcPr>
                <w:p w14:paraId="2D29583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电脑锁眼机</w:t>
                  </w:r>
                </w:p>
              </w:tc>
              <w:tc>
                <w:tcPr>
                  <w:tcW w:w="491" w:type="pct"/>
                  <w:shd w:val="clear" w:color="auto" w:fill="auto"/>
                  <w:noWrap/>
                  <w:vAlign w:val="center"/>
                </w:tcPr>
                <w:p w14:paraId="238004C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5730524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14</w:t>
                  </w:r>
                </w:p>
              </w:tc>
              <w:tc>
                <w:tcPr>
                  <w:tcW w:w="807" w:type="pct"/>
                  <w:shd w:val="clear" w:color="auto" w:fill="auto"/>
                  <w:noWrap/>
                  <w:vAlign w:val="center"/>
                </w:tcPr>
                <w:p w14:paraId="21B2B252">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14</w:t>
                  </w:r>
                </w:p>
              </w:tc>
              <w:tc>
                <w:tcPr>
                  <w:tcW w:w="648" w:type="pct"/>
                  <w:noWrap/>
                  <w:vAlign w:val="center"/>
                </w:tcPr>
                <w:p w14:paraId="37193E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6A3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6A46C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439" w:type="pct"/>
                  <w:shd w:val="clear" w:color="auto" w:fill="auto"/>
                  <w:noWrap/>
                  <w:vAlign w:val="center"/>
                </w:tcPr>
                <w:p w14:paraId="041429E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烫台</w:t>
                  </w:r>
                </w:p>
              </w:tc>
              <w:tc>
                <w:tcPr>
                  <w:tcW w:w="491" w:type="pct"/>
                  <w:shd w:val="clear" w:color="auto" w:fill="auto"/>
                  <w:noWrap/>
                  <w:vAlign w:val="center"/>
                </w:tcPr>
                <w:p w14:paraId="3ABF750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3CEAB60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16</w:t>
                  </w:r>
                </w:p>
              </w:tc>
              <w:tc>
                <w:tcPr>
                  <w:tcW w:w="807" w:type="pct"/>
                  <w:shd w:val="clear" w:color="auto" w:fill="auto"/>
                  <w:noWrap/>
                  <w:vAlign w:val="center"/>
                </w:tcPr>
                <w:p w14:paraId="216C1AD7">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16</w:t>
                  </w:r>
                </w:p>
              </w:tc>
              <w:tc>
                <w:tcPr>
                  <w:tcW w:w="648" w:type="pct"/>
                  <w:noWrap/>
                  <w:vAlign w:val="center"/>
                </w:tcPr>
                <w:p w14:paraId="60727A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696C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2F929F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439" w:type="pct"/>
                  <w:shd w:val="clear" w:color="auto" w:fill="auto"/>
                  <w:noWrap/>
                  <w:vAlign w:val="center"/>
                </w:tcPr>
                <w:p w14:paraId="02F5E1F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空压机</w:t>
                  </w:r>
                </w:p>
              </w:tc>
              <w:tc>
                <w:tcPr>
                  <w:tcW w:w="491" w:type="pct"/>
                  <w:shd w:val="clear" w:color="auto" w:fill="auto"/>
                  <w:noWrap/>
                  <w:vAlign w:val="center"/>
                </w:tcPr>
                <w:p w14:paraId="59D1963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0AC6736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w:t>
                  </w:r>
                </w:p>
              </w:tc>
              <w:tc>
                <w:tcPr>
                  <w:tcW w:w="807" w:type="pct"/>
                  <w:shd w:val="clear" w:color="auto" w:fill="auto"/>
                  <w:noWrap/>
                  <w:vAlign w:val="center"/>
                </w:tcPr>
                <w:p w14:paraId="2E308363">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1</w:t>
                  </w:r>
                </w:p>
              </w:tc>
              <w:tc>
                <w:tcPr>
                  <w:tcW w:w="648" w:type="pct"/>
                  <w:noWrap/>
                  <w:vAlign w:val="center"/>
                </w:tcPr>
                <w:p w14:paraId="7016D6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56E0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7102DE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439" w:type="pct"/>
                  <w:shd w:val="clear" w:color="auto" w:fill="auto"/>
                  <w:noWrap/>
                  <w:vAlign w:val="center"/>
                </w:tcPr>
                <w:p w14:paraId="56622C3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全自动工业洗衣机</w:t>
                  </w:r>
                </w:p>
              </w:tc>
              <w:tc>
                <w:tcPr>
                  <w:tcW w:w="491" w:type="pct"/>
                  <w:shd w:val="clear" w:color="auto" w:fill="auto"/>
                  <w:noWrap/>
                  <w:vAlign w:val="center"/>
                </w:tcPr>
                <w:p w14:paraId="503CAAF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6386925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24</w:t>
                  </w:r>
                </w:p>
              </w:tc>
              <w:tc>
                <w:tcPr>
                  <w:tcW w:w="807" w:type="pct"/>
                  <w:shd w:val="clear" w:color="auto" w:fill="auto"/>
                  <w:noWrap/>
                  <w:vAlign w:val="center"/>
                </w:tcPr>
                <w:p w14:paraId="27235BF9">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24</w:t>
                  </w:r>
                </w:p>
              </w:tc>
              <w:tc>
                <w:tcPr>
                  <w:tcW w:w="648" w:type="pct"/>
                  <w:noWrap/>
                  <w:vAlign w:val="center"/>
                </w:tcPr>
                <w:p w14:paraId="2208DD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10CA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1B6BB6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439" w:type="pct"/>
                  <w:shd w:val="clear" w:color="auto" w:fill="auto"/>
                  <w:noWrap/>
                  <w:vAlign w:val="center"/>
                </w:tcPr>
                <w:p w14:paraId="53A7EC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烘干机</w:t>
                  </w:r>
                </w:p>
              </w:tc>
              <w:tc>
                <w:tcPr>
                  <w:tcW w:w="491" w:type="pct"/>
                  <w:shd w:val="clear" w:color="auto" w:fill="auto"/>
                  <w:noWrap/>
                  <w:vAlign w:val="center"/>
                </w:tcPr>
                <w:p w14:paraId="1CF1669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07E724F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6</w:t>
                  </w:r>
                </w:p>
              </w:tc>
              <w:tc>
                <w:tcPr>
                  <w:tcW w:w="807" w:type="pct"/>
                  <w:shd w:val="clear" w:color="auto" w:fill="auto"/>
                  <w:noWrap/>
                  <w:vAlign w:val="center"/>
                </w:tcPr>
                <w:p w14:paraId="054C3392">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6</w:t>
                  </w:r>
                </w:p>
              </w:tc>
              <w:tc>
                <w:tcPr>
                  <w:tcW w:w="648" w:type="pct"/>
                  <w:noWrap/>
                  <w:vAlign w:val="center"/>
                </w:tcPr>
                <w:p w14:paraId="00D814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4FEE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1" w:type="pct"/>
                  <w:noWrap/>
                  <w:vAlign w:val="center"/>
                </w:tcPr>
                <w:p w14:paraId="3B42B3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439" w:type="pct"/>
                  <w:shd w:val="clear" w:color="auto" w:fill="auto"/>
                  <w:noWrap/>
                  <w:vAlign w:val="center"/>
                </w:tcPr>
                <w:p w14:paraId="74E62C7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自动控制系统</w:t>
                  </w:r>
                </w:p>
              </w:tc>
              <w:tc>
                <w:tcPr>
                  <w:tcW w:w="491" w:type="pct"/>
                  <w:shd w:val="clear" w:color="auto" w:fill="auto"/>
                  <w:noWrap/>
                  <w:vAlign w:val="center"/>
                </w:tcPr>
                <w:p w14:paraId="29DE207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套</w:t>
                  </w:r>
                </w:p>
              </w:tc>
              <w:tc>
                <w:tcPr>
                  <w:tcW w:w="1123" w:type="pct"/>
                  <w:shd w:val="clear" w:color="auto" w:fill="auto"/>
                  <w:noWrap/>
                  <w:vAlign w:val="center"/>
                </w:tcPr>
                <w:p w14:paraId="23BD109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6</w:t>
                  </w:r>
                </w:p>
              </w:tc>
              <w:tc>
                <w:tcPr>
                  <w:tcW w:w="807" w:type="pct"/>
                  <w:shd w:val="clear" w:color="auto" w:fill="auto"/>
                  <w:noWrap/>
                  <w:vAlign w:val="center"/>
                </w:tcPr>
                <w:p w14:paraId="099AAC68">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6</w:t>
                  </w:r>
                </w:p>
              </w:tc>
              <w:tc>
                <w:tcPr>
                  <w:tcW w:w="648" w:type="pct"/>
                  <w:noWrap/>
                  <w:vAlign w:val="center"/>
                </w:tcPr>
                <w:p w14:paraId="1C7F89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bl>
          <w:p w14:paraId="280E32E8">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2"/>
                <w:highlight w:val="none"/>
                <w:lang w:val="en-US" w:eastAsia="zh-CN"/>
              </w:rPr>
            </w:pPr>
            <w:r>
              <w:rPr>
                <w:rFonts w:hint="default" w:ascii="Times New Roman" w:hAnsi="Times New Roman" w:eastAsia="宋体" w:cs="Times New Roman"/>
                <w:b/>
                <w:bCs/>
                <w:i w:val="0"/>
                <w:iCs/>
                <w:color w:val="auto"/>
                <w:sz w:val="24"/>
                <w:szCs w:val="22"/>
                <w:highlight w:val="none"/>
                <w:lang w:val="en-US" w:eastAsia="zh-CN"/>
              </w:rPr>
              <w:t>工程建设内容</w:t>
            </w:r>
            <w:r>
              <w:rPr>
                <w:rFonts w:hint="default" w:ascii="Times New Roman" w:hAnsi="Times New Roman" w:eastAsia="宋体" w:cs="Times New Roman"/>
                <w:b/>
                <w:bCs/>
                <w:i w:val="0"/>
                <w:iCs/>
                <w:color w:val="auto"/>
                <w:sz w:val="24"/>
                <w:szCs w:val="22"/>
                <w:highlight w:val="none"/>
              </w:rPr>
              <w:t>验收范围与</w:t>
            </w:r>
            <w:r>
              <w:rPr>
                <w:rFonts w:hint="default" w:ascii="Times New Roman" w:hAnsi="Times New Roman" w:eastAsia="宋体" w:cs="Times New Roman"/>
                <w:b/>
                <w:bCs/>
                <w:i w:val="0"/>
                <w:iCs/>
                <w:color w:val="auto"/>
                <w:sz w:val="24"/>
                <w:szCs w:val="22"/>
                <w:highlight w:val="none"/>
                <w:lang w:val="en-US" w:eastAsia="zh-CN"/>
              </w:rPr>
              <w:t>环评相符性分析</w:t>
            </w:r>
            <w:r>
              <w:rPr>
                <w:rFonts w:hint="default" w:ascii="Times New Roman" w:hAnsi="Times New Roman" w:eastAsia="宋体" w:cs="Times New Roman"/>
                <w:b/>
                <w:bCs/>
                <w:i w:val="0"/>
                <w:iCs/>
                <w:color w:val="auto"/>
                <w:sz w:val="24"/>
                <w:szCs w:val="22"/>
                <w:highlight w:val="none"/>
              </w:rPr>
              <w:t>：</w:t>
            </w:r>
            <w:r>
              <w:rPr>
                <w:rFonts w:hint="default" w:ascii="Times New Roman" w:hAnsi="Times New Roman" w:eastAsia="宋体" w:cs="Times New Roman"/>
                <w:b w:val="0"/>
                <w:bCs w:val="0"/>
                <w:i w:val="0"/>
                <w:iCs/>
                <w:color w:val="auto"/>
                <w:sz w:val="24"/>
                <w:szCs w:val="22"/>
                <w:highlight w:val="none"/>
                <w:lang w:val="en-US" w:eastAsia="zh-CN"/>
              </w:rPr>
              <w:t>根据上述内容分析可知，验收期间，项目建设性质、规模、地点与环评一致，项目已建成的工程内容与环评审批内容一致，本次验收规模为240万件高档专业运动服，项目验收设备</w:t>
            </w:r>
            <w:r>
              <w:rPr>
                <w:rFonts w:hint="eastAsia" w:cs="Times New Roman"/>
                <w:b w:val="0"/>
                <w:bCs w:val="0"/>
                <w:i w:val="0"/>
                <w:iCs/>
                <w:color w:val="auto"/>
                <w:sz w:val="24"/>
                <w:szCs w:val="22"/>
                <w:highlight w:val="none"/>
                <w:lang w:val="en-US" w:eastAsia="zh-CN"/>
              </w:rPr>
              <w:t>与</w:t>
            </w:r>
            <w:r>
              <w:rPr>
                <w:rFonts w:hint="default" w:ascii="Times New Roman" w:hAnsi="Times New Roman" w:eastAsia="宋体" w:cs="Times New Roman"/>
                <w:b w:val="0"/>
                <w:bCs w:val="0"/>
                <w:i w:val="0"/>
                <w:iCs/>
                <w:color w:val="auto"/>
                <w:sz w:val="24"/>
                <w:szCs w:val="22"/>
                <w:highlight w:val="none"/>
                <w:lang w:val="en-US" w:eastAsia="zh-CN"/>
              </w:rPr>
              <w:t>环评</w:t>
            </w:r>
            <w:r>
              <w:rPr>
                <w:rFonts w:hint="eastAsia" w:cs="Times New Roman"/>
                <w:b w:val="0"/>
                <w:bCs w:val="0"/>
                <w:i w:val="0"/>
                <w:iCs/>
                <w:color w:val="auto"/>
                <w:sz w:val="24"/>
                <w:szCs w:val="22"/>
                <w:highlight w:val="none"/>
                <w:lang w:val="en-US" w:eastAsia="zh-CN"/>
              </w:rPr>
              <w:t>一致</w:t>
            </w:r>
            <w:r>
              <w:rPr>
                <w:rFonts w:hint="eastAsia" w:ascii="Times New Roman" w:hAnsi="Times New Roman" w:eastAsia="宋体" w:cs="Times New Roman"/>
                <w:b w:val="0"/>
                <w:bCs w:val="0"/>
                <w:i w:val="0"/>
                <w:iCs/>
                <w:color w:val="auto"/>
                <w:sz w:val="24"/>
                <w:szCs w:val="22"/>
                <w:highlight w:val="none"/>
                <w:lang w:val="en-US" w:eastAsia="zh-CN"/>
              </w:rPr>
              <w:t>，</w:t>
            </w:r>
            <w:r>
              <w:rPr>
                <w:rFonts w:hint="default" w:ascii="Times New Roman" w:hAnsi="Times New Roman" w:eastAsia="宋体" w:cs="Times New Roman"/>
                <w:b w:val="0"/>
                <w:bCs w:val="0"/>
                <w:i w:val="0"/>
                <w:iCs/>
                <w:color w:val="auto"/>
                <w:sz w:val="24"/>
                <w:szCs w:val="22"/>
                <w:highlight w:val="none"/>
                <w:lang w:val="en-US" w:eastAsia="zh-CN"/>
              </w:rPr>
              <w:t>不增加排放总量，不新增污染防治措施。</w:t>
            </w:r>
          </w:p>
          <w:p w14:paraId="23B40679">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地理位置</w:t>
            </w:r>
          </w:p>
          <w:p w14:paraId="128B73A5">
            <w:pPr>
              <w:ind w:firstLine="480" w:firstLineChars="200"/>
              <w:rPr>
                <w:rFonts w:hint="eastAsia" w:ascii="Times New Roman" w:hAnsi="Times New Roman" w:eastAsia="宋体" w:cs="Times New Roman"/>
                <w:b w:val="0"/>
                <w:bCs w:val="0"/>
                <w:i w:val="0"/>
                <w:iCs/>
                <w:color w:val="auto"/>
                <w:sz w:val="24"/>
                <w:szCs w:val="22"/>
                <w:highlight w:val="none"/>
                <w:lang w:val="en-US" w:eastAsia="zh-CN" w:bidi="ar-SA"/>
              </w:rPr>
            </w:pPr>
            <w:r>
              <w:rPr>
                <w:color w:val="auto"/>
              </w:rPr>
              <w:t>本</w:t>
            </w:r>
            <w:r>
              <w:rPr>
                <w:rFonts w:hint="eastAsia"/>
                <w:color w:val="auto"/>
              </w:rPr>
              <w:t>项目位于柯桥区马鞍街道迎海路388号</w:t>
            </w:r>
            <w:r>
              <w:rPr>
                <w:color w:val="auto"/>
                <w:highlight w:val="none"/>
              </w:rPr>
              <w:t>。</w:t>
            </w:r>
            <w:r>
              <w:rPr>
                <w:rFonts w:hint="eastAsia" w:ascii="Times New Roman" w:hAnsi="Times New Roman" w:eastAsia="宋体" w:cs="Times New Roman"/>
                <w:b w:val="0"/>
                <w:bCs w:val="0"/>
                <w:i w:val="0"/>
                <w:iCs/>
                <w:color w:val="auto"/>
                <w:sz w:val="24"/>
                <w:szCs w:val="22"/>
                <w:highlight w:val="none"/>
                <w:lang w:val="en-US" w:eastAsia="zh-CN" w:bidi="ar-SA"/>
              </w:rPr>
              <w:t>项目地理坐标为北纬</w:t>
            </w:r>
            <w:r>
              <w:rPr>
                <w:rFonts w:hint="eastAsia"/>
                <w:color w:val="auto"/>
                <w:szCs w:val="21"/>
                <w:highlight w:val="none"/>
                <w:lang w:val="en-US" w:eastAsia="zh-CN"/>
              </w:rPr>
              <w:t>30</w:t>
            </w:r>
            <w:r>
              <w:rPr>
                <w:color w:val="auto"/>
                <w:szCs w:val="21"/>
                <w:highlight w:val="none"/>
              </w:rPr>
              <w:t>度</w:t>
            </w:r>
            <w:r>
              <w:rPr>
                <w:rFonts w:hint="eastAsia"/>
                <w:color w:val="auto"/>
                <w:szCs w:val="21"/>
                <w:highlight w:val="none"/>
                <w:lang w:val="en-US" w:eastAsia="zh-CN"/>
              </w:rPr>
              <w:t>8</w:t>
            </w:r>
            <w:r>
              <w:rPr>
                <w:color w:val="auto"/>
                <w:szCs w:val="21"/>
                <w:highlight w:val="none"/>
              </w:rPr>
              <w:t>分</w:t>
            </w:r>
            <w:r>
              <w:rPr>
                <w:rFonts w:hint="eastAsia"/>
                <w:color w:val="auto"/>
                <w:szCs w:val="21"/>
                <w:highlight w:val="none"/>
                <w:lang w:val="en-US" w:eastAsia="zh-CN"/>
              </w:rPr>
              <w:t>3.087</w:t>
            </w:r>
            <w:r>
              <w:rPr>
                <w:color w:val="auto"/>
                <w:szCs w:val="21"/>
                <w:highlight w:val="none"/>
              </w:rPr>
              <w:t>秒</w:t>
            </w:r>
            <w:r>
              <w:rPr>
                <w:rFonts w:hint="eastAsia" w:ascii="Times New Roman" w:hAnsi="Times New Roman" w:eastAsia="宋体" w:cs="Times New Roman"/>
                <w:b w:val="0"/>
                <w:bCs w:val="0"/>
                <w:i w:val="0"/>
                <w:iCs/>
                <w:color w:val="auto"/>
                <w:sz w:val="24"/>
                <w:szCs w:val="22"/>
                <w:highlight w:val="none"/>
                <w:lang w:val="en-US" w:eastAsia="zh-CN" w:bidi="ar-SA"/>
              </w:rPr>
              <w:t>，东经</w:t>
            </w:r>
            <w:r>
              <w:rPr>
                <w:color w:val="auto"/>
                <w:szCs w:val="21"/>
                <w:highlight w:val="none"/>
              </w:rPr>
              <w:t>120度</w:t>
            </w:r>
            <w:r>
              <w:rPr>
                <w:color w:val="auto"/>
                <w:highlight w:val="none"/>
              </w:rPr>
              <w:t>3</w:t>
            </w:r>
            <w:r>
              <w:rPr>
                <w:rFonts w:hint="eastAsia"/>
                <w:color w:val="auto"/>
                <w:highlight w:val="none"/>
                <w:lang w:val="en-US" w:eastAsia="zh-CN"/>
              </w:rPr>
              <w:t>7</w:t>
            </w:r>
            <w:r>
              <w:rPr>
                <w:color w:val="auto"/>
                <w:szCs w:val="21"/>
                <w:highlight w:val="none"/>
              </w:rPr>
              <w:t>分</w:t>
            </w:r>
            <w:r>
              <w:rPr>
                <w:rFonts w:hint="eastAsia"/>
                <w:color w:val="auto"/>
                <w:highlight w:val="none"/>
                <w:lang w:val="en-US" w:eastAsia="zh-CN"/>
              </w:rPr>
              <w:t>15.126</w:t>
            </w:r>
            <w:r>
              <w:rPr>
                <w:color w:val="auto"/>
                <w:szCs w:val="21"/>
                <w:highlight w:val="none"/>
              </w:rPr>
              <w:t>秒</w:t>
            </w:r>
            <w:r>
              <w:rPr>
                <w:rFonts w:hint="eastAsia" w:ascii="Times New Roman" w:hAnsi="Times New Roman" w:eastAsia="宋体" w:cs="Times New Roman"/>
                <w:b w:val="0"/>
                <w:bCs w:val="0"/>
                <w:i w:val="0"/>
                <w:iCs/>
                <w:color w:val="auto"/>
                <w:sz w:val="24"/>
                <w:szCs w:val="22"/>
                <w:highlight w:val="none"/>
                <w:lang w:val="en-US" w:eastAsia="zh-CN" w:bidi="ar-SA"/>
              </w:rPr>
              <w:t>，地理位置见附图1。</w:t>
            </w:r>
            <w:r>
              <w:rPr>
                <w:rFonts w:hint="eastAsia"/>
                <w:color w:val="auto"/>
              </w:rPr>
              <w:t>本项目利用企业自有厂房</w:t>
            </w:r>
            <w:r>
              <w:rPr>
                <w:rFonts w:hint="eastAsia"/>
                <w:color w:val="auto"/>
                <w:highlight w:val="none"/>
                <w:lang w:eastAsia="zh-CN"/>
              </w:rPr>
              <w:t>，</w:t>
            </w:r>
            <w:r>
              <w:rPr>
                <w:rFonts w:hint="eastAsia" w:ascii="Times New Roman" w:hAnsi="Times New Roman" w:eastAsia="宋体" w:cs="Times New Roman"/>
                <w:b w:val="0"/>
                <w:bCs w:val="0"/>
                <w:i w:val="0"/>
                <w:iCs/>
                <w:color w:val="auto"/>
                <w:sz w:val="24"/>
                <w:szCs w:val="22"/>
                <w:highlight w:val="none"/>
                <w:lang w:val="en-US" w:eastAsia="zh-CN" w:bidi="ar-SA"/>
              </w:rPr>
              <w:t>周围环境情况如下：</w:t>
            </w:r>
            <w:r>
              <w:rPr>
                <w:rFonts w:hint="eastAsia"/>
                <w:color w:val="auto"/>
              </w:rPr>
              <w:t>项目所在地北侧为迎海路；南侧为绍兴大越酒业有限公司；西侧为绍兴翔红纺织有限公司；东侧为绍兴飞凡车辆配件有限公司。</w:t>
            </w:r>
            <w:r>
              <w:rPr>
                <w:rFonts w:hint="eastAsia" w:ascii="Times New Roman" w:hAnsi="Times New Roman" w:eastAsia="宋体" w:cs="Times New Roman"/>
                <w:b w:val="0"/>
                <w:bCs w:val="0"/>
                <w:i w:val="0"/>
                <w:iCs/>
                <w:color w:val="auto"/>
                <w:sz w:val="24"/>
                <w:szCs w:val="22"/>
                <w:highlight w:val="none"/>
                <w:lang w:val="en-US" w:eastAsia="zh-CN" w:bidi="ar-SA"/>
              </w:rPr>
              <w:t>距本项目50m范围内无居民住宅等敏感点。与环评一致。</w:t>
            </w:r>
          </w:p>
          <w:p w14:paraId="69ABB81F">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本项目环境保护目标</w:t>
            </w:r>
          </w:p>
          <w:p w14:paraId="33E765E4">
            <w:pPr>
              <w:pStyle w:val="11"/>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本项目环境保护目标</w:t>
            </w:r>
            <w:r>
              <w:rPr>
                <w:rFonts w:hint="eastAsia" w:ascii="Times New Roman" w:hAnsi="Times New Roman" w:cs="Times New Roman"/>
                <w:color w:val="auto"/>
                <w:kern w:val="2"/>
                <w:sz w:val="24"/>
                <w:szCs w:val="24"/>
                <w:highlight w:val="none"/>
                <w:lang w:val="en-US" w:eastAsia="zh-CN" w:bidi="ar-SA"/>
              </w:rPr>
              <w:t>见下表：</w:t>
            </w:r>
          </w:p>
          <w:p w14:paraId="50B3E228">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主要环境保护对象一览表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20"/>
              <w:gridCol w:w="1531"/>
              <w:gridCol w:w="1462"/>
              <w:gridCol w:w="712"/>
              <w:gridCol w:w="913"/>
              <w:gridCol w:w="917"/>
              <w:gridCol w:w="533"/>
              <w:gridCol w:w="552"/>
            </w:tblGrid>
            <w:tr w14:paraId="330C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4A05DF93">
                  <w:pPr>
                    <w:pStyle w:val="39"/>
                    <w:rPr>
                      <w:rFonts w:eastAsia="宋体"/>
                      <w:color w:val="auto"/>
                      <w:kern w:val="0"/>
                      <w:szCs w:val="21"/>
                    </w:rPr>
                  </w:pPr>
                  <w:r>
                    <w:rPr>
                      <w:rFonts w:eastAsia="宋体"/>
                      <w:color w:val="auto"/>
                      <w:kern w:val="0"/>
                      <w:szCs w:val="21"/>
                    </w:rPr>
                    <w:t>保护项目</w:t>
                  </w:r>
                </w:p>
              </w:tc>
              <w:tc>
                <w:tcPr>
                  <w:tcW w:w="1079" w:type="dxa"/>
                  <w:vMerge w:val="restart"/>
                  <w:vAlign w:val="center"/>
                </w:tcPr>
                <w:p w14:paraId="7D6EAC27">
                  <w:pPr>
                    <w:pStyle w:val="39"/>
                    <w:rPr>
                      <w:rFonts w:eastAsia="宋体"/>
                      <w:color w:val="auto"/>
                      <w:kern w:val="0"/>
                      <w:szCs w:val="21"/>
                    </w:rPr>
                  </w:pPr>
                  <w:r>
                    <w:rPr>
                      <w:rFonts w:eastAsia="宋体"/>
                      <w:color w:val="auto"/>
                      <w:kern w:val="0"/>
                      <w:szCs w:val="21"/>
                    </w:rPr>
                    <w:t>名称</w:t>
                  </w:r>
                </w:p>
              </w:tc>
              <w:tc>
                <w:tcPr>
                  <w:tcW w:w="3027" w:type="dxa"/>
                  <w:gridSpan w:val="2"/>
                  <w:vAlign w:val="center"/>
                </w:tcPr>
                <w:p w14:paraId="4FFB65DF">
                  <w:pPr>
                    <w:pStyle w:val="39"/>
                    <w:rPr>
                      <w:rFonts w:eastAsia="宋体"/>
                      <w:color w:val="auto"/>
                      <w:kern w:val="0"/>
                      <w:szCs w:val="21"/>
                    </w:rPr>
                  </w:pPr>
                  <w:r>
                    <w:rPr>
                      <w:rFonts w:eastAsia="宋体"/>
                      <w:color w:val="auto"/>
                      <w:kern w:val="0"/>
                      <w:szCs w:val="21"/>
                    </w:rPr>
                    <w:t>坐标</w:t>
                  </w:r>
                </w:p>
              </w:tc>
              <w:tc>
                <w:tcPr>
                  <w:tcW w:w="740" w:type="dxa"/>
                  <w:vMerge w:val="restart"/>
                  <w:vAlign w:val="center"/>
                </w:tcPr>
                <w:p w14:paraId="27106479">
                  <w:pPr>
                    <w:pStyle w:val="39"/>
                    <w:rPr>
                      <w:rFonts w:eastAsia="宋体"/>
                      <w:color w:val="auto"/>
                      <w:kern w:val="0"/>
                      <w:szCs w:val="21"/>
                    </w:rPr>
                  </w:pPr>
                  <w:r>
                    <w:rPr>
                      <w:rFonts w:eastAsia="宋体"/>
                      <w:color w:val="auto"/>
                      <w:kern w:val="0"/>
                      <w:szCs w:val="21"/>
                    </w:rPr>
                    <w:t>保护</w:t>
                  </w:r>
                </w:p>
                <w:p w14:paraId="19D2350F">
                  <w:pPr>
                    <w:pStyle w:val="39"/>
                    <w:rPr>
                      <w:rFonts w:eastAsia="宋体"/>
                      <w:color w:val="auto"/>
                      <w:kern w:val="0"/>
                      <w:szCs w:val="21"/>
                    </w:rPr>
                  </w:pPr>
                  <w:r>
                    <w:rPr>
                      <w:rFonts w:eastAsia="宋体"/>
                      <w:color w:val="auto"/>
                      <w:kern w:val="0"/>
                      <w:szCs w:val="21"/>
                    </w:rPr>
                    <w:t>对象</w:t>
                  </w:r>
                </w:p>
              </w:tc>
              <w:tc>
                <w:tcPr>
                  <w:tcW w:w="940" w:type="dxa"/>
                  <w:vMerge w:val="restart"/>
                  <w:vAlign w:val="center"/>
                </w:tcPr>
                <w:p w14:paraId="124FF575">
                  <w:pPr>
                    <w:pStyle w:val="39"/>
                    <w:rPr>
                      <w:rFonts w:eastAsia="宋体"/>
                      <w:color w:val="auto"/>
                      <w:kern w:val="0"/>
                      <w:szCs w:val="21"/>
                    </w:rPr>
                  </w:pPr>
                  <w:r>
                    <w:rPr>
                      <w:rFonts w:eastAsia="宋体"/>
                      <w:color w:val="auto"/>
                      <w:kern w:val="0"/>
                      <w:szCs w:val="21"/>
                    </w:rPr>
                    <w:t>保护内容</w:t>
                  </w:r>
                </w:p>
              </w:tc>
              <w:tc>
                <w:tcPr>
                  <w:tcW w:w="965" w:type="dxa"/>
                  <w:vMerge w:val="restart"/>
                  <w:vAlign w:val="center"/>
                </w:tcPr>
                <w:p w14:paraId="4A5220AB">
                  <w:pPr>
                    <w:pStyle w:val="39"/>
                    <w:rPr>
                      <w:rFonts w:eastAsia="宋体"/>
                      <w:color w:val="auto"/>
                      <w:kern w:val="0"/>
                      <w:szCs w:val="21"/>
                    </w:rPr>
                  </w:pPr>
                  <w:r>
                    <w:rPr>
                      <w:rFonts w:eastAsia="宋体"/>
                      <w:color w:val="auto"/>
                      <w:kern w:val="0"/>
                      <w:szCs w:val="21"/>
                    </w:rPr>
                    <w:t>环境</w:t>
                  </w:r>
                </w:p>
                <w:p w14:paraId="1A5633C8">
                  <w:pPr>
                    <w:pStyle w:val="39"/>
                    <w:rPr>
                      <w:rFonts w:eastAsia="宋体"/>
                      <w:color w:val="auto"/>
                      <w:kern w:val="0"/>
                      <w:szCs w:val="21"/>
                    </w:rPr>
                  </w:pPr>
                  <w:r>
                    <w:rPr>
                      <w:rFonts w:eastAsia="宋体"/>
                      <w:color w:val="auto"/>
                      <w:kern w:val="0"/>
                      <w:szCs w:val="21"/>
                    </w:rPr>
                    <w:t>功能区</w:t>
                  </w:r>
                </w:p>
              </w:tc>
              <w:tc>
                <w:tcPr>
                  <w:tcW w:w="544" w:type="dxa"/>
                  <w:vMerge w:val="restart"/>
                  <w:vAlign w:val="center"/>
                </w:tcPr>
                <w:p w14:paraId="1DF8EF7A">
                  <w:pPr>
                    <w:pStyle w:val="39"/>
                    <w:rPr>
                      <w:rFonts w:eastAsia="宋体"/>
                      <w:color w:val="auto"/>
                      <w:kern w:val="0"/>
                      <w:szCs w:val="21"/>
                    </w:rPr>
                  </w:pPr>
                  <w:r>
                    <w:rPr>
                      <w:rFonts w:eastAsia="宋体"/>
                      <w:color w:val="auto"/>
                      <w:kern w:val="0"/>
                      <w:szCs w:val="21"/>
                    </w:rPr>
                    <w:t>相对厂</w:t>
                  </w:r>
                </w:p>
                <w:p w14:paraId="24F40B0E">
                  <w:pPr>
                    <w:pStyle w:val="39"/>
                    <w:rPr>
                      <w:rFonts w:eastAsia="宋体"/>
                      <w:color w:val="auto"/>
                      <w:kern w:val="0"/>
                      <w:szCs w:val="21"/>
                    </w:rPr>
                  </w:pPr>
                  <w:r>
                    <w:rPr>
                      <w:rFonts w:eastAsia="宋体"/>
                      <w:color w:val="auto"/>
                      <w:kern w:val="0"/>
                      <w:szCs w:val="21"/>
                    </w:rPr>
                    <w:t>址方位</w:t>
                  </w:r>
                </w:p>
              </w:tc>
              <w:tc>
                <w:tcPr>
                  <w:tcW w:w="554" w:type="dxa"/>
                  <w:vMerge w:val="restart"/>
                  <w:vAlign w:val="center"/>
                </w:tcPr>
                <w:p w14:paraId="7363C848">
                  <w:pPr>
                    <w:pStyle w:val="39"/>
                    <w:rPr>
                      <w:rFonts w:eastAsia="宋体"/>
                      <w:color w:val="auto"/>
                      <w:kern w:val="0"/>
                      <w:szCs w:val="21"/>
                    </w:rPr>
                  </w:pPr>
                  <w:r>
                    <w:rPr>
                      <w:rFonts w:eastAsia="宋体"/>
                      <w:color w:val="auto"/>
                      <w:kern w:val="0"/>
                      <w:szCs w:val="21"/>
                    </w:rPr>
                    <w:t>相对厂界距离/m</w:t>
                  </w:r>
                </w:p>
              </w:tc>
            </w:tr>
            <w:tr w14:paraId="7AFD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2B57FFE">
                  <w:pPr>
                    <w:pStyle w:val="39"/>
                    <w:rPr>
                      <w:rFonts w:eastAsia="宋体"/>
                      <w:color w:val="auto"/>
                      <w:kern w:val="0"/>
                      <w:szCs w:val="21"/>
                    </w:rPr>
                  </w:pPr>
                </w:p>
              </w:tc>
              <w:tc>
                <w:tcPr>
                  <w:tcW w:w="1079" w:type="dxa"/>
                  <w:vMerge w:val="continue"/>
                  <w:vAlign w:val="center"/>
                </w:tcPr>
                <w:p w14:paraId="78165035">
                  <w:pPr>
                    <w:pStyle w:val="39"/>
                    <w:rPr>
                      <w:rFonts w:eastAsia="宋体"/>
                      <w:color w:val="auto"/>
                      <w:kern w:val="0"/>
                      <w:szCs w:val="21"/>
                    </w:rPr>
                  </w:pPr>
                </w:p>
              </w:tc>
              <w:tc>
                <w:tcPr>
                  <w:tcW w:w="1541" w:type="dxa"/>
                  <w:vAlign w:val="center"/>
                </w:tcPr>
                <w:p w14:paraId="624D52FC">
                  <w:pPr>
                    <w:pStyle w:val="39"/>
                    <w:rPr>
                      <w:rFonts w:eastAsia="宋体"/>
                      <w:color w:val="auto"/>
                      <w:kern w:val="0"/>
                      <w:szCs w:val="21"/>
                    </w:rPr>
                  </w:pPr>
                  <w:r>
                    <w:rPr>
                      <w:rFonts w:eastAsia="宋体"/>
                      <w:color w:val="auto"/>
                      <w:kern w:val="0"/>
                      <w:szCs w:val="21"/>
                    </w:rPr>
                    <w:t>X</w:t>
                  </w:r>
                </w:p>
              </w:tc>
              <w:tc>
                <w:tcPr>
                  <w:tcW w:w="1486" w:type="dxa"/>
                  <w:vAlign w:val="center"/>
                </w:tcPr>
                <w:p w14:paraId="2A1D9EC9">
                  <w:pPr>
                    <w:pStyle w:val="39"/>
                    <w:rPr>
                      <w:rFonts w:eastAsia="宋体"/>
                      <w:color w:val="auto"/>
                      <w:kern w:val="0"/>
                      <w:szCs w:val="21"/>
                    </w:rPr>
                  </w:pPr>
                  <w:r>
                    <w:rPr>
                      <w:rFonts w:eastAsia="宋体"/>
                      <w:color w:val="auto"/>
                      <w:kern w:val="0"/>
                      <w:szCs w:val="21"/>
                    </w:rPr>
                    <w:t>Y</w:t>
                  </w:r>
                </w:p>
              </w:tc>
              <w:tc>
                <w:tcPr>
                  <w:tcW w:w="740" w:type="dxa"/>
                  <w:vMerge w:val="continue"/>
                  <w:vAlign w:val="center"/>
                </w:tcPr>
                <w:p w14:paraId="49D1D180">
                  <w:pPr>
                    <w:pStyle w:val="39"/>
                    <w:rPr>
                      <w:rFonts w:eastAsia="宋体"/>
                      <w:color w:val="auto"/>
                      <w:kern w:val="0"/>
                      <w:szCs w:val="21"/>
                    </w:rPr>
                  </w:pPr>
                </w:p>
              </w:tc>
              <w:tc>
                <w:tcPr>
                  <w:tcW w:w="940" w:type="dxa"/>
                  <w:vMerge w:val="continue"/>
                  <w:vAlign w:val="center"/>
                </w:tcPr>
                <w:p w14:paraId="48A138D9">
                  <w:pPr>
                    <w:pStyle w:val="39"/>
                    <w:rPr>
                      <w:rFonts w:eastAsia="宋体"/>
                      <w:color w:val="auto"/>
                      <w:kern w:val="0"/>
                      <w:szCs w:val="21"/>
                    </w:rPr>
                  </w:pPr>
                </w:p>
              </w:tc>
              <w:tc>
                <w:tcPr>
                  <w:tcW w:w="965" w:type="dxa"/>
                  <w:vMerge w:val="continue"/>
                  <w:vAlign w:val="center"/>
                </w:tcPr>
                <w:p w14:paraId="4C36A59A">
                  <w:pPr>
                    <w:pStyle w:val="39"/>
                    <w:rPr>
                      <w:rFonts w:eastAsia="宋体"/>
                      <w:color w:val="auto"/>
                      <w:kern w:val="0"/>
                      <w:szCs w:val="21"/>
                    </w:rPr>
                  </w:pPr>
                </w:p>
              </w:tc>
              <w:tc>
                <w:tcPr>
                  <w:tcW w:w="544" w:type="dxa"/>
                  <w:vMerge w:val="continue"/>
                  <w:vAlign w:val="center"/>
                </w:tcPr>
                <w:p w14:paraId="64B04509">
                  <w:pPr>
                    <w:pStyle w:val="39"/>
                    <w:rPr>
                      <w:rFonts w:eastAsia="宋体"/>
                      <w:color w:val="auto"/>
                      <w:kern w:val="0"/>
                      <w:szCs w:val="21"/>
                    </w:rPr>
                  </w:pPr>
                </w:p>
              </w:tc>
              <w:tc>
                <w:tcPr>
                  <w:tcW w:w="554" w:type="dxa"/>
                  <w:vMerge w:val="continue"/>
                  <w:vAlign w:val="center"/>
                </w:tcPr>
                <w:p w14:paraId="0D893DCA">
                  <w:pPr>
                    <w:pStyle w:val="39"/>
                    <w:rPr>
                      <w:rFonts w:eastAsia="宋体"/>
                      <w:color w:val="auto"/>
                      <w:kern w:val="0"/>
                      <w:szCs w:val="21"/>
                    </w:rPr>
                  </w:pPr>
                </w:p>
              </w:tc>
            </w:tr>
            <w:tr w14:paraId="1D03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0A371D21">
                  <w:pPr>
                    <w:pStyle w:val="39"/>
                    <w:rPr>
                      <w:rFonts w:eastAsia="宋体"/>
                      <w:color w:val="auto"/>
                      <w:kern w:val="0"/>
                      <w:szCs w:val="21"/>
                      <w:lang w:bidi="ar"/>
                    </w:rPr>
                  </w:pPr>
                  <w:r>
                    <w:rPr>
                      <w:rFonts w:eastAsia="宋体"/>
                      <w:color w:val="auto"/>
                      <w:kern w:val="0"/>
                      <w:szCs w:val="21"/>
                      <w:lang w:bidi="ar"/>
                    </w:rPr>
                    <w:t>大气环境（现状）</w:t>
                  </w:r>
                </w:p>
              </w:tc>
              <w:tc>
                <w:tcPr>
                  <w:tcW w:w="1079" w:type="dxa"/>
                  <w:vAlign w:val="center"/>
                </w:tcPr>
                <w:p w14:paraId="6700CDB3">
                  <w:pPr>
                    <w:pStyle w:val="39"/>
                    <w:rPr>
                      <w:rFonts w:eastAsia="宋体"/>
                      <w:color w:val="auto"/>
                      <w:kern w:val="0"/>
                      <w:szCs w:val="21"/>
                      <w:lang w:bidi="ar"/>
                    </w:rPr>
                  </w:pPr>
                  <w:r>
                    <w:rPr>
                      <w:rFonts w:hint="eastAsia" w:eastAsia="宋体"/>
                      <w:color w:val="auto"/>
                      <w:kern w:val="0"/>
                      <w:szCs w:val="21"/>
                      <w:lang w:bidi="ar"/>
                    </w:rPr>
                    <w:t>大鱼山村</w:t>
                  </w:r>
                </w:p>
              </w:tc>
              <w:tc>
                <w:tcPr>
                  <w:tcW w:w="1541" w:type="dxa"/>
                  <w:vAlign w:val="center"/>
                </w:tcPr>
                <w:p w14:paraId="19E930D1">
                  <w:pPr>
                    <w:pStyle w:val="39"/>
                    <w:rPr>
                      <w:rFonts w:eastAsia="宋体"/>
                      <w:color w:val="auto"/>
                      <w:kern w:val="0"/>
                      <w:szCs w:val="21"/>
                    </w:rPr>
                  </w:pPr>
                  <w:r>
                    <w:rPr>
                      <w:rFonts w:eastAsia="宋体"/>
                      <w:color w:val="auto"/>
                      <w:kern w:val="0"/>
                      <w:szCs w:val="21"/>
                    </w:rPr>
                    <w:t>120°37′3.92″</w:t>
                  </w:r>
                </w:p>
              </w:tc>
              <w:tc>
                <w:tcPr>
                  <w:tcW w:w="1486" w:type="dxa"/>
                  <w:vAlign w:val="center"/>
                </w:tcPr>
                <w:p w14:paraId="635691AA">
                  <w:pPr>
                    <w:pStyle w:val="39"/>
                    <w:rPr>
                      <w:rFonts w:eastAsia="宋体"/>
                      <w:color w:val="auto"/>
                      <w:kern w:val="0"/>
                      <w:szCs w:val="21"/>
                    </w:rPr>
                  </w:pPr>
                  <w:r>
                    <w:rPr>
                      <w:rFonts w:eastAsia="宋体"/>
                      <w:color w:val="auto"/>
                      <w:kern w:val="0"/>
                      <w:szCs w:val="21"/>
                    </w:rPr>
                    <w:t>30°8′3.31″</w:t>
                  </w:r>
                </w:p>
              </w:tc>
              <w:tc>
                <w:tcPr>
                  <w:tcW w:w="740" w:type="dxa"/>
                  <w:vAlign w:val="center"/>
                </w:tcPr>
                <w:p w14:paraId="0212828E">
                  <w:pPr>
                    <w:pStyle w:val="39"/>
                    <w:rPr>
                      <w:rFonts w:eastAsia="宋体"/>
                      <w:color w:val="auto"/>
                      <w:kern w:val="0"/>
                      <w:szCs w:val="21"/>
                      <w:lang w:bidi="ar"/>
                    </w:rPr>
                  </w:pPr>
                  <w:r>
                    <w:rPr>
                      <w:rFonts w:hint="eastAsia" w:eastAsia="宋体"/>
                      <w:color w:val="auto"/>
                      <w:kern w:val="0"/>
                      <w:szCs w:val="21"/>
                      <w:lang w:bidi="ar"/>
                    </w:rPr>
                    <w:t>居民</w:t>
                  </w:r>
                </w:p>
              </w:tc>
              <w:tc>
                <w:tcPr>
                  <w:tcW w:w="940" w:type="dxa"/>
                  <w:vAlign w:val="center"/>
                </w:tcPr>
                <w:p w14:paraId="512EAB84">
                  <w:pPr>
                    <w:pStyle w:val="39"/>
                    <w:rPr>
                      <w:rFonts w:eastAsia="宋体"/>
                      <w:color w:val="auto"/>
                      <w:kern w:val="0"/>
                      <w:szCs w:val="21"/>
                      <w:lang w:bidi="ar"/>
                    </w:rPr>
                  </w:pPr>
                  <w:r>
                    <w:rPr>
                      <w:rFonts w:eastAsia="宋体"/>
                      <w:color w:val="auto"/>
                      <w:kern w:val="0"/>
                      <w:szCs w:val="21"/>
                      <w:lang w:bidi="ar"/>
                    </w:rPr>
                    <w:t>约1</w:t>
                  </w:r>
                  <w:r>
                    <w:rPr>
                      <w:rFonts w:hint="eastAsia" w:eastAsia="宋体"/>
                      <w:color w:val="auto"/>
                      <w:kern w:val="0"/>
                      <w:szCs w:val="21"/>
                      <w:lang w:bidi="ar"/>
                    </w:rPr>
                    <w:t>263户</w:t>
                  </w:r>
                </w:p>
              </w:tc>
              <w:tc>
                <w:tcPr>
                  <w:tcW w:w="965" w:type="dxa"/>
                  <w:vMerge w:val="restart"/>
                  <w:vAlign w:val="center"/>
                </w:tcPr>
                <w:p w14:paraId="2747724C">
                  <w:pPr>
                    <w:pStyle w:val="39"/>
                    <w:rPr>
                      <w:rFonts w:eastAsia="宋体"/>
                      <w:color w:val="auto"/>
                      <w:kern w:val="0"/>
                      <w:szCs w:val="21"/>
                      <w:lang w:bidi="ar"/>
                    </w:rPr>
                  </w:pPr>
                  <w:r>
                    <w:rPr>
                      <w:rFonts w:eastAsia="宋体"/>
                      <w:color w:val="auto"/>
                      <w:kern w:val="0"/>
                      <w:szCs w:val="21"/>
                      <w:lang w:bidi="ar"/>
                    </w:rPr>
                    <w:t>二类</w:t>
                  </w:r>
                </w:p>
              </w:tc>
              <w:tc>
                <w:tcPr>
                  <w:tcW w:w="544" w:type="dxa"/>
                  <w:vAlign w:val="center"/>
                </w:tcPr>
                <w:p w14:paraId="0698ABE6">
                  <w:pPr>
                    <w:pStyle w:val="39"/>
                    <w:rPr>
                      <w:rFonts w:eastAsia="宋体"/>
                      <w:color w:val="auto"/>
                      <w:kern w:val="0"/>
                      <w:szCs w:val="21"/>
                      <w:lang w:bidi="ar"/>
                    </w:rPr>
                  </w:pPr>
                  <w:r>
                    <w:rPr>
                      <w:rFonts w:hint="eastAsia" w:eastAsia="宋体"/>
                      <w:color w:val="auto"/>
                      <w:kern w:val="0"/>
                      <w:szCs w:val="21"/>
                      <w:lang w:bidi="ar"/>
                    </w:rPr>
                    <w:t>西</w:t>
                  </w:r>
                </w:p>
              </w:tc>
              <w:tc>
                <w:tcPr>
                  <w:tcW w:w="554" w:type="dxa"/>
                  <w:vAlign w:val="center"/>
                </w:tcPr>
                <w:p w14:paraId="2B2C0717">
                  <w:pPr>
                    <w:pStyle w:val="39"/>
                    <w:rPr>
                      <w:rFonts w:eastAsia="宋体"/>
                      <w:color w:val="auto"/>
                      <w:kern w:val="0"/>
                      <w:szCs w:val="21"/>
                      <w:lang w:bidi="ar"/>
                    </w:rPr>
                  </w:pPr>
                  <w:r>
                    <w:rPr>
                      <w:rFonts w:hint="eastAsia" w:eastAsia="宋体"/>
                      <w:color w:val="auto"/>
                      <w:kern w:val="0"/>
                      <w:szCs w:val="21"/>
                      <w:lang w:bidi="ar"/>
                    </w:rPr>
                    <w:t>约163</w:t>
                  </w:r>
                </w:p>
              </w:tc>
            </w:tr>
            <w:tr w14:paraId="3C85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E521171">
                  <w:pPr>
                    <w:pStyle w:val="39"/>
                    <w:rPr>
                      <w:rFonts w:eastAsia="宋体"/>
                      <w:color w:val="auto"/>
                      <w:kern w:val="0"/>
                      <w:szCs w:val="21"/>
                      <w:lang w:bidi="ar"/>
                    </w:rPr>
                  </w:pPr>
                  <w:r>
                    <w:rPr>
                      <w:rFonts w:hint="eastAsia" w:eastAsia="宋体"/>
                      <w:color w:val="auto"/>
                      <w:kern w:val="0"/>
                      <w:szCs w:val="21"/>
                      <w:lang w:bidi="ar"/>
                    </w:rPr>
                    <w:t>、</w:t>
                  </w:r>
                </w:p>
              </w:tc>
              <w:tc>
                <w:tcPr>
                  <w:tcW w:w="1079" w:type="dxa"/>
                  <w:vAlign w:val="center"/>
                </w:tcPr>
                <w:p w14:paraId="11EEFC52">
                  <w:pPr>
                    <w:pStyle w:val="39"/>
                    <w:rPr>
                      <w:rFonts w:eastAsia="宋体"/>
                      <w:color w:val="auto"/>
                      <w:kern w:val="0"/>
                      <w:szCs w:val="21"/>
                      <w:lang w:bidi="ar"/>
                    </w:rPr>
                  </w:pPr>
                  <w:r>
                    <w:rPr>
                      <w:rFonts w:hint="eastAsia" w:eastAsia="宋体"/>
                      <w:color w:val="auto"/>
                      <w:kern w:val="0"/>
                      <w:szCs w:val="21"/>
                      <w:lang w:bidi="ar"/>
                    </w:rPr>
                    <w:t>前进闸村</w:t>
                  </w:r>
                </w:p>
              </w:tc>
              <w:tc>
                <w:tcPr>
                  <w:tcW w:w="1541" w:type="dxa"/>
                  <w:vAlign w:val="center"/>
                </w:tcPr>
                <w:p w14:paraId="667D86B9">
                  <w:pPr>
                    <w:pStyle w:val="39"/>
                    <w:rPr>
                      <w:rFonts w:eastAsia="宋体"/>
                      <w:color w:val="auto"/>
                      <w:kern w:val="0"/>
                      <w:szCs w:val="21"/>
                    </w:rPr>
                  </w:pPr>
                  <w:r>
                    <w:rPr>
                      <w:rFonts w:eastAsia="宋体"/>
                      <w:color w:val="auto"/>
                      <w:kern w:val="0"/>
                      <w:szCs w:val="21"/>
                    </w:rPr>
                    <w:t>120°37′8.67″</w:t>
                  </w:r>
                </w:p>
              </w:tc>
              <w:tc>
                <w:tcPr>
                  <w:tcW w:w="1486" w:type="dxa"/>
                  <w:vAlign w:val="center"/>
                </w:tcPr>
                <w:p w14:paraId="0A38C8F0">
                  <w:pPr>
                    <w:pStyle w:val="39"/>
                    <w:rPr>
                      <w:rFonts w:eastAsia="宋体"/>
                      <w:color w:val="auto"/>
                      <w:kern w:val="0"/>
                      <w:szCs w:val="21"/>
                    </w:rPr>
                  </w:pPr>
                  <w:r>
                    <w:rPr>
                      <w:rFonts w:eastAsia="宋体"/>
                      <w:color w:val="auto"/>
                      <w:kern w:val="0"/>
                      <w:szCs w:val="21"/>
                    </w:rPr>
                    <w:t>30°8′21.93″</w:t>
                  </w:r>
                </w:p>
              </w:tc>
              <w:tc>
                <w:tcPr>
                  <w:tcW w:w="740" w:type="dxa"/>
                  <w:vAlign w:val="center"/>
                </w:tcPr>
                <w:p w14:paraId="3D810E92">
                  <w:pPr>
                    <w:pStyle w:val="39"/>
                    <w:rPr>
                      <w:rFonts w:eastAsia="宋体"/>
                      <w:color w:val="auto"/>
                      <w:kern w:val="0"/>
                      <w:szCs w:val="21"/>
                      <w:lang w:bidi="ar"/>
                    </w:rPr>
                  </w:pPr>
                  <w:r>
                    <w:rPr>
                      <w:rFonts w:hint="eastAsia" w:eastAsia="宋体"/>
                      <w:color w:val="auto"/>
                      <w:kern w:val="0"/>
                      <w:szCs w:val="21"/>
                      <w:lang w:bidi="ar"/>
                    </w:rPr>
                    <w:t>居民</w:t>
                  </w:r>
                </w:p>
              </w:tc>
              <w:tc>
                <w:tcPr>
                  <w:tcW w:w="940" w:type="dxa"/>
                  <w:vAlign w:val="center"/>
                </w:tcPr>
                <w:p w14:paraId="700AC7B2">
                  <w:pPr>
                    <w:pStyle w:val="39"/>
                    <w:rPr>
                      <w:rFonts w:eastAsia="宋体"/>
                      <w:color w:val="auto"/>
                      <w:kern w:val="0"/>
                      <w:szCs w:val="21"/>
                      <w:lang w:bidi="ar"/>
                    </w:rPr>
                  </w:pPr>
                  <w:r>
                    <w:rPr>
                      <w:rFonts w:eastAsia="宋体"/>
                      <w:color w:val="auto"/>
                      <w:kern w:val="0"/>
                      <w:szCs w:val="21"/>
                      <w:lang w:bidi="ar"/>
                    </w:rPr>
                    <w:t>约</w:t>
                  </w:r>
                  <w:r>
                    <w:rPr>
                      <w:rFonts w:hint="eastAsia" w:eastAsia="宋体"/>
                      <w:color w:val="auto"/>
                      <w:kern w:val="0"/>
                      <w:szCs w:val="21"/>
                      <w:lang w:bidi="ar"/>
                    </w:rPr>
                    <w:t>202户</w:t>
                  </w:r>
                </w:p>
              </w:tc>
              <w:tc>
                <w:tcPr>
                  <w:tcW w:w="965" w:type="dxa"/>
                  <w:vMerge w:val="continue"/>
                  <w:vAlign w:val="center"/>
                </w:tcPr>
                <w:p w14:paraId="733B3373">
                  <w:pPr>
                    <w:pStyle w:val="39"/>
                    <w:rPr>
                      <w:rFonts w:eastAsia="宋体"/>
                      <w:color w:val="auto"/>
                      <w:kern w:val="0"/>
                      <w:szCs w:val="21"/>
                      <w:lang w:bidi="ar"/>
                    </w:rPr>
                  </w:pPr>
                </w:p>
              </w:tc>
              <w:tc>
                <w:tcPr>
                  <w:tcW w:w="544" w:type="dxa"/>
                  <w:vAlign w:val="center"/>
                </w:tcPr>
                <w:p w14:paraId="35B42B1C">
                  <w:pPr>
                    <w:pStyle w:val="39"/>
                    <w:rPr>
                      <w:rFonts w:eastAsia="宋体"/>
                      <w:color w:val="auto"/>
                      <w:kern w:val="0"/>
                      <w:szCs w:val="21"/>
                      <w:lang w:bidi="ar"/>
                    </w:rPr>
                  </w:pPr>
                  <w:r>
                    <w:rPr>
                      <w:rFonts w:hint="eastAsia" w:eastAsia="宋体"/>
                      <w:color w:val="auto"/>
                      <w:kern w:val="0"/>
                      <w:szCs w:val="21"/>
                      <w:lang w:bidi="ar"/>
                    </w:rPr>
                    <w:t>西北</w:t>
                  </w:r>
                </w:p>
              </w:tc>
              <w:tc>
                <w:tcPr>
                  <w:tcW w:w="554" w:type="dxa"/>
                  <w:vAlign w:val="center"/>
                </w:tcPr>
                <w:p w14:paraId="6EBD4101">
                  <w:pPr>
                    <w:pStyle w:val="39"/>
                    <w:rPr>
                      <w:rFonts w:eastAsia="宋体"/>
                      <w:color w:val="auto"/>
                      <w:kern w:val="0"/>
                      <w:szCs w:val="21"/>
                      <w:lang w:bidi="ar"/>
                    </w:rPr>
                  </w:pPr>
                  <w:r>
                    <w:rPr>
                      <w:rFonts w:hint="eastAsia" w:eastAsia="宋体"/>
                      <w:color w:val="auto"/>
                      <w:kern w:val="0"/>
                      <w:szCs w:val="21"/>
                      <w:lang w:bidi="ar"/>
                    </w:rPr>
                    <w:t>约398</w:t>
                  </w:r>
                </w:p>
              </w:tc>
            </w:tr>
            <w:tr w14:paraId="0304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4295466">
                  <w:pPr>
                    <w:pStyle w:val="39"/>
                    <w:rPr>
                      <w:rFonts w:eastAsia="宋体"/>
                      <w:color w:val="auto"/>
                      <w:kern w:val="0"/>
                      <w:szCs w:val="21"/>
                      <w:lang w:bidi="ar"/>
                    </w:rPr>
                  </w:pPr>
                </w:p>
              </w:tc>
              <w:tc>
                <w:tcPr>
                  <w:tcW w:w="1079" w:type="dxa"/>
                  <w:vAlign w:val="center"/>
                </w:tcPr>
                <w:p w14:paraId="363A9ECE">
                  <w:pPr>
                    <w:pStyle w:val="39"/>
                    <w:rPr>
                      <w:rFonts w:eastAsia="宋体"/>
                      <w:color w:val="auto"/>
                      <w:kern w:val="0"/>
                      <w:szCs w:val="21"/>
                      <w:lang w:bidi="ar"/>
                    </w:rPr>
                  </w:pPr>
                  <w:r>
                    <w:rPr>
                      <w:rFonts w:hint="eastAsia" w:eastAsia="宋体"/>
                      <w:color w:val="auto"/>
                      <w:kern w:val="0"/>
                      <w:szCs w:val="21"/>
                      <w:lang w:bidi="ar"/>
                    </w:rPr>
                    <w:t>三江公寓</w:t>
                  </w:r>
                </w:p>
              </w:tc>
              <w:tc>
                <w:tcPr>
                  <w:tcW w:w="1541" w:type="dxa"/>
                  <w:vAlign w:val="center"/>
                </w:tcPr>
                <w:p w14:paraId="35C97852">
                  <w:pPr>
                    <w:pStyle w:val="39"/>
                    <w:rPr>
                      <w:rFonts w:eastAsia="宋体"/>
                      <w:color w:val="auto"/>
                      <w:kern w:val="0"/>
                      <w:szCs w:val="21"/>
                    </w:rPr>
                  </w:pPr>
                  <w:r>
                    <w:rPr>
                      <w:rFonts w:eastAsia="宋体"/>
                      <w:color w:val="auto"/>
                      <w:kern w:val="0"/>
                      <w:szCs w:val="21"/>
                    </w:rPr>
                    <w:t>120°37′17.69″</w:t>
                  </w:r>
                </w:p>
              </w:tc>
              <w:tc>
                <w:tcPr>
                  <w:tcW w:w="1486" w:type="dxa"/>
                  <w:vAlign w:val="center"/>
                </w:tcPr>
                <w:p w14:paraId="00707356">
                  <w:pPr>
                    <w:pStyle w:val="39"/>
                    <w:rPr>
                      <w:rFonts w:eastAsia="宋体"/>
                      <w:color w:val="auto"/>
                      <w:kern w:val="0"/>
                      <w:szCs w:val="21"/>
                    </w:rPr>
                  </w:pPr>
                  <w:r>
                    <w:rPr>
                      <w:rFonts w:eastAsia="宋体"/>
                      <w:color w:val="auto"/>
                      <w:kern w:val="0"/>
                      <w:szCs w:val="21"/>
                    </w:rPr>
                    <w:t>30°7′51.65″</w:t>
                  </w:r>
                </w:p>
              </w:tc>
              <w:tc>
                <w:tcPr>
                  <w:tcW w:w="740" w:type="dxa"/>
                  <w:vAlign w:val="center"/>
                </w:tcPr>
                <w:p w14:paraId="118E092B">
                  <w:pPr>
                    <w:pStyle w:val="39"/>
                    <w:rPr>
                      <w:rFonts w:eastAsia="宋体"/>
                      <w:color w:val="auto"/>
                      <w:kern w:val="0"/>
                      <w:szCs w:val="21"/>
                      <w:lang w:bidi="ar"/>
                    </w:rPr>
                  </w:pPr>
                  <w:r>
                    <w:rPr>
                      <w:rFonts w:hint="eastAsia" w:eastAsia="宋体"/>
                      <w:color w:val="auto"/>
                      <w:kern w:val="0"/>
                      <w:szCs w:val="21"/>
                      <w:lang w:bidi="ar"/>
                    </w:rPr>
                    <w:t>居民</w:t>
                  </w:r>
                </w:p>
              </w:tc>
              <w:tc>
                <w:tcPr>
                  <w:tcW w:w="940" w:type="dxa"/>
                  <w:vAlign w:val="center"/>
                </w:tcPr>
                <w:p w14:paraId="3BB0CA19">
                  <w:pPr>
                    <w:pStyle w:val="39"/>
                    <w:rPr>
                      <w:rFonts w:eastAsia="宋体"/>
                      <w:color w:val="auto"/>
                      <w:kern w:val="0"/>
                      <w:szCs w:val="21"/>
                      <w:lang w:bidi="ar"/>
                    </w:rPr>
                  </w:pPr>
                  <w:r>
                    <w:rPr>
                      <w:rFonts w:hint="eastAsia" w:eastAsia="宋体"/>
                      <w:color w:val="auto"/>
                      <w:kern w:val="0"/>
                      <w:szCs w:val="21"/>
                      <w:lang w:bidi="ar"/>
                    </w:rPr>
                    <w:t>约100人</w:t>
                  </w:r>
                </w:p>
              </w:tc>
              <w:tc>
                <w:tcPr>
                  <w:tcW w:w="965" w:type="dxa"/>
                  <w:vMerge w:val="continue"/>
                  <w:vAlign w:val="center"/>
                </w:tcPr>
                <w:p w14:paraId="673D8193">
                  <w:pPr>
                    <w:pStyle w:val="39"/>
                    <w:rPr>
                      <w:rFonts w:eastAsia="宋体"/>
                      <w:color w:val="auto"/>
                      <w:kern w:val="0"/>
                      <w:szCs w:val="21"/>
                      <w:lang w:bidi="ar"/>
                    </w:rPr>
                  </w:pPr>
                </w:p>
              </w:tc>
              <w:tc>
                <w:tcPr>
                  <w:tcW w:w="544" w:type="dxa"/>
                  <w:vAlign w:val="center"/>
                </w:tcPr>
                <w:p w14:paraId="43419B0E">
                  <w:pPr>
                    <w:pStyle w:val="39"/>
                    <w:rPr>
                      <w:rFonts w:eastAsia="宋体"/>
                      <w:color w:val="auto"/>
                      <w:kern w:val="0"/>
                      <w:szCs w:val="21"/>
                      <w:lang w:bidi="ar"/>
                    </w:rPr>
                  </w:pPr>
                  <w:r>
                    <w:rPr>
                      <w:rFonts w:hint="eastAsia" w:eastAsia="宋体"/>
                      <w:color w:val="auto"/>
                      <w:kern w:val="0"/>
                      <w:szCs w:val="21"/>
                      <w:lang w:bidi="ar"/>
                    </w:rPr>
                    <w:t>东南</w:t>
                  </w:r>
                </w:p>
              </w:tc>
              <w:tc>
                <w:tcPr>
                  <w:tcW w:w="554" w:type="dxa"/>
                  <w:vAlign w:val="center"/>
                </w:tcPr>
                <w:p w14:paraId="33B0FFC1">
                  <w:pPr>
                    <w:pStyle w:val="39"/>
                    <w:rPr>
                      <w:rFonts w:eastAsia="宋体"/>
                      <w:color w:val="auto"/>
                      <w:kern w:val="0"/>
                      <w:szCs w:val="21"/>
                      <w:lang w:bidi="ar"/>
                    </w:rPr>
                  </w:pPr>
                  <w:r>
                    <w:rPr>
                      <w:rFonts w:hint="eastAsia" w:eastAsia="宋体"/>
                      <w:color w:val="auto"/>
                      <w:kern w:val="0"/>
                      <w:szCs w:val="21"/>
                      <w:lang w:bidi="ar"/>
                    </w:rPr>
                    <w:t>约244</w:t>
                  </w:r>
                </w:p>
              </w:tc>
            </w:tr>
            <w:tr w14:paraId="171B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78105105">
                  <w:pPr>
                    <w:pStyle w:val="39"/>
                    <w:rPr>
                      <w:rFonts w:eastAsia="宋体"/>
                      <w:color w:val="auto"/>
                      <w:kern w:val="0"/>
                      <w:szCs w:val="21"/>
                      <w:lang w:bidi="ar"/>
                    </w:rPr>
                  </w:pPr>
                  <w:r>
                    <w:rPr>
                      <w:rFonts w:hint="eastAsia" w:eastAsia="宋体"/>
                      <w:color w:val="auto"/>
                      <w:kern w:val="0"/>
                      <w:szCs w:val="21"/>
                      <w:lang w:bidi="ar"/>
                    </w:rPr>
                    <w:t>大气环</w:t>
                  </w:r>
                  <w:r>
                    <w:rPr>
                      <w:rFonts w:hint="eastAsia" w:eastAsia="宋体"/>
                      <w:color w:val="auto"/>
                      <w:kern w:val="0"/>
                      <w:szCs w:val="21"/>
                      <w:lang w:eastAsia="zh-Hans" w:bidi="ar"/>
                    </w:rPr>
                    <w:t>境</w:t>
                  </w:r>
                  <w:r>
                    <w:rPr>
                      <w:rFonts w:eastAsia="宋体"/>
                      <w:color w:val="auto"/>
                      <w:kern w:val="0"/>
                      <w:szCs w:val="21"/>
                      <w:lang w:eastAsia="zh-Hans" w:bidi="ar"/>
                    </w:rPr>
                    <w:t>（</w:t>
                  </w:r>
                  <w:r>
                    <w:rPr>
                      <w:rFonts w:hint="eastAsia" w:eastAsia="宋体"/>
                      <w:color w:val="auto"/>
                      <w:kern w:val="0"/>
                      <w:szCs w:val="21"/>
                      <w:lang w:eastAsia="zh-Hans" w:bidi="ar"/>
                    </w:rPr>
                    <w:t>规划</w:t>
                  </w:r>
                  <w:r>
                    <w:rPr>
                      <w:rFonts w:eastAsia="宋体"/>
                      <w:color w:val="auto"/>
                      <w:kern w:val="0"/>
                      <w:szCs w:val="21"/>
                      <w:lang w:eastAsia="zh-Hans" w:bidi="ar"/>
                    </w:rPr>
                    <w:t>）</w:t>
                  </w:r>
                </w:p>
              </w:tc>
              <w:tc>
                <w:tcPr>
                  <w:tcW w:w="1079" w:type="dxa"/>
                  <w:vAlign w:val="center"/>
                </w:tcPr>
                <w:p w14:paraId="0928EE20">
                  <w:pPr>
                    <w:pStyle w:val="39"/>
                    <w:rPr>
                      <w:rFonts w:eastAsia="宋体"/>
                      <w:color w:val="auto"/>
                      <w:kern w:val="0"/>
                      <w:szCs w:val="21"/>
                      <w:lang w:bidi="ar"/>
                    </w:rPr>
                  </w:pPr>
                  <w:r>
                    <w:rPr>
                      <w:rFonts w:hint="eastAsia" w:eastAsia="宋体"/>
                      <w:color w:val="auto"/>
                      <w:kern w:val="0"/>
                      <w:szCs w:val="21"/>
                      <w:lang w:bidi="ar"/>
                    </w:rPr>
                    <w:t>二类居住用地</w:t>
                  </w:r>
                </w:p>
              </w:tc>
              <w:tc>
                <w:tcPr>
                  <w:tcW w:w="1541" w:type="dxa"/>
                  <w:vAlign w:val="center"/>
                </w:tcPr>
                <w:p w14:paraId="4BA08F0C">
                  <w:pPr>
                    <w:pStyle w:val="39"/>
                    <w:rPr>
                      <w:rFonts w:eastAsia="宋体"/>
                      <w:color w:val="auto"/>
                      <w:kern w:val="0"/>
                      <w:szCs w:val="21"/>
                    </w:rPr>
                  </w:pPr>
                  <w:r>
                    <w:rPr>
                      <w:rFonts w:eastAsia="宋体"/>
                      <w:color w:val="auto"/>
                      <w:kern w:val="0"/>
                      <w:szCs w:val="21"/>
                    </w:rPr>
                    <w:t>120°37′8.67″</w:t>
                  </w:r>
                </w:p>
              </w:tc>
              <w:tc>
                <w:tcPr>
                  <w:tcW w:w="1486" w:type="dxa"/>
                  <w:vAlign w:val="center"/>
                </w:tcPr>
                <w:p w14:paraId="42EDA5E4">
                  <w:pPr>
                    <w:pStyle w:val="39"/>
                    <w:rPr>
                      <w:rFonts w:eastAsia="宋体"/>
                      <w:color w:val="auto"/>
                      <w:kern w:val="0"/>
                      <w:szCs w:val="21"/>
                    </w:rPr>
                  </w:pPr>
                  <w:r>
                    <w:rPr>
                      <w:rFonts w:eastAsia="宋体"/>
                      <w:color w:val="auto"/>
                      <w:kern w:val="0"/>
                      <w:szCs w:val="21"/>
                    </w:rPr>
                    <w:t>30°8′21.93″</w:t>
                  </w:r>
                </w:p>
              </w:tc>
              <w:tc>
                <w:tcPr>
                  <w:tcW w:w="740" w:type="dxa"/>
                  <w:vAlign w:val="center"/>
                </w:tcPr>
                <w:p w14:paraId="62842A45">
                  <w:pPr>
                    <w:pStyle w:val="39"/>
                    <w:rPr>
                      <w:rFonts w:eastAsia="宋体"/>
                      <w:color w:val="auto"/>
                      <w:kern w:val="0"/>
                      <w:szCs w:val="21"/>
                      <w:lang w:bidi="ar"/>
                    </w:rPr>
                  </w:pPr>
                  <w:r>
                    <w:rPr>
                      <w:rFonts w:hint="eastAsia" w:eastAsia="宋体"/>
                      <w:color w:val="auto"/>
                      <w:kern w:val="0"/>
                      <w:szCs w:val="21"/>
                      <w:lang w:bidi="ar"/>
                    </w:rPr>
                    <w:t>居民</w:t>
                  </w:r>
                </w:p>
              </w:tc>
              <w:tc>
                <w:tcPr>
                  <w:tcW w:w="940" w:type="dxa"/>
                  <w:vAlign w:val="center"/>
                </w:tcPr>
                <w:p w14:paraId="5844FDAF">
                  <w:pPr>
                    <w:pStyle w:val="39"/>
                    <w:rPr>
                      <w:rFonts w:eastAsia="宋体"/>
                      <w:color w:val="auto"/>
                      <w:kern w:val="0"/>
                      <w:szCs w:val="21"/>
                      <w:lang w:bidi="ar"/>
                    </w:rPr>
                  </w:pPr>
                  <w:r>
                    <w:rPr>
                      <w:rFonts w:hint="eastAsia" w:eastAsia="宋体"/>
                      <w:color w:val="auto"/>
                      <w:kern w:val="0"/>
                      <w:szCs w:val="21"/>
                      <w:lang w:bidi="ar"/>
                    </w:rPr>
                    <w:t>前进闸村</w:t>
                  </w:r>
                </w:p>
              </w:tc>
              <w:tc>
                <w:tcPr>
                  <w:tcW w:w="965" w:type="dxa"/>
                  <w:vMerge w:val="continue"/>
                  <w:vAlign w:val="center"/>
                </w:tcPr>
                <w:p w14:paraId="0F3FC75F">
                  <w:pPr>
                    <w:pStyle w:val="39"/>
                    <w:rPr>
                      <w:rFonts w:eastAsia="宋体"/>
                      <w:color w:val="auto"/>
                      <w:kern w:val="0"/>
                      <w:szCs w:val="21"/>
                      <w:lang w:bidi="ar"/>
                    </w:rPr>
                  </w:pPr>
                </w:p>
              </w:tc>
              <w:tc>
                <w:tcPr>
                  <w:tcW w:w="544" w:type="dxa"/>
                  <w:vAlign w:val="center"/>
                </w:tcPr>
                <w:p w14:paraId="532367BC">
                  <w:pPr>
                    <w:pStyle w:val="39"/>
                    <w:rPr>
                      <w:rFonts w:eastAsia="宋体"/>
                      <w:color w:val="auto"/>
                      <w:kern w:val="0"/>
                      <w:szCs w:val="21"/>
                      <w:lang w:bidi="ar"/>
                    </w:rPr>
                  </w:pPr>
                  <w:r>
                    <w:rPr>
                      <w:rFonts w:hint="eastAsia" w:eastAsia="宋体"/>
                      <w:color w:val="auto"/>
                      <w:kern w:val="0"/>
                      <w:szCs w:val="21"/>
                      <w:lang w:bidi="ar"/>
                    </w:rPr>
                    <w:t>西北</w:t>
                  </w:r>
                </w:p>
              </w:tc>
              <w:tc>
                <w:tcPr>
                  <w:tcW w:w="554" w:type="dxa"/>
                  <w:vAlign w:val="center"/>
                </w:tcPr>
                <w:p w14:paraId="77718F38">
                  <w:pPr>
                    <w:pStyle w:val="39"/>
                    <w:rPr>
                      <w:rFonts w:eastAsia="宋体"/>
                      <w:color w:val="auto"/>
                      <w:kern w:val="0"/>
                      <w:szCs w:val="21"/>
                      <w:lang w:bidi="ar"/>
                    </w:rPr>
                  </w:pPr>
                  <w:r>
                    <w:rPr>
                      <w:rFonts w:hint="eastAsia" w:eastAsia="宋体"/>
                      <w:color w:val="auto"/>
                      <w:kern w:val="0"/>
                      <w:szCs w:val="21"/>
                      <w:lang w:bidi="ar"/>
                    </w:rPr>
                    <w:t>约398</w:t>
                  </w:r>
                </w:p>
              </w:tc>
            </w:tr>
            <w:tr w14:paraId="2408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512EA973">
                  <w:pPr>
                    <w:pStyle w:val="39"/>
                    <w:rPr>
                      <w:rFonts w:eastAsia="宋体"/>
                      <w:color w:val="auto"/>
                      <w:kern w:val="0"/>
                      <w:szCs w:val="21"/>
                      <w:lang w:bidi="ar"/>
                    </w:rPr>
                  </w:pPr>
                  <w:r>
                    <w:rPr>
                      <w:rFonts w:eastAsia="宋体"/>
                      <w:color w:val="auto"/>
                      <w:kern w:val="0"/>
                      <w:szCs w:val="21"/>
                      <w:lang w:bidi="ar"/>
                    </w:rPr>
                    <w:t>声环境</w:t>
                  </w:r>
                </w:p>
              </w:tc>
              <w:tc>
                <w:tcPr>
                  <w:tcW w:w="7849" w:type="dxa"/>
                  <w:gridSpan w:val="8"/>
                  <w:vAlign w:val="center"/>
                </w:tcPr>
                <w:p w14:paraId="10A2F34C">
                  <w:pPr>
                    <w:pStyle w:val="39"/>
                    <w:rPr>
                      <w:rFonts w:eastAsia="宋体"/>
                      <w:color w:val="auto"/>
                      <w:kern w:val="0"/>
                      <w:szCs w:val="21"/>
                      <w:lang w:bidi="ar"/>
                    </w:rPr>
                  </w:pPr>
                  <w:r>
                    <w:rPr>
                      <w:rFonts w:eastAsia="宋体"/>
                      <w:color w:val="auto"/>
                      <w:kern w:val="0"/>
                      <w:szCs w:val="21"/>
                      <w:lang w:bidi="ar"/>
                    </w:rPr>
                    <w:t>50m范围内无现状敏感点</w:t>
                  </w:r>
                </w:p>
              </w:tc>
            </w:tr>
            <w:tr w14:paraId="7ADE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7D1901DA">
                  <w:pPr>
                    <w:pStyle w:val="39"/>
                    <w:rPr>
                      <w:rFonts w:eastAsia="宋体"/>
                      <w:color w:val="auto"/>
                      <w:kern w:val="0"/>
                      <w:szCs w:val="21"/>
                      <w:lang w:bidi="ar"/>
                    </w:rPr>
                  </w:pPr>
                  <w:r>
                    <w:rPr>
                      <w:rFonts w:eastAsia="宋体"/>
                      <w:color w:val="auto"/>
                      <w:kern w:val="0"/>
                      <w:szCs w:val="21"/>
                      <w:lang w:bidi="ar"/>
                    </w:rPr>
                    <w:t>地下水环境</w:t>
                  </w:r>
                </w:p>
              </w:tc>
              <w:tc>
                <w:tcPr>
                  <w:tcW w:w="7849" w:type="dxa"/>
                  <w:gridSpan w:val="8"/>
                  <w:vAlign w:val="center"/>
                </w:tcPr>
                <w:p w14:paraId="68941055">
                  <w:pPr>
                    <w:pStyle w:val="39"/>
                    <w:rPr>
                      <w:rFonts w:eastAsia="宋体"/>
                      <w:color w:val="auto"/>
                      <w:kern w:val="0"/>
                      <w:szCs w:val="21"/>
                      <w:lang w:bidi="ar"/>
                    </w:rPr>
                  </w:pPr>
                  <w:r>
                    <w:rPr>
                      <w:rFonts w:eastAsia="宋体"/>
                      <w:color w:val="auto"/>
                      <w:kern w:val="0"/>
                      <w:szCs w:val="21"/>
                      <w:lang w:bidi="ar"/>
                    </w:rPr>
                    <w:t>厂界外500m范围内无敏感目标</w:t>
                  </w:r>
                </w:p>
              </w:tc>
            </w:tr>
            <w:tr w14:paraId="2EB9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24BC55B7">
                  <w:pPr>
                    <w:pStyle w:val="39"/>
                    <w:rPr>
                      <w:rFonts w:eastAsia="宋体"/>
                      <w:color w:val="auto"/>
                      <w:kern w:val="0"/>
                      <w:szCs w:val="21"/>
                      <w:lang w:bidi="ar"/>
                    </w:rPr>
                  </w:pPr>
                  <w:r>
                    <w:rPr>
                      <w:rFonts w:eastAsia="宋体"/>
                      <w:color w:val="auto"/>
                      <w:kern w:val="0"/>
                      <w:szCs w:val="21"/>
                      <w:lang w:bidi="ar"/>
                    </w:rPr>
                    <w:t>生态环境</w:t>
                  </w:r>
                </w:p>
              </w:tc>
              <w:tc>
                <w:tcPr>
                  <w:tcW w:w="7849" w:type="dxa"/>
                  <w:gridSpan w:val="8"/>
                  <w:vAlign w:val="center"/>
                </w:tcPr>
                <w:p w14:paraId="6205F814">
                  <w:pPr>
                    <w:pStyle w:val="39"/>
                    <w:rPr>
                      <w:rFonts w:eastAsia="宋体"/>
                      <w:color w:val="auto"/>
                      <w:kern w:val="0"/>
                      <w:szCs w:val="21"/>
                      <w:lang w:bidi="ar"/>
                    </w:rPr>
                  </w:pPr>
                  <w:r>
                    <w:rPr>
                      <w:rFonts w:eastAsia="宋体"/>
                      <w:color w:val="auto"/>
                      <w:kern w:val="0"/>
                      <w:szCs w:val="21"/>
                      <w:lang w:bidi="ar"/>
                    </w:rPr>
                    <w:t>周边无生态环境保护目标</w:t>
                  </w:r>
                </w:p>
              </w:tc>
            </w:tr>
          </w:tbl>
          <w:p w14:paraId="523D805F">
            <w:pPr>
              <w:jc w:val="center"/>
              <w:rPr>
                <w:color w:val="auto"/>
                <w:highlight w:val="none"/>
              </w:rPr>
            </w:pPr>
            <w:r>
              <w:rPr>
                <w:color w:val="auto"/>
              </w:rPr>
              <w:drawing>
                <wp:inline distT="0" distB="0" distL="114300" distR="114300">
                  <wp:extent cx="5085715" cy="3870325"/>
                  <wp:effectExtent l="0" t="0" r="635" b="1587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2"/>
                          <a:stretch>
                            <a:fillRect/>
                          </a:stretch>
                        </pic:blipFill>
                        <pic:spPr>
                          <a:xfrm>
                            <a:off x="0" y="0"/>
                            <a:ext cx="5085715" cy="3870325"/>
                          </a:xfrm>
                          <a:prstGeom prst="rect">
                            <a:avLst/>
                          </a:prstGeom>
                          <a:noFill/>
                          <a:ln>
                            <a:noFill/>
                          </a:ln>
                        </pic:spPr>
                      </pic:pic>
                    </a:graphicData>
                  </a:graphic>
                </wp:inline>
              </w:drawing>
            </w:r>
          </w:p>
          <w:p w14:paraId="3B7A40DE">
            <w:pPr>
              <w:pStyle w:val="12"/>
              <w:jc w:val="center"/>
              <w:rPr>
                <w:rFonts w:hint="default"/>
                <w:color w:val="auto"/>
                <w:highlight w:val="none"/>
                <w:lang w:val="en-US" w:eastAsia="zh-CN"/>
              </w:rPr>
            </w:pPr>
            <w:r>
              <w:rPr>
                <w:b/>
                <w:bCs/>
                <w:color w:val="auto"/>
                <w:sz w:val="21"/>
                <w:szCs w:val="21"/>
                <w:highlight w:val="none"/>
              </w:rPr>
              <w:t>图</w:t>
            </w:r>
            <w:r>
              <w:rPr>
                <w:rFonts w:hint="eastAsia"/>
                <w:b/>
                <w:bCs/>
                <w:color w:val="auto"/>
                <w:sz w:val="21"/>
                <w:szCs w:val="21"/>
                <w:highlight w:val="none"/>
                <w:lang w:val="en-US" w:eastAsia="zh-CN"/>
              </w:rPr>
              <w:t>2</w:t>
            </w:r>
            <w:r>
              <w:rPr>
                <w:b/>
                <w:bCs/>
                <w:color w:val="auto"/>
                <w:sz w:val="21"/>
                <w:szCs w:val="21"/>
                <w:highlight w:val="none"/>
              </w:rPr>
              <w:t>-1项目周边500m范围内现状敏感目标分布图</w:t>
            </w:r>
          </w:p>
        </w:tc>
      </w:tr>
      <w:tr w14:paraId="3AC53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9028" w:type="dxa"/>
            <w:noWrap w:val="0"/>
            <w:vAlign w:val="top"/>
          </w:tcPr>
          <w:p w14:paraId="62D14B87">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原辅材料消耗及水平衡：</w:t>
            </w:r>
          </w:p>
          <w:p w14:paraId="15521C1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原辅材料消耗表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144"/>
              <w:gridCol w:w="1527"/>
              <w:gridCol w:w="1527"/>
              <w:gridCol w:w="1105"/>
              <w:gridCol w:w="1105"/>
            </w:tblGrid>
            <w:tr w14:paraId="2CE6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32" w:type="pct"/>
                  <w:noWrap w:val="0"/>
                  <w:vAlign w:val="center"/>
                </w:tcPr>
                <w:p w14:paraId="42C7C1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92" w:type="pct"/>
                  <w:noWrap w:val="0"/>
                  <w:vAlign w:val="center"/>
                </w:tcPr>
                <w:p w14:paraId="1B3223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原辅材料名称</w:t>
                  </w:r>
                </w:p>
              </w:tc>
              <w:tc>
                <w:tcPr>
                  <w:tcW w:w="920" w:type="pct"/>
                  <w:noWrap w:val="0"/>
                  <w:vAlign w:val="center"/>
                </w:tcPr>
                <w:p w14:paraId="17836C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920" w:type="pct"/>
                  <w:noWrap w:val="0"/>
                  <w:vAlign w:val="center"/>
                </w:tcPr>
                <w:p w14:paraId="49A90D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迁建后数量</w:t>
                  </w:r>
                </w:p>
              </w:tc>
              <w:tc>
                <w:tcPr>
                  <w:tcW w:w="666" w:type="pct"/>
                  <w:noWrap w:val="0"/>
                  <w:vAlign w:val="center"/>
                </w:tcPr>
                <w:p w14:paraId="3EDD8A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验收期间消耗量换算年用量</w:t>
                  </w:r>
                </w:p>
              </w:tc>
              <w:tc>
                <w:tcPr>
                  <w:tcW w:w="666" w:type="pct"/>
                  <w:noWrap w:val="0"/>
                  <w:vAlign w:val="center"/>
                </w:tcPr>
                <w:p w14:paraId="114EA7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r>
            <w:tr w14:paraId="5E38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AC478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92" w:type="pct"/>
                  <w:shd w:val="clear" w:color="auto" w:fill="auto"/>
                  <w:noWrap w:val="0"/>
                  <w:vAlign w:val="center"/>
                </w:tcPr>
                <w:p w14:paraId="286E2EB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缝纫线</w:t>
                  </w:r>
                </w:p>
              </w:tc>
              <w:tc>
                <w:tcPr>
                  <w:tcW w:w="920" w:type="pct"/>
                  <w:shd w:val="clear" w:color="auto" w:fill="auto"/>
                  <w:noWrap w:val="0"/>
                  <w:vAlign w:val="center"/>
                </w:tcPr>
                <w:p w14:paraId="1F90BF2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noWrap w:val="0"/>
                  <w:vAlign w:val="center"/>
                </w:tcPr>
                <w:p w14:paraId="7462E5E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19.2</w:t>
                  </w:r>
                </w:p>
              </w:tc>
              <w:tc>
                <w:tcPr>
                  <w:tcW w:w="666" w:type="pct"/>
                  <w:shd w:val="clear" w:color="000000" w:fill="FFFFFF"/>
                  <w:noWrap w:val="0"/>
                  <w:vAlign w:val="center"/>
                </w:tcPr>
                <w:p w14:paraId="4B841E8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19</w:t>
                  </w:r>
                </w:p>
              </w:tc>
              <w:tc>
                <w:tcPr>
                  <w:tcW w:w="666" w:type="pct"/>
                  <w:noWrap w:val="0"/>
                  <w:vAlign w:val="center"/>
                </w:tcPr>
                <w:p w14:paraId="796689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FB1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05D0E1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292" w:type="pct"/>
                  <w:shd w:val="clear" w:color="auto" w:fill="auto"/>
                  <w:noWrap w:val="0"/>
                  <w:vAlign w:val="center"/>
                </w:tcPr>
                <w:p w14:paraId="71ECC99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纽扣、吊牌、商标等</w:t>
                  </w:r>
                </w:p>
              </w:tc>
              <w:tc>
                <w:tcPr>
                  <w:tcW w:w="920" w:type="pct"/>
                  <w:shd w:val="clear" w:color="auto" w:fill="auto"/>
                  <w:noWrap w:val="0"/>
                  <w:vAlign w:val="center"/>
                </w:tcPr>
                <w:p w14:paraId="729BD011">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万套/年</w:t>
                  </w:r>
                </w:p>
              </w:tc>
              <w:tc>
                <w:tcPr>
                  <w:tcW w:w="920" w:type="pct"/>
                  <w:shd w:val="clear" w:color="auto" w:fill="auto"/>
                  <w:noWrap w:val="0"/>
                  <w:vAlign w:val="center"/>
                </w:tcPr>
                <w:p w14:paraId="397AD920">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240</w:t>
                  </w:r>
                </w:p>
              </w:tc>
              <w:tc>
                <w:tcPr>
                  <w:tcW w:w="666" w:type="pct"/>
                  <w:shd w:val="clear" w:color="000000" w:fill="FFFFFF"/>
                  <w:noWrap w:val="0"/>
                  <w:vAlign w:val="center"/>
                </w:tcPr>
                <w:p w14:paraId="57350332">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240</w:t>
                  </w:r>
                </w:p>
              </w:tc>
              <w:tc>
                <w:tcPr>
                  <w:tcW w:w="666" w:type="pct"/>
                  <w:noWrap w:val="0"/>
                  <w:vAlign w:val="center"/>
                </w:tcPr>
                <w:p w14:paraId="13BB8F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25CD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52357D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292" w:type="pct"/>
                  <w:shd w:val="clear" w:color="auto" w:fill="auto"/>
                  <w:noWrap w:val="0"/>
                  <w:vAlign w:val="center"/>
                </w:tcPr>
                <w:p w14:paraId="75EE641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拉链</w:t>
                  </w:r>
                </w:p>
              </w:tc>
              <w:tc>
                <w:tcPr>
                  <w:tcW w:w="920" w:type="pct"/>
                  <w:shd w:val="clear" w:color="auto" w:fill="auto"/>
                  <w:noWrap w:val="0"/>
                  <w:vAlign w:val="center"/>
                </w:tcPr>
                <w:p w14:paraId="63AA3C42">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万支/年</w:t>
                  </w:r>
                </w:p>
              </w:tc>
              <w:tc>
                <w:tcPr>
                  <w:tcW w:w="920" w:type="pct"/>
                  <w:shd w:val="clear" w:color="auto" w:fill="auto"/>
                  <w:noWrap w:val="0"/>
                  <w:vAlign w:val="center"/>
                </w:tcPr>
                <w:p w14:paraId="46D63FD4">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240</w:t>
                  </w:r>
                </w:p>
              </w:tc>
              <w:tc>
                <w:tcPr>
                  <w:tcW w:w="666" w:type="pct"/>
                  <w:shd w:val="clear" w:color="000000" w:fill="FFFFFF"/>
                  <w:noWrap w:val="0"/>
                  <w:vAlign w:val="center"/>
                </w:tcPr>
                <w:p w14:paraId="4377901F">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240</w:t>
                  </w:r>
                </w:p>
              </w:tc>
              <w:tc>
                <w:tcPr>
                  <w:tcW w:w="666" w:type="pct"/>
                  <w:noWrap w:val="0"/>
                  <w:vAlign w:val="center"/>
                </w:tcPr>
                <w:p w14:paraId="139AD4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2E7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026D1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292" w:type="pct"/>
                  <w:shd w:val="clear" w:color="auto" w:fill="auto"/>
                  <w:noWrap w:val="0"/>
                  <w:vAlign w:val="center"/>
                </w:tcPr>
                <w:p w14:paraId="569F7681">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松紧带</w:t>
                  </w:r>
                </w:p>
              </w:tc>
              <w:tc>
                <w:tcPr>
                  <w:tcW w:w="920" w:type="pct"/>
                  <w:shd w:val="clear" w:color="auto" w:fill="auto"/>
                  <w:noWrap w:val="0"/>
                  <w:vAlign w:val="center"/>
                </w:tcPr>
                <w:p w14:paraId="787ECFD7">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万米/年</w:t>
                  </w:r>
                </w:p>
              </w:tc>
              <w:tc>
                <w:tcPr>
                  <w:tcW w:w="920" w:type="pct"/>
                  <w:shd w:val="clear" w:color="auto" w:fill="auto"/>
                  <w:noWrap w:val="0"/>
                  <w:vAlign w:val="center"/>
                </w:tcPr>
                <w:p w14:paraId="31BFF8A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14</w:t>
                  </w:r>
                </w:p>
              </w:tc>
              <w:tc>
                <w:tcPr>
                  <w:tcW w:w="666" w:type="pct"/>
                  <w:shd w:val="clear" w:color="000000" w:fill="FFFFFF"/>
                  <w:noWrap w:val="0"/>
                  <w:vAlign w:val="center"/>
                </w:tcPr>
                <w:p w14:paraId="381616E1">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1</w:t>
                  </w:r>
                  <w:r>
                    <w:rPr>
                      <w:rFonts w:hint="eastAsia"/>
                      <w:color w:val="auto"/>
                      <w:kern w:val="0"/>
                      <w:sz w:val="21"/>
                      <w:szCs w:val="21"/>
                      <w:lang w:val="en-US" w:eastAsia="zh-CN"/>
                    </w:rPr>
                    <w:t>3</w:t>
                  </w:r>
                </w:p>
              </w:tc>
              <w:tc>
                <w:tcPr>
                  <w:tcW w:w="666" w:type="pct"/>
                  <w:noWrap w:val="0"/>
                  <w:vAlign w:val="center"/>
                </w:tcPr>
                <w:p w14:paraId="602832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52B0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6B3CCC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292" w:type="pct"/>
                  <w:shd w:val="clear" w:color="auto" w:fill="auto"/>
                  <w:noWrap w:val="0"/>
                  <w:vAlign w:val="center"/>
                </w:tcPr>
                <w:p w14:paraId="59A3C488">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反光条</w:t>
                  </w:r>
                </w:p>
              </w:tc>
              <w:tc>
                <w:tcPr>
                  <w:tcW w:w="920" w:type="pct"/>
                  <w:shd w:val="clear" w:color="auto" w:fill="auto"/>
                  <w:noWrap w:val="0"/>
                  <w:vAlign w:val="center"/>
                </w:tcPr>
                <w:p w14:paraId="5BE20137">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万米/年</w:t>
                  </w:r>
                </w:p>
              </w:tc>
              <w:tc>
                <w:tcPr>
                  <w:tcW w:w="920" w:type="pct"/>
                  <w:shd w:val="clear" w:color="auto" w:fill="auto"/>
                  <w:noWrap w:val="0"/>
                  <w:vAlign w:val="center"/>
                </w:tcPr>
                <w:p w14:paraId="365BA32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45</w:t>
                  </w:r>
                </w:p>
              </w:tc>
              <w:tc>
                <w:tcPr>
                  <w:tcW w:w="666" w:type="pct"/>
                  <w:shd w:val="clear" w:color="000000" w:fill="FFFFFF"/>
                  <w:noWrap w:val="0"/>
                  <w:vAlign w:val="center"/>
                </w:tcPr>
                <w:p w14:paraId="391CE6C7">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4</w:t>
                  </w:r>
                  <w:r>
                    <w:rPr>
                      <w:rFonts w:hint="eastAsia"/>
                      <w:color w:val="auto"/>
                      <w:kern w:val="0"/>
                      <w:sz w:val="21"/>
                      <w:szCs w:val="21"/>
                      <w:lang w:val="en-US" w:eastAsia="zh-CN"/>
                    </w:rPr>
                    <w:t>3</w:t>
                  </w:r>
                </w:p>
              </w:tc>
              <w:tc>
                <w:tcPr>
                  <w:tcW w:w="666" w:type="pct"/>
                  <w:noWrap w:val="0"/>
                  <w:vAlign w:val="center"/>
                </w:tcPr>
                <w:p w14:paraId="4C2B72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5D8C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257B6E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292" w:type="pct"/>
                  <w:shd w:val="clear" w:color="auto" w:fill="auto"/>
                  <w:noWrap w:val="0"/>
                  <w:vAlign w:val="center"/>
                </w:tcPr>
                <w:p w14:paraId="4A336B6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PAM</w:t>
                  </w:r>
                </w:p>
              </w:tc>
              <w:tc>
                <w:tcPr>
                  <w:tcW w:w="920" w:type="pct"/>
                  <w:shd w:val="clear" w:color="auto" w:fill="auto"/>
                  <w:noWrap w:val="0"/>
                  <w:vAlign w:val="center"/>
                </w:tcPr>
                <w:p w14:paraId="16E22AF6">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noWrap w:val="0"/>
                  <w:vAlign w:val="center"/>
                </w:tcPr>
                <w:p w14:paraId="55806A1C">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1.8</w:t>
                  </w:r>
                </w:p>
              </w:tc>
              <w:tc>
                <w:tcPr>
                  <w:tcW w:w="666" w:type="pct"/>
                  <w:shd w:val="clear" w:color="000000" w:fill="FFFFFF"/>
                  <w:noWrap w:val="0"/>
                  <w:vAlign w:val="center"/>
                </w:tcPr>
                <w:p w14:paraId="4F1800FD">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1.8</w:t>
                  </w:r>
                </w:p>
              </w:tc>
              <w:tc>
                <w:tcPr>
                  <w:tcW w:w="666" w:type="pct"/>
                  <w:noWrap w:val="0"/>
                  <w:vAlign w:val="center"/>
                </w:tcPr>
                <w:p w14:paraId="6A0ED5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348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2866A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292" w:type="pct"/>
                  <w:shd w:val="clear" w:color="auto" w:fill="auto"/>
                  <w:noWrap w:val="0"/>
                  <w:vAlign w:val="center"/>
                </w:tcPr>
                <w:p w14:paraId="0DE0421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PAC</w:t>
                  </w:r>
                </w:p>
              </w:tc>
              <w:tc>
                <w:tcPr>
                  <w:tcW w:w="920" w:type="pct"/>
                  <w:shd w:val="clear" w:color="auto" w:fill="auto"/>
                  <w:noWrap w:val="0"/>
                  <w:vAlign w:val="center"/>
                </w:tcPr>
                <w:p w14:paraId="69E2BBA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noWrap w:val="0"/>
                  <w:vAlign w:val="center"/>
                </w:tcPr>
                <w:p w14:paraId="4164392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666" w:type="pct"/>
                  <w:shd w:val="clear" w:color="000000" w:fill="FFFFFF"/>
                  <w:noWrap w:val="0"/>
                  <w:vAlign w:val="center"/>
                </w:tcPr>
                <w:p w14:paraId="1E043A04">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666" w:type="pct"/>
                  <w:noWrap w:val="0"/>
                  <w:vAlign w:val="center"/>
                </w:tcPr>
                <w:p w14:paraId="321981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153A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4FAFC2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292" w:type="pct"/>
                  <w:shd w:val="clear" w:color="auto" w:fill="auto"/>
                  <w:noWrap w:val="0"/>
                  <w:vAlign w:val="center"/>
                </w:tcPr>
                <w:p w14:paraId="4698D95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片碱</w:t>
                  </w:r>
                </w:p>
              </w:tc>
              <w:tc>
                <w:tcPr>
                  <w:tcW w:w="920" w:type="pct"/>
                  <w:shd w:val="clear" w:color="auto" w:fill="auto"/>
                  <w:noWrap w:val="0"/>
                  <w:vAlign w:val="center"/>
                </w:tcPr>
                <w:p w14:paraId="186EBB1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noWrap w:val="0"/>
                  <w:vAlign w:val="center"/>
                </w:tcPr>
                <w:p w14:paraId="4F1ADB7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36.5</w:t>
                  </w:r>
                </w:p>
              </w:tc>
              <w:tc>
                <w:tcPr>
                  <w:tcW w:w="666" w:type="pct"/>
                  <w:shd w:val="clear" w:color="000000" w:fill="FFFFFF"/>
                  <w:noWrap w:val="0"/>
                  <w:vAlign w:val="center"/>
                </w:tcPr>
                <w:p w14:paraId="46A774D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36.5</w:t>
                  </w:r>
                </w:p>
              </w:tc>
              <w:tc>
                <w:tcPr>
                  <w:tcW w:w="666" w:type="pct"/>
                  <w:noWrap w:val="0"/>
                  <w:vAlign w:val="center"/>
                </w:tcPr>
                <w:p w14:paraId="72B20C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+0</w:t>
                  </w:r>
                </w:p>
              </w:tc>
            </w:tr>
            <w:tr w14:paraId="49D3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6E425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292" w:type="pct"/>
                  <w:shd w:val="clear" w:color="auto" w:fill="auto"/>
                  <w:noWrap w:val="0"/>
                  <w:vAlign w:val="center"/>
                </w:tcPr>
                <w:p w14:paraId="6DC8D5CD">
                  <w:pPr>
                    <w:tabs>
                      <w:tab w:val="left" w:pos="2373"/>
                    </w:tabs>
                    <w:spacing w:line="240" w:lineRule="auto"/>
                    <w:jc w:val="center"/>
                    <w:rPr>
                      <w:rFonts w:hint="default" w:ascii="Times New Roman" w:hAnsi="Times New Roman" w:eastAsia="宋体" w:cs="Times New Roman"/>
                      <w:color w:val="auto"/>
                      <w:sz w:val="21"/>
                      <w:szCs w:val="21"/>
                      <w:lang w:val="en-US" w:eastAsia="zh-CN" w:bidi="ar-SA"/>
                    </w:rPr>
                  </w:pPr>
                  <w:r>
                    <w:rPr>
                      <w:rFonts w:hint="eastAsia"/>
                      <w:color w:val="auto"/>
                      <w:kern w:val="0"/>
                      <w:sz w:val="21"/>
                      <w:szCs w:val="21"/>
                    </w:rPr>
                    <w:t>消泡剂</w:t>
                  </w:r>
                </w:p>
              </w:tc>
              <w:tc>
                <w:tcPr>
                  <w:tcW w:w="920" w:type="pct"/>
                  <w:shd w:val="clear" w:color="auto" w:fill="auto"/>
                  <w:noWrap w:val="0"/>
                  <w:vAlign w:val="center"/>
                </w:tcPr>
                <w:p w14:paraId="1328AFDF">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noWrap w:val="0"/>
                  <w:vAlign w:val="center"/>
                </w:tcPr>
                <w:p w14:paraId="782F1A99">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0</w:t>
                  </w:r>
                </w:p>
              </w:tc>
              <w:tc>
                <w:tcPr>
                  <w:tcW w:w="666" w:type="pct"/>
                  <w:shd w:val="clear" w:color="000000" w:fill="FFFFFF"/>
                  <w:noWrap w:val="0"/>
                  <w:vAlign w:val="center"/>
                </w:tcPr>
                <w:p w14:paraId="4A5B7724">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0</w:t>
                  </w:r>
                </w:p>
              </w:tc>
              <w:tc>
                <w:tcPr>
                  <w:tcW w:w="666" w:type="pct"/>
                  <w:noWrap w:val="0"/>
                  <w:vAlign w:val="center"/>
                </w:tcPr>
                <w:p w14:paraId="42F75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4E27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4A48FE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292" w:type="pct"/>
                  <w:shd w:val="clear" w:color="auto" w:fill="auto"/>
                  <w:vAlign w:val="center"/>
                </w:tcPr>
                <w:p w14:paraId="5D60D3DC">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次氯酸钠</w:t>
                  </w:r>
                  <w:r>
                    <w:rPr>
                      <w:rStyle w:val="23"/>
                      <w:rFonts w:hint="eastAsia"/>
                      <w:color w:val="auto"/>
                      <w:kern w:val="0"/>
                      <w:sz w:val="21"/>
                      <w:szCs w:val="21"/>
                    </w:rPr>
                    <w:t>*</w:t>
                  </w:r>
                </w:p>
              </w:tc>
              <w:tc>
                <w:tcPr>
                  <w:tcW w:w="920" w:type="pct"/>
                  <w:shd w:val="clear" w:color="auto" w:fill="auto"/>
                  <w:vAlign w:val="center"/>
                </w:tcPr>
                <w:p w14:paraId="34C83D7D">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vAlign w:val="center"/>
                </w:tcPr>
                <w:p w14:paraId="37C9EBF8">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12</w:t>
                  </w:r>
                </w:p>
              </w:tc>
              <w:tc>
                <w:tcPr>
                  <w:tcW w:w="666" w:type="pct"/>
                  <w:shd w:val="clear" w:color="000000" w:fill="FFFFFF"/>
                  <w:vAlign w:val="center"/>
                </w:tcPr>
                <w:p w14:paraId="17DE5D55">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12</w:t>
                  </w:r>
                </w:p>
              </w:tc>
              <w:tc>
                <w:tcPr>
                  <w:tcW w:w="666" w:type="pct"/>
                  <w:vAlign w:val="center"/>
                </w:tcPr>
                <w:p w14:paraId="46224C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1E2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33FBA1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1292" w:type="pct"/>
                  <w:shd w:val="clear" w:color="auto" w:fill="auto"/>
                  <w:vAlign w:val="center"/>
                </w:tcPr>
                <w:p w14:paraId="63522316">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高档功能性色织面料</w:t>
                  </w:r>
                </w:p>
              </w:tc>
              <w:tc>
                <w:tcPr>
                  <w:tcW w:w="920" w:type="pct"/>
                  <w:shd w:val="clear" w:color="auto" w:fill="auto"/>
                  <w:vAlign w:val="center"/>
                </w:tcPr>
                <w:p w14:paraId="4A732A0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vAlign w:val="center"/>
                </w:tcPr>
                <w:p w14:paraId="14C79159">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2000</w:t>
                  </w:r>
                </w:p>
              </w:tc>
              <w:tc>
                <w:tcPr>
                  <w:tcW w:w="666" w:type="pct"/>
                  <w:shd w:val="clear" w:color="000000" w:fill="FFFFFF"/>
                  <w:vAlign w:val="center"/>
                </w:tcPr>
                <w:p w14:paraId="313B74F0">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2000</w:t>
                  </w:r>
                </w:p>
              </w:tc>
              <w:tc>
                <w:tcPr>
                  <w:tcW w:w="666" w:type="pct"/>
                  <w:vAlign w:val="center"/>
                </w:tcPr>
                <w:p w14:paraId="11CD1A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399E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04A9CC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1292" w:type="pct"/>
                  <w:shd w:val="clear" w:color="auto" w:fill="auto"/>
                  <w:vAlign w:val="center"/>
                </w:tcPr>
                <w:p w14:paraId="32768CD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蒸汽</w:t>
                  </w:r>
                </w:p>
              </w:tc>
              <w:tc>
                <w:tcPr>
                  <w:tcW w:w="920" w:type="pct"/>
                  <w:shd w:val="clear" w:color="auto" w:fill="auto"/>
                  <w:vAlign w:val="center"/>
                </w:tcPr>
                <w:p w14:paraId="561289FC">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vAlign w:val="center"/>
                </w:tcPr>
                <w:p w14:paraId="7DC3E02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26543</w:t>
                  </w:r>
                </w:p>
              </w:tc>
              <w:tc>
                <w:tcPr>
                  <w:tcW w:w="666" w:type="pct"/>
                  <w:shd w:val="clear" w:color="auto" w:fill="auto"/>
                  <w:vAlign w:val="center"/>
                </w:tcPr>
                <w:p w14:paraId="02E6A086">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21234.4</w:t>
                  </w:r>
                </w:p>
              </w:tc>
              <w:tc>
                <w:tcPr>
                  <w:tcW w:w="666" w:type="pct"/>
                  <w:vAlign w:val="center"/>
                </w:tcPr>
                <w:p w14:paraId="6765C9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6965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378B6A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w:t>
                  </w:r>
                </w:p>
              </w:tc>
              <w:tc>
                <w:tcPr>
                  <w:tcW w:w="1292" w:type="pct"/>
                  <w:shd w:val="clear" w:color="auto" w:fill="auto"/>
                  <w:vAlign w:val="center"/>
                </w:tcPr>
                <w:p w14:paraId="3FBE0967">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水</w:t>
                  </w:r>
                </w:p>
              </w:tc>
              <w:tc>
                <w:tcPr>
                  <w:tcW w:w="920" w:type="pct"/>
                  <w:shd w:val="clear" w:color="auto" w:fill="auto"/>
                  <w:vAlign w:val="center"/>
                </w:tcPr>
                <w:p w14:paraId="686D8615">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vAlign w:val="center"/>
                </w:tcPr>
                <w:p w14:paraId="52593544">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58083.1</w:t>
                  </w:r>
                </w:p>
              </w:tc>
              <w:tc>
                <w:tcPr>
                  <w:tcW w:w="666" w:type="pct"/>
                  <w:shd w:val="clear" w:color="auto" w:fill="auto"/>
                  <w:vAlign w:val="center"/>
                </w:tcPr>
                <w:p w14:paraId="70459BA1">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46466.48</w:t>
                  </w:r>
                </w:p>
              </w:tc>
              <w:tc>
                <w:tcPr>
                  <w:tcW w:w="666" w:type="pct"/>
                  <w:vAlign w:val="center"/>
                </w:tcPr>
                <w:p w14:paraId="5C8835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6AD3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637B45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w:t>
                  </w:r>
                </w:p>
              </w:tc>
              <w:tc>
                <w:tcPr>
                  <w:tcW w:w="1292" w:type="pct"/>
                  <w:shd w:val="clear" w:color="auto" w:fill="auto"/>
                  <w:vAlign w:val="center"/>
                </w:tcPr>
                <w:p w14:paraId="26B369F5">
                  <w:pPr>
                    <w:tabs>
                      <w:tab w:val="left" w:pos="2373"/>
                    </w:tabs>
                    <w:spacing w:line="240" w:lineRule="auto"/>
                    <w:jc w:val="center"/>
                    <w:rPr>
                      <w:color w:val="auto"/>
                      <w:sz w:val="21"/>
                      <w:szCs w:val="21"/>
                    </w:rPr>
                  </w:pPr>
                  <w:r>
                    <w:rPr>
                      <w:rFonts w:hint="eastAsia"/>
                      <w:color w:val="auto"/>
                      <w:sz w:val="21"/>
                      <w:szCs w:val="21"/>
                    </w:rPr>
                    <w:t>洗涤</w:t>
                  </w:r>
                  <w:r>
                    <w:rPr>
                      <w:color w:val="auto"/>
                      <w:sz w:val="21"/>
                      <w:szCs w:val="21"/>
                    </w:rPr>
                    <w:t>剂（平滑硅油）</w:t>
                  </w:r>
                </w:p>
                <w:p w14:paraId="14419D8F">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sz w:val="21"/>
                      <w:szCs w:val="21"/>
                    </w:rPr>
                    <w:t>（(氨乙基氨丙基甲基硅氧烷)-二甲基硅氧烷共聚物≥90%，水＜10%）</w:t>
                  </w:r>
                </w:p>
              </w:tc>
              <w:tc>
                <w:tcPr>
                  <w:tcW w:w="920" w:type="pct"/>
                  <w:shd w:val="clear" w:color="auto" w:fill="auto"/>
                  <w:vAlign w:val="center"/>
                </w:tcPr>
                <w:p w14:paraId="5C7AB775">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t/a</w:t>
                  </w:r>
                </w:p>
              </w:tc>
              <w:tc>
                <w:tcPr>
                  <w:tcW w:w="920" w:type="pct"/>
                  <w:shd w:val="clear" w:color="auto" w:fill="auto"/>
                  <w:vAlign w:val="center"/>
                </w:tcPr>
                <w:p w14:paraId="1F7A2460">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5</w:t>
                  </w:r>
                </w:p>
              </w:tc>
              <w:tc>
                <w:tcPr>
                  <w:tcW w:w="666" w:type="pct"/>
                  <w:shd w:val="clear" w:color="auto" w:fill="auto"/>
                  <w:vAlign w:val="center"/>
                </w:tcPr>
                <w:p w14:paraId="4D223BD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4.8</w:t>
                  </w:r>
                </w:p>
              </w:tc>
              <w:tc>
                <w:tcPr>
                  <w:tcW w:w="666" w:type="pct"/>
                  <w:vAlign w:val="center"/>
                </w:tcPr>
                <w:p w14:paraId="07E055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357B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vAlign w:val="center"/>
                </w:tcPr>
                <w:p w14:paraId="53B708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1292" w:type="pct"/>
                  <w:shd w:val="clear" w:color="auto" w:fill="auto"/>
                  <w:vAlign w:val="center"/>
                </w:tcPr>
                <w:p w14:paraId="4EEDCA57">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机械设备润滑油</w:t>
                  </w:r>
                </w:p>
              </w:tc>
              <w:tc>
                <w:tcPr>
                  <w:tcW w:w="920" w:type="pct"/>
                  <w:shd w:val="clear" w:color="auto" w:fill="auto"/>
                  <w:vAlign w:val="center"/>
                </w:tcPr>
                <w:p w14:paraId="4C1F1B27">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920" w:type="pct"/>
                  <w:shd w:val="clear" w:color="auto" w:fill="auto"/>
                  <w:vAlign w:val="center"/>
                </w:tcPr>
                <w:p w14:paraId="5904354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1</w:t>
                  </w:r>
                </w:p>
              </w:tc>
              <w:tc>
                <w:tcPr>
                  <w:tcW w:w="666" w:type="pct"/>
                  <w:shd w:val="clear" w:color="auto" w:fill="auto"/>
                  <w:vAlign w:val="center"/>
                </w:tcPr>
                <w:p w14:paraId="5E350309">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1</w:t>
                  </w:r>
                </w:p>
              </w:tc>
              <w:tc>
                <w:tcPr>
                  <w:tcW w:w="666" w:type="pct"/>
                  <w:vAlign w:val="center"/>
                </w:tcPr>
                <w:p w14:paraId="12CF10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bl>
          <w:p w14:paraId="35C99588">
            <w:pPr>
              <w:keepNext w:val="0"/>
              <w:keepLines w:val="0"/>
              <w:pageBreakBefore w:val="0"/>
              <w:widowControl/>
              <w:suppressLineNumbers w:val="0"/>
              <w:tabs>
                <w:tab w:val="left" w:pos="3826"/>
              </w:tabs>
              <w:kinsoku/>
              <w:overflowPunct/>
              <w:topLinePunct w:val="0"/>
              <w:autoSpaceDE/>
              <w:autoSpaceDN/>
              <w:bidi w:val="0"/>
              <w:spacing w:before="0" w:beforeAutospacing="0" w:afterLines="0" w:afterAutospacing="0" w:line="360" w:lineRule="auto"/>
              <w:ind w:left="0" w:right="0" w:firstLine="480" w:firstLineChars="200"/>
              <w:textAlignment w:val="auto"/>
              <w:rPr>
                <w:rFonts w:hint="eastAsia" w:ascii="Times New Roman" w:hAnsi="Times New Roman" w:eastAsia="宋体" w:cs="Times New Roman"/>
                <w:b w:val="0"/>
                <w:bCs w:val="0"/>
                <w:i w:val="0"/>
                <w:iCs/>
                <w:color w:val="auto"/>
                <w:sz w:val="24"/>
                <w:szCs w:val="22"/>
                <w:highlight w:val="none"/>
                <w:lang w:val="en-US" w:eastAsia="zh-CN" w:bidi="ar-SA"/>
              </w:rPr>
            </w:pPr>
            <w:r>
              <w:rPr>
                <w:rFonts w:hint="eastAsia" w:ascii="Times New Roman" w:hAnsi="Times New Roman" w:eastAsia="宋体" w:cs="Times New Roman"/>
                <w:b w:val="0"/>
                <w:bCs w:val="0"/>
                <w:i w:val="0"/>
                <w:iCs/>
                <w:color w:val="auto"/>
                <w:sz w:val="24"/>
                <w:szCs w:val="22"/>
                <w:highlight w:val="none"/>
                <w:lang w:val="en-US" w:eastAsia="zh-CN" w:bidi="ar-SA"/>
              </w:rPr>
              <w:t>原辅材料说明：</w:t>
            </w:r>
          </w:p>
          <w:p w14:paraId="260D62AF">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default" w:ascii="Times New Roman" w:hAnsi="Times New Roman" w:eastAsia="宋体" w:cs="Times New Roman"/>
                <w:b w:val="0"/>
                <w:bCs w:val="0"/>
                <w:i w:val="0"/>
                <w:iCs/>
                <w:color w:val="auto"/>
                <w:sz w:val="24"/>
                <w:szCs w:val="24"/>
                <w:highlight w:val="none"/>
                <w:lang w:val="en-US" w:eastAsia="zh-CN"/>
              </w:rPr>
              <w:t>(氨乙基氨丙基甲基硅氧烷)-二甲基硅氧烷共聚物沸点&gt;250℃，密度0.98g/cm</w:t>
            </w:r>
            <w:r>
              <w:rPr>
                <w:rFonts w:hint="default" w:ascii="Times New Roman" w:hAnsi="Times New Roman" w:eastAsia="宋体" w:cs="Times New Roman"/>
                <w:b w:val="0"/>
                <w:bCs w:val="0"/>
                <w:i w:val="0"/>
                <w:iCs/>
                <w:color w:val="auto"/>
                <w:sz w:val="24"/>
                <w:szCs w:val="24"/>
                <w:highlight w:val="none"/>
                <w:vertAlign w:val="superscript"/>
                <w:lang w:val="en-US" w:eastAsia="zh-CN"/>
              </w:rPr>
              <w:t>3</w:t>
            </w:r>
            <w:r>
              <w:rPr>
                <w:rFonts w:hint="default" w:ascii="Times New Roman" w:hAnsi="Times New Roman" w:eastAsia="宋体" w:cs="Times New Roman"/>
                <w:b w:val="0"/>
                <w:bCs w:val="0"/>
                <w:i w:val="0"/>
                <w:iCs/>
                <w:color w:val="auto"/>
                <w:sz w:val="24"/>
                <w:szCs w:val="24"/>
                <w:highlight w:val="none"/>
                <w:lang w:val="en-US" w:eastAsia="zh-CN"/>
              </w:rPr>
              <w:t>，基本不具挥发性。</w:t>
            </w:r>
          </w:p>
          <w:p w14:paraId="769015EA">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default" w:ascii="Times New Roman" w:hAnsi="Times New Roman" w:eastAsia="宋体" w:cs="Times New Roman"/>
                <w:b/>
                <w:bCs/>
                <w:i w:val="0"/>
                <w:iCs/>
                <w:color w:val="auto"/>
                <w:sz w:val="24"/>
                <w:szCs w:val="24"/>
                <w:highlight w:val="none"/>
                <w:lang w:val="en-US" w:eastAsia="zh-CN"/>
              </w:rPr>
              <w:t>原辅材料消</w:t>
            </w:r>
            <w:r>
              <w:rPr>
                <w:rFonts w:hint="eastAsia" w:cs="Times New Roman"/>
                <w:b/>
                <w:bCs/>
                <w:i w:val="0"/>
                <w:iCs/>
                <w:color w:val="auto"/>
                <w:sz w:val="24"/>
                <w:szCs w:val="24"/>
                <w:highlight w:val="none"/>
                <w:lang w:val="en-US" w:eastAsia="zh-CN"/>
              </w:rPr>
              <w:t>耗</w:t>
            </w:r>
            <w:r>
              <w:rPr>
                <w:rFonts w:hint="default" w:ascii="Times New Roman" w:hAnsi="Times New Roman" w:eastAsia="宋体" w:cs="Times New Roman"/>
                <w:b/>
                <w:bCs/>
                <w:i w:val="0"/>
                <w:iCs/>
                <w:color w:val="auto"/>
                <w:sz w:val="24"/>
                <w:szCs w:val="24"/>
                <w:highlight w:val="none"/>
                <w:lang w:val="en-US" w:eastAsia="zh-CN"/>
              </w:rPr>
              <w:t>分析：</w:t>
            </w:r>
            <w:r>
              <w:rPr>
                <w:rFonts w:hint="default" w:ascii="Times New Roman" w:hAnsi="Times New Roman" w:eastAsia="宋体" w:cs="Times New Roman"/>
                <w:b w:val="0"/>
                <w:bCs w:val="0"/>
                <w:i w:val="0"/>
                <w:iCs/>
                <w:color w:val="auto"/>
                <w:sz w:val="24"/>
                <w:szCs w:val="24"/>
                <w:highlight w:val="none"/>
                <w:lang w:val="en-US" w:eastAsia="zh-CN"/>
              </w:rPr>
              <w:t>根据上表分析可知，</w:t>
            </w:r>
            <w:r>
              <w:rPr>
                <w:rFonts w:hint="eastAsia" w:ascii="Times New Roman" w:hAnsi="Times New Roman" w:eastAsia="宋体" w:cs="Times New Roman"/>
                <w:b w:val="0"/>
                <w:bCs w:val="0"/>
                <w:i w:val="0"/>
                <w:iCs/>
                <w:color w:val="auto"/>
                <w:sz w:val="24"/>
                <w:szCs w:val="24"/>
                <w:highlight w:val="none"/>
                <w:lang w:val="en-US" w:eastAsia="zh-CN"/>
              </w:rPr>
              <w:t>建设项目实际使用的原辅材料种类及折算满负荷年耗量在环评审批范围内</w:t>
            </w:r>
            <w:r>
              <w:rPr>
                <w:rFonts w:hint="default" w:ascii="Times New Roman" w:hAnsi="Times New Roman" w:eastAsia="宋体" w:cs="Times New Roman"/>
                <w:b w:val="0"/>
                <w:bCs w:val="0"/>
                <w:i w:val="0"/>
                <w:iCs/>
                <w:color w:val="auto"/>
                <w:sz w:val="24"/>
                <w:szCs w:val="24"/>
                <w:highlight w:val="none"/>
                <w:lang w:val="en-US" w:eastAsia="zh-CN"/>
              </w:rPr>
              <w:t>。</w:t>
            </w:r>
          </w:p>
          <w:p w14:paraId="3F9572AE">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水源水平衡</w:t>
            </w:r>
          </w:p>
          <w:p w14:paraId="4EA29DB8">
            <w:pPr>
              <w:pStyle w:val="8"/>
              <w:spacing w:after="0"/>
              <w:ind w:firstLine="480" w:firstLineChars="200"/>
              <w:rPr>
                <w:rFonts w:hint="eastAsia"/>
                <w:color w:val="auto"/>
                <w:kern w:val="0"/>
                <w:highlight w:val="none"/>
              </w:rPr>
            </w:pPr>
            <w:r>
              <w:rPr>
                <w:rFonts w:hint="eastAsia"/>
                <w:color w:val="auto"/>
                <w:highlight w:val="none"/>
              </w:rPr>
              <w:t>根据调查，建设项目用水来源为自来水，根据企业提供资料，项目折算年用水量约为</w:t>
            </w:r>
            <w:r>
              <w:rPr>
                <w:rFonts w:hint="eastAsia"/>
                <w:color w:val="auto"/>
                <w:highlight w:val="none"/>
                <w:lang w:val="en-US" w:eastAsia="zh-CN"/>
              </w:rPr>
              <w:t>46466.48</w:t>
            </w:r>
            <w:r>
              <w:rPr>
                <w:rFonts w:hint="eastAsia"/>
                <w:color w:val="auto"/>
                <w:highlight w:val="none"/>
              </w:rPr>
              <w:t>t/a。</w:t>
            </w:r>
            <w:r>
              <w:rPr>
                <w:rFonts w:hint="eastAsia"/>
                <w:color w:val="auto"/>
                <w:highlight w:val="none"/>
                <w:lang w:val="en-US" w:eastAsia="zh-CN"/>
              </w:rPr>
              <w:t>本项目用水主要</w:t>
            </w:r>
            <w:r>
              <w:rPr>
                <w:rFonts w:hint="eastAsia"/>
                <w:color w:val="auto"/>
                <w:highlight w:val="none"/>
              </w:rPr>
              <w:t>为</w:t>
            </w:r>
            <w:r>
              <w:rPr>
                <w:rFonts w:hint="eastAsia"/>
                <w:color w:val="auto"/>
                <w:highlight w:val="none"/>
                <w:lang w:val="en-US" w:eastAsia="zh-CN"/>
              </w:rPr>
              <w:t>水洗用水、喷淋用水、地面及设备清洗用水和熨烫</w:t>
            </w:r>
            <w:r>
              <w:rPr>
                <w:rFonts w:hint="eastAsia"/>
                <w:color w:val="auto"/>
                <w:highlight w:val="none"/>
              </w:rPr>
              <w:t>用水。</w:t>
            </w:r>
            <w:r>
              <w:rPr>
                <w:rFonts w:hint="eastAsia"/>
                <w:color w:val="auto"/>
                <w:kern w:val="0"/>
                <w:highlight w:val="none"/>
                <w:lang w:val="en-US" w:eastAsia="zh-CN"/>
              </w:rPr>
              <w:t>熨烫用水蒸发</w:t>
            </w:r>
            <w:r>
              <w:rPr>
                <w:rFonts w:hint="eastAsia"/>
                <w:color w:val="auto"/>
                <w:kern w:val="0"/>
                <w:highlight w:val="none"/>
              </w:rPr>
              <w:t>，</w:t>
            </w:r>
            <w:r>
              <w:rPr>
                <w:rFonts w:hint="eastAsia"/>
                <w:color w:val="auto"/>
                <w:kern w:val="0"/>
                <w:highlight w:val="none"/>
                <w:lang w:val="en-US" w:eastAsia="zh-CN"/>
              </w:rPr>
              <w:t>蒸汽冷凝水回用于生产，</w:t>
            </w:r>
            <w:r>
              <w:rPr>
                <w:rFonts w:hint="eastAsia"/>
                <w:color w:val="auto"/>
                <w:kern w:val="0"/>
                <w:highlight w:val="none"/>
              </w:rPr>
              <w:t>不外排。</w:t>
            </w:r>
            <w:r>
              <w:rPr>
                <w:rFonts w:hint="eastAsia"/>
                <w:color w:val="auto"/>
                <w:kern w:val="0"/>
                <w:highlight w:val="none"/>
                <w:lang w:val="en-US" w:eastAsia="zh-CN"/>
              </w:rPr>
              <w:t>项目水洗废水、喷淋废水、地面及设备清洗废水经新建污水处理站处理达标后纳管排放。</w:t>
            </w:r>
            <w:r>
              <w:rPr>
                <w:rFonts w:hint="eastAsia"/>
                <w:color w:val="auto"/>
                <w:kern w:val="0"/>
                <w:highlight w:val="none"/>
              </w:rPr>
              <w:t>项目实施后水平衡情况详见下图。</w:t>
            </w:r>
          </w:p>
          <w:p w14:paraId="4998ABA6">
            <w:pPr>
              <w:pStyle w:val="8"/>
              <w:spacing w:after="0" w:line="240" w:lineRule="auto"/>
              <w:ind w:firstLine="0" w:firstLineChars="0"/>
              <w:jc w:val="center"/>
              <w:rPr>
                <w:rFonts w:hint="eastAsia" w:eastAsia="宋体"/>
                <w:color w:val="auto"/>
                <w:kern w:val="0"/>
                <w:highlight w:val="none"/>
                <w:lang w:eastAsia="zh-CN"/>
              </w:rPr>
            </w:pPr>
            <w:r>
              <w:rPr>
                <w:rFonts w:hint="eastAsia"/>
                <w:color w:val="auto"/>
              </w:rPr>
              <w:drawing>
                <wp:inline distT="0" distB="0" distL="114300" distR="114300">
                  <wp:extent cx="5147945" cy="3429635"/>
                  <wp:effectExtent l="0" t="0" r="14605" b="18415"/>
                  <wp:docPr id="5" name="F360BE8B-6686-4F3D-AEAF-501FE73E4058-1" descr="C:/Users/1/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1/AppData/Local/Temp/绘图1(9).png绘图1(9)"/>
                          <pic:cNvPicPr>
                            <a:picLocks noChangeAspect="1"/>
                          </pic:cNvPicPr>
                        </pic:nvPicPr>
                        <pic:blipFill>
                          <a:blip r:embed="rId13"/>
                          <a:stretch>
                            <a:fillRect/>
                          </a:stretch>
                        </pic:blipFill>
                        <pic:spPr>
                          <a:xfrm>
                            <a:off x="0" y="0"/>
                            <a:ext cx="5147945" cy="3429635"/>
                          </a:xfrm>
                          <a:prstGeom prst="rect">
                            <a:avLst/>
                          </a:prstGeom>
                        </pic:spPr>
                      </pic:pic>
                    </a:graphicData>
                  </a:graphic>
                </wp:inline>
              </w:drawing>
            </w:r>
          </w:p>
          <w:p w14:paraId="18077C49">
            <w:pPr>
              <w:pStyle w:val="8"/>
              <w:spacing w:after="0"/>
              <w:jc w:val="center"/>
              <w:rPr>
                <w:rFonts w:hint="default"/>
                <w:color w:val="auto"/>
                <w:highlight w:val="none"/>
                <w:lang w:val="en-US" w:eastAsia="zh-CN"/>
              </w:rPr>
            </w:pPr>
            <w:r>
              <w:rPr>
                <w:rFonts w:hint="eastAsia"/>
                <w:b/>
                <w:color w:val="auto"/>
                <w:kern w:val="0"/>
                <w:sz w:val="21"/>
                <w:szCs w:val="21"/>
                <w:highlight w:val="none"/>
              </w:rPr>
              <w:t>图2-</w:t>
            </w:r>
            <w:r>
              <w:rPr>
                <w:rFonts w:hint="eastAsia"/>
                <w:b/>
                <w:color w:val="auto"/>
                <w:kern w:val="0"/>
                <w:sz w:val="21"/>
                <w:szCs w:val="21"/>
                <w:highlight w:val="none"/>
                <w:lang w:val="en-US" w:eastAsia="zh-CN"/>
              </w:rPr>
              <w:t>2</w:t>
            </w:r>
            <w:r>
              <w:rPr>
                <w:rFonts w:hint="eastAsia"/>
                <w:b/>
                <w:color w:val="auto"/>
                <w:kern w:val="0"/>
                <w:sz w:val="21"/>
                <w:szCs w:val="21"/>
                <w:highlight w:val="none"/>
              </w:rPr>
              <w:t xml:space="preserve"> 项目水平衡情况图   单位：t/a</w:t>
            </w:r>
          </w:p>
        </w:tc>
      </w:tr>
      <w:tr w14:paraId="2E1A1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noWrap w:val="0"/>
            <w:vAlign w:val="top"/>
          </w:tcPr>
          <w:p w14:paraId="0158189C">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主要工艺流程及产物环节（附处理工艺流程图，标出产污节点）</w:t>
            </w:r>
          </w:p>
          <w:p w14:paraId="45AFCC4D">
            <w:pPr>
              <w:spacing w:line="360" w:lineRule="auto"/>
              <w:ind w:firstLine="480" w:firstLineChars="200"/>
              <w:rPr>
                <w:color w:val="auto"/>
              </w:rPr>
            </w:pPr>
            <w:r>
              <w:rPr>
                <w:rFonts w:hint="eastAsia"/>
                <w:color w:val="auto"/>
              </w:rPr>
              <w:t>高档专业运动服生产工艺流程：</w:t>
            </w:r>
          </w:p>
          <w:p w14:paraId="4907040D">
            <w:pPr>
              <w:jc w:val="center"/>
              <w:rPr>
                <w:snapToGrid w:val="0"/>
                <w:color w:val="auto"/>
                <w:kern w:val="0"/>
                <w:sz w:val="28"/>
                <w:szCs w:val="28"/>
              </w:rPr>
            </w:pPr>
            <w:r>
              <w:rPr>
                <w:snapToGrid w:val="0"/>
                <w:color w:val="auto"/>
                <w:kern w:val="0"/>
                <w:sz w:val="28"/>
                <w:szCs w:val="28"/>
              </w:rPr>
              <w:drawing>
                <wp:inline distT="0" distB="0" distL="114300" distR="114300">
                  <wp:extent cx="5158105" cy="2505710"/>
                  <wp:effectExtent l="0" t="0" r="4445" b="8890"/>
                  <wp:docPr id="63" name="F360BE8B-6686-4F3D-AEAF-501FE73E4058-2" descr="C:/Users/1/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360BE8B-6686-4F3D-AEAF-501FE73E4058-2" descr="C:/Users/1/AppData/Local/Temp/绘图1(12).png绘图1(12)"/>
                          <pic:cNvPicPr>
                            <a:picLocks noChangeAspect="1"/>
                          </pic:cNvPicPr>
                        </pic:nvPicPr>
                        <pic:blipFill>
                          <a:blip r:embed="rId14"/>
                          <a:stretch>
                            <a:fillRect/>
                          </a:stretch>
                        </pic:blipFill>
                        <pic:spPr>
                          <a:xfrm>
                            <a:off x="0" y="0"/>
                            <a:ext cx="5158105" cy="2505710"/>
                          </a:xfrm>
                          <a:prstGeom prst="rect">
                            <a:avLst/>
                          </a:prstGeom>
                        </pic:spPr>
                      </pic:pic>
                    </a:graphicData>
                  </a:graphic>
                </wp:inline>
              </w:drawing>
            </w:r>
          </w:p>
          <w:p w14:paraId="68CD7D00">
            <w:pPr>
              <w:numPr>
                <w:ilvl w:val="0"/>
                <w:numId w:val="0"/>
              </w:numPr>
              <w:ind w:left="420" w:leftChars="0" w:hanging="132" w:firstLineChars="0"/>
              <w:jc w:val="center"/>
              <w:rPr>
                <w:b/>
                <w:bCs/>
                <w:color w:val="auto"/>
                <w:sz w:val="21"/>
                <w:szCs w:val="21"/>
              </w:rPr>
            </w:pPr>
            <w:r>
              <w:rPr>
                <w:rFonts w:hint="default" w:ascii="Times New Roman" w:hAnsi="Times New Roman" w:eastAsia="宋体" w:cs="Times New Roman"/>
                <w:b/>
                <w:bCs/>
                <w:i w:val="0"/>
                <w:color w:val="auto"/>
                <w:sz w:val="21"/>
                <w:szCs w:val="21"/>
                <w:lang w:val="en-US" w:eastAsia="zh-CN" w:bidi="ar-SA"/>
              </w:rPr>
              <w:t>图2-</w:t>
            </w:r>
            <w:r>
              <w:rPr>
                <w:rFonts w:hint="eastAsia" w:cs="Times New Roman"/>
                <w:b/>
                <w:bCs/>
                <w:i w:val="0"/>
                <w:color w:val="auto"/>
                <w:sz w:val="21"/>
                <w:szCs w:val="21"/>
                <w:lang w:val="en-US" w:eastAsia="zh-CN" w:bidi="ar-SA"/>
              </w:rPr>
              <w:t>3</w:t>
            </w:r>
            <w:r>
              <w:rPr>
                <w:rFonts w:hint="eastAsia"/>
                <w:b/>
                <w:bCs/>
                <w:color w:val="auto"/>
                <w:sz w:val="21"/>
                <w:szCs w:val="21"/>
              </w:rPr>
              <w:t>项目高档专业运动服生产工艺流程</w:t>
            </w:r>
          </w:p>
          <w:p w14:paraId="2CACB826">
            <w:pPr>
              <w:pStyle w:val="16"/>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b w:val="0"/>
                <w:bCs w:val="0"/>
                <w:i w:val="0"/>
                <w:iCs/>
                <w:color w:val="auto"/>
                <w:sz w:val="24"/>
                <w:szCs w:val="22"/>
                <w:highlight w:val="none"/>
                <w:lang w:val="en-US" w:eastAsia="zh-CN" w:bidi="ar-SA"/>
              </w:rPr>
            </w:pPr>
            <w:bookmarkStart w:id="3" w:name="_Hlk104739217"/>
            <w:r>
              <w:rPr>
                <w:rFonts w:hint="eastAsia"/>
                <w:color w:val="auto"/>
                <w:kern w:val="0"/>
                <w:szCs w:val="21"/>
              </w:rPr>
              <w:t>外购高档功能性色织面料，将面料放入全自动工业洗衣机，加水、洗涤剂进行水洗后，经烘干机烘干，再根据客户订单要求对面料进行设计裁剪，经裁剪后缝制成衣，对服装进行钉扣锁眼等，将检验合格的服装送至烫台熨烫（电加热），然后对熨烫后的服装进行全面的总检测，检验合格后包装放入仓库。</w:t>
            </w:r>
            <w:bookmarkEnd w:id="3"/>
          </w:p>
          <w:p w14:paraId="65DFB316">
            <w:pPr>
              <w:keepNext w:val="0"/>
              <w:keepLines w:val="0"/>
              <w:pageBreakBefore w:val="0"/>
              <w:widowControl/>
              <w:numPr>
                <w:ilvl w:val="2"/>
                <w:numId w:val="0"/>
              </w:numPr>
              <w:tabs>
                <w:tab w:val="left" w:pos="0"/>
              </w:tabs>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2.</w:t>
            </w:r>
            <w:r>
              <w:rPr>
                <w:rFonts w:hint="eastAsia" w:cs="Times New Roman"/>
                <w:b w:val="0"/>
                <w:bCs w:val="0"/>
                <w:color w:val="auto"/>
                <w:sz w:val="24"/>
                <w:szCs w:val="24"/>
                <w:highlight w:val="none"/>
                <w:lang w:val="en-US" w:eastAsia="zh-CN" w:bidi="ar-SA"/>
              </w:rPr>
              <w:t>6</w:t>
            </w:r>
            <w:r>
              <w:rPr>
                <w:rFonts w:hint="default" w:ascii="Times New Roman" w:hAnsi="Times New Roman" w:eastAsia="宋体" w:cs="Times New Roman"/>
                <w:b w:val="0"/>
                <w:bCs w:val="0"/>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rPr>
              <w:t>实际生产工艺流程</w:t>
            </w:r>
          </w:p>
          <w:p w14:paraId="1767D7DE">
            <w:pPr>
              <w:pStyle w:val="11"/>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i w:val="0"/>
                <w:iCs/>
                <w:color w:val="auto"/>
                <w:sz w:val="24"/>
                <w:szCs w:val="22"/>
                <w:highlight w:val="none"/>
                <w:lang w:val="en-US" w:eastAsia="zh-CN" w:bidi="ar-SA"/>
              </w:rPr>
              <w:t>本次验收项目生产工艺均与环评一致。</w:t>
            </w:r>
          </w:p>
          <w:p w14:paraId="55AC40C5">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验收项目变动情况</w:t>
            </w:r>
          </w:p>
          <w:p w14:paraId="47588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color w:val="auto"/>
                <w:kern w:val="2"/>
                <w:sz w:val="24"/>
                <w:szCs w:val="22"/>
                <w:highlight w:val="none"/>
                <w:lang w:val="en-US" w:eastAsia="zh-CN" w:bidi="ar-SA"/>
              </w:rPr>
            </w:pPr>
            <w:r>
              <w:rPr>
                <w:rFonts w:hint="default" w:ascii="Times New Roman" w:hAnsi="Times New Roman" w:cs="Times New Roman"/>
                <w:color w:val="auto"/>
                <w:kern w:val="0"/>
                <w:lang w:bidi="ar"/>
              </w:rPr>
              <w:t>对照《建设项目环境影响评价分类管理目录（2021 版）》，企业的行业属于“</w:t>
            </w:r>
            <w:r>
              <w:rPr>
                <w:rFonts w:hint="eastAsia"/>
                <w:color w:val="auto"/>
              </w:rPr>
              <w:t>十五、纺织服装、服饰业 18</w:t>
            </w:r>
            <w:r>
              <w:rPr>
                <w:rFonts w:hint="default" w:ascii="Times New Roman" w:hAnsi="Times New Roman" w:cs="Times New Roman"/>
                <w:color w:val="auto"/>
                <w:kern w:val="0"/>
                <w:lang w:bidi="ar"/>
              </w:rPr>
              <w:t>”，对照部里颁布的行业变动清单，纺织业在生态环境部颁布的行业变动清单内，故本次变动主要依据《纺织印染建设项目重大变动清单》、项目环评及环评批复文件，与实际变动情况进行综合分析，以判断项目的变动情况是否属于重大变动。</w:t>
            </w:r>
            <w:r>
              <w:rPr>
                <w:rFonts w:hint="default" w:ascii="Times New Roman" w:hAnsi="Times New Roman" w:eastAsia="宋体" w:cs="Times New Roman"/>
                <w:b w:val="0"/>
                <w:bCs w:val="0"/>
                <w:i w:val="0"/>
                <w:iCs/>
                <w:color w:val="auto"/>
                <w:kern w:val="2"/>
                <w:sz w:val="24"/>
                <w:szCs w:val="22"/>
                <w:highlight w:val="none"/>
                <w:lang w:val="en-US" w:eastAsia="zh-CN" w:bidi="ar-SA"/>
              </w:rPr>
              <w:t>项目重大变动符合性分析如下：</w:t>
            </w:r>
          </w:p>
          <w:p w14:paraId="60548767">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项目变更情况表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91"/>
              <w:gridCol w:w="2192"/>
              <w:gridCol w:w="2210"/>
              <w:gridCol w:w="1681"/>
              <w:gridCol w:w="874"/>
            </w:tblGrid>
            <w:tr w14:paraId="604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4" w:type="pct"/>
                  <w:gridSpan w:val="2"/>
                  <w:tcBorders>
                    <w:tl2br w:val="nil"/>
                    <w:tr2bl w:val="nil"/>
                  </w:tcBorders>
                  <w:vAlign w:val="center"/>
                </w:tcPr>
                <w:p w14:paraId="35BB8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名称</w:t>
                  </w:r>
                </w:p>
              </w:tc>
              <w:tc>
                <w:tcPr>
                  <w:tcW w:w="1321" w:type="pct"/>
                  <w:tcBorders>
                    <w:tl2br w:val="nil"/>
                    <w:tr2bl w:val="nil"/>
                  </w:tcBorders>
                  <w:vAlign w:val="center"/>
                </w:tcPr>
                <w:p w14:paraId="42FC2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环评内容（规模/功能）</w:t>
                  </w:r>
                </w:p>
              </w:tc>
              <w:tc>
                <w:tcPr>
                  <w:tcW w:w="1332" w:type="pct"/>
                  <w:tcBorders>
                    <w:tl2br w:val="nil"/>
                    <w:tr2bl w:val="nil"/>
                  </w:tcBorders>
                  <w:vAlign w:val="center"/>
                </w:tcPr>
                <w:p w14:paraId="3C27C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实际内容（规模/功能）</w:t>
                  </w:r>
                </w:p>
              </w:tc>
              <w:tc>
                <w:tcPr>
                  <w:tcW w:w="1013" w:type="pct"/>
                  <w:tcBorders>
                    <w:tl2br w:val="nil"/>
                    <w:tr2bl w:val="nil"/>
                  </w:tcBorders>
                  <w:vAlign w:val="center"/>
                </w:tcPr>
                <w:p w14:paraId="21EA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变动说明</w:t>
                  </w:r>
                </w:p>
              </w:tc>
              <w:tc>
                <w:tcPr>
                  <w:tcW w:w="527" w:type="pct"/>
                  <w:tcBorders>
                    <w:tl2br w:val="nil"/>
                    <w:tr2bl w:val="nil"/>
                  </w:tcBorders>
                  <w:vAlign w:val="center"/>
                </w:tcPr>
                <w:p w14:paraId="0B4AE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是否属于重大变动</w:t>
                  </w:r>
                </w:p>
              </w:tc>
            </w:tr>
            <w:tr w14:paraId="45F9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restart"/>
                  <w:tcBorders>
                    <w:tl2br w:val="nil"/>
                    <w:tr2bl w:val="nil"/>
                  </w:tcBorders>
                  <w:vAlign w:val="center"/>
                </w:tcPr>
                <w:p w14:paraId="30BAE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主体工程</w:t>
                  </w:r>
                </w:p>
              </w:tc>
              <w:tc>
                <w:tcPr>
                  <w:tcW w:w="537" w:type="pct"/>
                  <w:tcBorders>
                    <w:tl2br w:val="nil"/>
                    <w:tr2bl w:val="nil"/>
                  </w:tcBorders>
                  <w:vAlign w:val="center"/>
                </w:tcPr>
                <w:p w14:paraId="793EA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项目性质</w:t>
                  </w:r>
                </w:p>
              </w:tc>
              <w:tc>
                <w:tcPr>
                  <w:tcW w:w="1321" w:type="pct"/>
                  <w:tcBorders>
                    <w:tl2br w:val="nil"/>
                    <w:tr2bl w:val="nil"/>
                  </w:tcBorders>
                  <w:vAlign w:val="center"/>
                </w:tcPr>
                <w:p w14:paraId="1E87B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改建</w:t>
                  </w:r>
                </w:p>
              </w:tc>
              <w:tc>
                <w:tcPr>
                  <w:tcW w:w="1332" w:type="pct"/>
                  <w:tcBorders>
                    <w:tl2br w:val="nil"/>
                    <w:tr2bl w:val="nil"/>
                  </w:tcBorders>
                  <w:vAlign w:val="center"/>
                </w:tcPr>
                <w:p w14:paraId="183E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改建</w:t>
                  </w:r>
                </w:p>
              </w:tc>
              <w:tc>
                <w:tcPr>
                  <w:tcW w:w="1013" w:type="pct"/>
                  <w:tcBorders>
                    <w:tl2br w:val="nil"/>
                    <w:tr2bl w:val="nil"/>
                  </w:tcBorders>
                  <w:vAlign w:val="center"/>
                </w:tcPr>
                <w:p w14:paraId="1AD8FC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527" w:type="pct"/>
                  <w:tcBorders>
                    <w:tl2br w:val="nil"/>
                    <w:tr2bl w:val="nil"/>
                  </w:tcBorders>
                  <w:vAlign w:val="center"/>
                </w:tcPr>
                <w:p w14:paraId="50462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135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1A05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4EAE9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项目规模</w:t>
                  </w:r>
                </w:p>
              </w:tc>
              <w:tc>
                <w:tcPr>
                  <w:tcW w:w="1321" w:type="pct"/>
                  <w:tcBorders>
                    <w:tl2br w:val="nil"/>
                    <w:tr2bl w:val="nil"/>
                  </w:tcBorders>
                  <w:vAlign w:val="center"/>
                </w:tcPr>
                <w:p w14:paraId="61888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rPr>
                    <w:t>240万件高档专业运动服</w:t>
                  </w:r>
                </w:p>
              </w:tc>
              <w:tc>
                <w:tcPr>
                  <w:tcW w:w="1332" w:type="pct"/>
                  <w:tcBorders>
                    <w:tl2br w:val="nil"/>
                    <w:tr2bl w:val="nil"/>
                  </w:tcBorders>
                  <w:vAlign w:val="center"/>
                </w:tcPr>
                <w:p w14:paraId="4BE8B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rPr>
                    <w:t>240万件高档专业运动服</w:t>
                  </w:r>
                </w:p>
              </w:tc>
              <w:tc>
                <w:tcPr>
                  <w:tcW w:w="1013" w:type="pct"/>
                  <w:tcBorders>
                    <w:tl2br w:val="nil"/>
                    <w:tr2bl w:val="nil"/>
                  </w:tcBorders>
                  <w:vAlign w:val="center"/>
                </w:tcPr>
                <w:p w14:paraId="5B99D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23C09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0BF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1780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332E9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项目地点</w:t>
                  </w:r>
                </w:p>
              </w:tc>
              <w:tc>
                <w:tcPr>
                  <w:tcW w:w="1321" w:type="pct"/>
                  <w:tcBorders>
                    <w:tl2br w:val="nil"/>
                    <w:tr2bl w:val="nil"/>
                  </w:tcBorders>
                  <w:vAlign w:val="center"/>
                </w:tcPr>
                <w:p w14:paraId="1973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绍兴市柯桥区马鞍街道迎海路388号</w:t>
                  </w:r>
                </w:p>
              </w:tc>
              <w:tc>
                <w:tcPr>
                  <w:tcW w:w="1332" w:type="pct"/>
                  <w:tcBorders>
                    <w:tl2br w:val="nil"/>
                    <w:tr2bl w:val="nil"/>
                  </w:tcBorders>
                  <w:vAlign w:val="center"/>
                </w:tcPr>
                <w:p w14:paraId="02690F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绍兴市柯桥区马鞍街道迎海路388号</w:t>
                  </w:r>
                </w:p>
              </w:tc>
              <w:tc>
                <w:tcPr>
                  <w:tcW w:w="1013" w:type="pct"/>
                  <w:tcBorders>
                    <w:tl2br w:val="nil"/>
                    <w:tr2bl w:val="nil"/>
                  </w:tcBorders>
                  <w:vAlign w:val="center"/>
                </w:tcPr>
                <w:p w14:paraId="20ED6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5AD3F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2126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C085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5EED4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厂区平面布设</w:t>
                  </w:r>
                </w:p>
              </w:tc>
              <w:tc>
                <w:tcPr>
                  <w:tcW w:w="1321" w:type="pct"/>
                  <w:tcBorders>
                    <w:tl2br w:val="nil"/>
                    <w:tr2bl w:val="nil"/>
                  </w:tcBorders>
                  <w:vAlign w:val="center"/>
                </w:tcPr>
                <w:p w14:paraId="7735FBA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332" w:type="pct"/>
                  <w:tcBorders>
                    <w:tl2br w:val="nil"/>
                    <w:tr2bl w:val="nil"/>
                  </w:tcBorders>
                  <w:vAlign w:val="center"/>
                </w:tcPr>
                <w:p w14:paraId="36EF8E52">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013" w:type="pct"/>
                  <w:tcBorders>
                    <w:tl2br w:val="nil"/>
                    <w:tr2bl w:val="nil"/>
                  </w:tcBorders>
                  <w:vAlign w:val="center"/>
                </w:tcPr>
                <w:p w14:paraId="35467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3028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2C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6E58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1B983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设备安装情况</w:t>
                  </w:r>
                </w:p>
              </w:tc>
              <w:tc>
                <w:tcPr>
                  <w:tcW w:w="1321" w:type="pct"/>
                  <w:tcBorders>
                    <w:tl2br w:val="nil"/>
                    <w:tr2bl w:val="nil"/>
                  </w:tcBorders>
                  <w:vAlign w:val="center"/>
                </w:tcPr>
                <w:p w14:paraId="67578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332" w:type="pct"/>
                  <w:tcBorders>
                    <w:tl2br w:val="nil"/>
                    <w:tr2bl w:val="nil"/>
                  </w:tcBorders>
                  <w:vAlign w:val="center"/>
                </w:tcPr>
                <w:p w14:paraId="55420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013" w:type="pct"/>
                  <w:tcBorders>
                    <w:tl2br w:val="nil"/>
                    <w:tr2bl w:val="nil"/>
                  </w:tcBorders>
                  <w:vAlign w:val="center"/>
                </w:tcPr>
                <w:p w14:paraId="1F478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w:t>
                  </w:r>
                  <w:r>
                    <w:rPr>
                      <w:rFonts w:hint="default" w:ascii="Times New Roman" w:hAnsi="Times New Roman" w:eastAsia="宋体" w:cs="Times New Roman"/>
                      <w:color w:val="auto"/>
                      <w:sz w:val="21"/>
                      <w:szCs w:val="21"/>
                      <w:highlight w:val="none"/>
                      <w:lang w:val="en-US" w:eastAsia="zh-CN"/>
                    </w:rPr>
                    <w:t>环评</w:t>
                  </w:r>
                  <w:r>
                    <w:rPr>
                      <w:rFonts w:hint="eastAsia" w:cs="Times New Roman"/>
                      <w:color w:val="auto"/>
                      <w:sz w:val="21"/>
                      <w:szCs w:val="21"/>
                      <w:highlight w:val="none"/>
                      <w:lang w:val="en-US" w:eastAsia="zh-CN"/>
                    </w:rPr>
                    <w:t>一致</w:t>
                  </w:r>
                </w:p>
              </w:tc>
              <w:tc>
                <w:tcPr>
                  <w:tcW w:w="527" w:type="pct"/>
                  <w:tcBorders>
                    <w:tl2br w:val="nil"/>
                    <w:tr2bl w:val="nil"/>
                  </w:tcBorders>
                  <w:vAlign w:val="center"/>
                </w:tcPr>
                <w:p w14:paraId="20079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152D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4E47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60A83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1321" w:type="pct"/>
                  <w:tcBorders>
                    <w:tl2br w:val="nil"/>
                    <w:tr2bl w:val="nil"/>
                  </w:tcBorders>
                  <w:vAlign w:val="center"/>
                </w:tcPr>
                <w:p w14:paraId="387DF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332" w:type="pct"/>
                  <w:tcBorders>
                    <w:tl2br w:val="nil"/>
                    <w:tr2bl w:val="nil"/>
                  </w:tcBorders>
                  <w:vAlign w:val="center"/>
                </w:tcPr>
                <w:p w14:paraId="2777E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013" w:type="pct"/>
                  <w:tcBorders>
                    <w:tl2br w:val="nil"/>
                    <w:tr2bl w:val="nil"/>
                  </w:tcBorders>
                  <w:vAlign w:val="center"/>
                </w:tcPr>
                <w:p w14:paraId="13889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70119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239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387C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077B1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原辅料消耗</w:t>
                  </w:r>
                </w:p>
              </w:tc>
              <w:tc>
                <w:tcPr>
                  <w:tcW w:w="1321" w:type="pct"/>
                  <w:tcBorders>
                    <w:tl2br w:val="nil"/>
                    <w:tr2bl w:val="nil"/>
                  </w:tcBorders>
                  <w:vAlign w:val="center"/>
                </w:tcPr>
                <w:p w14:paraId="74040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332" w:type="pct"/>
                  <w:tcBorders>
                    <w:tl2br w:val="nil"/>
                    <w:tr2bl w:val="nil"/>
                  </w:tcBorders>
                  <w:vAlign w:val="center"/>
                </w:tcPr>
                <w:p w14:paraId="771E5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013" w:type="pct"/>
                  <w:tcBorders>
                    <w:tl2br w:val="nil"/>
                    <w:tr2bl w:val="nil"/>
                  </w:tcBorders>
                  <w:vAlign w:val="center"/>
                </w:tcPr>
                <w:p w14:paraId="69740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建设项目实际使用的原辅材料种类及折算满负荷年耗量在环评审批范围内</w:t>
                  </w:r>
                  <w:r>
                    <w:rPr>
                      <w:rFonts w:hint="default" w:ascii="Times New Roman" w:hAnsi="Times New Roman" w:eastAsia="宋体" w:cs="Times New Roman"/>
                      <w:color w:val="auto"/>
                      <w:sz w:val="21"/>
                      <w:szCs w:val="21"/>
                      <w:highlight w:val="none"/>
                      <w:lang w:val="en-US" w:eastAsia="zh-CN"/>
                    </w:rPr>
                    <w:t>。</w:t>
                  </w:r>
                </w:p>
              </w:tc>
              <w:tc>
                <w:tcPr>
                  <w:tcW w:w="527" w:type="pct"/>
                  <w:tcBorders>
                    <w:tl2br w:val="nil"/>
                    <w:tr2bl w:val="nil"/>
                  </w:tcBorders>
                  <w:vAlign w:val="center"/>
                </w:tcPr>
                <w:p w14:paraId="15D59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3D46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67CC5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515D0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敏感点</w:t>
                  </w:r>
                </w:p>
              </w:tc>
              <w:tc>
                <w:tcPr>
                  <w:tcW w:w="1321" w:type="pct"/>
                  <w:tcBorders>
                    <w:tl2br w:val="nil"/>
                    <w:tr2bl w:val="nil"/>
                  </w:tcBorders>
                  <w:vAlign w:val="center"/>
                </w:tcPr>
                <w:p w14:paraId="5431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项目周围50m范围内不存在主要环境保护目标。</w:t>
                  </w:r>
                </w:p>
              </w:tc>
              <w:tc>
                <w:tcPr>
                  <w:tcW w:w="1332" w:type="pct"/>
                  <w:tcBorders>
                    <w:tl2br w:val="nil"/>
                    <w:tr2bl w:val="nil"/>
                  </w:tcBorders>
                  <w:vAlign w:val="center"/>
                </w:tcPr>
                <w:p w14:paraId="5C55C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项目周围</w:t>
                  </w:r>
                  <w:r>
                    <w:rPr>
                      <w:rFonts w:hint="default" w:ascii="Times New Roman" w:hAnsi="Times New Roman" w:eastAsia="宋体" w:cs="Times New Roman"/>
                      <w:color w:val="auto"/>
                      <w:sz w:val="21"/>
                      <w:szCs w:val="21"/>
                      <w:highlight w:val="none"/>
                      <w:lang w:val="en-US" w:eastAsia="zh-CN"/>
                    </w:rPr>
                    <w:t>50m范围内不存在</w:t>
                  </w:r>
                  <w:r>
                    <w:rPr>
                      <w:rFonts w:hint="default" w:ascii="Times New Roman" w:hAnsi="Times New Roman" w:eastAsia="宋体" w:cs="Times New Roman"/>
                      <w:color w:val="auto"/>
                      <w:sz w:val="21"/>
                      <w:szCs w:val="21"/>
                      <w:highlight w:val="none"/>
                    </w:rPr>
                    <w:t>主要环境保护目标</w:t>
                  </w:r>
                  <w:r>
                    <w:rPr>
                      <w:rFonts w:hint="default" w:ascii="Times New Roman" w:hAnsi="Times New Roman" w:eastAsia="宋体" w:cs="Times New Roman"/>
                      <w:color w:val="auto"/>
                      <w:sz w:val="21"/>
                      <w:szCs w:val="21"/>
                      <w:highlight w:val="none"/>
                      <w:lang w:eastAsia="zh-CN"/>
                    </w:rPr>
                    <w:t>。</w:t>
                  </w:r>
                </w:p>
              </w:tc>
              <w:tc>
                <w:tcPr>
                  <w:tcW w:w="1013" w:type="pct"/>
                  <w:tcBorders>
                    <w:tl2br w:val="nil"/>
                    <w:tr2bl w:val="nil"/>
                  </w:tcBorders>
                  <w:vAlign w:val="center"/>
                </w:tcPr>
                <w:p w14:paraId="59F8D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7123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C5A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7" w:type="pct"/>
                  <w:vMerge w:val="restart"/>
                  <w:tcBorders>
                    <w:tl2br w:val="nil"/>
                    <w:tr2bl w:val="nil"/>
                  </w:tcBorders>
                  <w:vAlign w:val="center"/>
                </w:tcPr>
                <w:p w14:paraId="48348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配套环保设施</w:t>
                  </w:r>
                </w:p>
              </w:tc>
              <w:tc>
                <w:tcPr>
                  <w:tcW w:w="537" w:type="pct"/>
                  <w:tcBorders>
                    <w:tl2br w:val="nil"/>
                    <w:tr2bl w:val="nil"/>
                  </w:tcBorders>
                  <w:vAlign w:val="center"/>
                </w:tcPr>
                <w:p w14:paraId="490FB1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废水处理</w:t>
                  </w:r>
                </w:p>
              </w:tc>
              <w:tc>
                <w:tcPr>
                  <w:tcW w:w="1321" w:type="pct"/>
                  <w:tcBorders>
                    <w:tl2br w:val="nil"/>
                    <w:tr2bl w:val="nil"/>
                  </w:tcBorders>
                  <w:vAlign w:val="center"/>
                </w:tcPr>
                <w:p w14:paraId="73496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水洗废水、喷淋废水、地面及设备清洗废水收集后</w:t>
                  </w:r>
                  <w:r>
                    <w:rPr>
                      <w:rFonts w:hint="default" w:ascii="Times New Roman" w:hAnsi="Times New Roman" w:eastAsia="宋体" w:cs="Times New Roman"/>
                      <w:color w:val="auto"/>
                      <w:sz w:val="21"/>
                      <w:szCs w:val="21"/>
                      <w:highlight w:val="none"/>
                      <w:lang w:val="en-US" w:eastAsia="zh-CN"/>
                    </w:rPr>
                    <w:t>经厂区</w:t>
                  </w:r>
                  <w:r>
                    <w:rPr>
                      <w:rFonts w:hint="eastAsia"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污水处理站</w:t>
                  </w:r>
                  <w:r>
                    <w:rPr>
                      <w:rFonts w:hint="eastAsia" w:ascii="Times New Roman" w:hAnsi="Times New Roman" w:eastAsia="宋体" w:cs="Times New Roman"/>
                      <w:color w:val="auto"/>
                      <w:sz w:val="21"/>
                      <w:szCs w:val="21"/>
                      <w:highlight w:val="none"/>
                      <w:lang w:val="en-US" w:eastAsia="zh-CN"/>
                    </w:rPr>
                    <w:t>（“调节+气浮+水解+好氧+沉淀池”）</w:t>
                  </w:r>
                  <w:r>
                    <w:rPr>
                      <w:rFonts w:hint="default" w:ascii="Times New Roman" w:hAnsi="Times New Roman" w:eastAsia="宋体" w:cs="Times New Roman"/>
                      <w:color w:val="auto"/>
                      <w:sz w:val="21"/>
                      <w:szCs w:val="21"/>
                      <w:highlight w:val="none"/>
                      <w:lang w:val="en-US" w:eastAsia="zh-CN"/>
                    </w:rPr>
                    <w:t>处理达标后纳管</w:t>
                  </w:r>
                  <w:r>
                    <w:rPr>
                      <w:rFonts w:hint="eastAsia" w:ascii="Times New Roman" w:hAnsi="Times New Roman" w:eastAsia="宋体" w:cs="Times New Roman"/>
                      <w:color w:val="auto"/>
                      <w:sz w:val="21"/>
                      <w:szCs w:val="21"/>
                      <w:highlight w:val="none"/>
                      <w:lang w:val="en-US" w:eastAsia="zh-CN"/>
                    </w:rPr>
                    <w:t>排放</w:t>
                  </w:r>
                </w:p>
              </w:tc>
              <w:tc>
                <w:tcPr>
                  <w:tcW w:w="1332" w:type="pct"/>
                  <w:tcBorders>
                    <w:tl2br w:val="nil"/>
                    <w:tr2bl w:val="nil"/>
                  </w:tcBorders>
                  <w:vAlign w:val="center"/>
                </w:tcPr>
                <w:p w14:paraId="5392B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水洗废水、喷淋废水、地面及设备清洗废水收集后</w:t>
                  </w:r>
                  <w:r>
                    <w:rPr>
                      <w:rFonts w:hint="default" w:ascii="Times New Roman" w:hAnsi="Times New Roman" w:eastAsia="宋体" w:cs="Times New Roman"/>
                      <w:color w:val="auto"/>
                      <w:sz w:val="21"/>
                      <w:szCs w:val="21"/>
                      <w:highlight w:val="none"/>
                      <w:lang w:val="en-US" w:eastAsia="zh-CN"/>
                    </w:rPr>
                    <w:t>经厂区</w:t>
                  </w:r>
                  <w:r>
                    <w:rPr>
                      <w:rFonts w:hint="eastAsia"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污水处理站</w:t>
                  </w:r>
                  <w:r>
                    <w:rPr>
                      <w:rFonts w:hint="eastAsia" w:cs="Times New Roman"/>
                      <w:color w:val="auto"/>
                      <w:sz w:val="21"/>
                      <w:szCs w:val="21"/>
                      <w:highlight w:val="none"/>
                      <w:lang w:val="en-US" w:eastAsia="zh-CN"/>
                    </w:rPr>
                    <w:t>（“调节+气浮+水解+好氧+沉淀池+MBR”）</w:t>
                  </w:r>
                  <w:r>
                    <w:rPr>
                      <w:rFonts w:hint="default" w:ascii="Times New Roman" w:hAnsi="Times New Roman" w:eastAsia="宋体" w:cs="Times New Roman"/>
                      <w:color w:val="auto"/>
                      <w:sz w:val="21"/>
                      <w:szCs w:val="21"/>
                      <w:highlight w:val="none"/>
                      <w:lang w:val="en-US" w:eastAsia="zh-CN"/>
                    </w:rPr>
                    <w:t>处理达标后纳管</w:t>
                  </w:r>
                  <w:r>
                    <w:rPr>
                      <w:rFonts w:hint="eastAsia" w:ascii="Times New Roman" w:hAnsi="Times New Roman" w:eastAsia="宋体" w:cs="Times New Roman"/>
                      <w:color w:val="auto"/>
                      <w:sz w:val="21"/>
                      <w:szCs w:val="21"/>
                      <w:highlight w:val="none"/>
                      <w:lang w:val="en-US" w:eastAsia="zh-CN"/>
                    </w:rPr>
                    <w:t>排放</w:t>
                  </w:r>
                </w:p>
              </w:tc>
              <w:tc>
                <w:tcPr>
                  <w:tcW w:w="1013" w:type="pct"/>
                  <w:tcBorders>
                    <w:tl2br w:val="nil"/>
                    <w:tr2bl w:val="nil"/>
                  </w:tcBorders>
                  <w:vAlign w:val="center"/>
                </w:tcPr>
                <w:p w14:paraId="6133A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建设项目污水处理站工艺有所变动，但不新增污染物、不新增污染物排放量。</w:t>
                  </w:r>
                </w:p>
              </w:tc>
              <w:tc>
                <w:tcPr>
                  <w:tcW w:w="527" w:type="pct"/>
                  <w:tcBorders>
                    <w:tl2br w:val="nil"/>
                    <w:tr2bl w:val="nil"/>
                  </w:tcBorders>
                  <w:vAlign w:val="center"/>
                </w:tcPr>
                <w:p w14:paraId="3C0E4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5F07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tcBorders>
                    <w:tl2br w:val="nil"/>
                    <w:tr2bl w:val="nil"/>
                  </w:tcBorders>
                  <w:vAlign w:val="center"/>
                </w:tcPr>
                <w:p w14:paraId="10926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1B356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1321" w:type="pct"/>
                  <w:tcBorders>
                    <w:tl2br w:val="nil"/>
                    <w:tr2bl w:val="nil"/>
                  </w:tcBorders>
                  <w:vAlign w:val="center"/>
                </w:tcPr>
                <w:p w14:paraId="6D29B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污水处理构筑物加盖收集后经“次氯酸钠氧化+碱液喷淋”设施处理后由15m排气筒（DA009）排放。</w:t>
                  </w:r>
                </w:p>
              </w:tc>
              <w:tc>
                <w:tcPr>
                  <w:tcW w:w="1332" w:type="pct"/>
                  <w:tcBorders>
                    <w:tl2br w:val="nil"/>
                    <w:tr2bl w:val="nil"/>
                  </w:tcBorders>
                  <w:vAlign w:val="center"/>
                </w:tcPr>
                <w:p w14:paraId="75483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污水处理构筑物加盖收集后经“次氯酸钠氧化+碱液喷淋”设施处理后由15m排气筒（DA009）排放。</w:t>
                  </w:r>
                </w:p>
              </w:tc>
              <w:tc>
                <w:tcPr>
                  <w:tcW w:w="1013" w:type="pct"/>
                  <w:tcBorders>
                    <w:tl2br w:val="nil"/>
                    <w:tr2bl w:val="nil"/>
                  </w:tcBorders>
                  <w:vAlign w:val="center"/>
                </w:tcPr>
                <w:p w14:paraId="5EB75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与环评一致</w:t>
                  </w:r>
                </w:p>
              </w:tc>
              <w:tc>
                <w:tcPr>
                  <w:tcW w:w="527" w:type="pct"/>
                  <w:tcBorders>
                    <w:tl2br w:val="nil"/>
                    <w:tr2bl w:val="nil"/>
                  </w:tcBorders>
                  <w:vAlign w:val="center"/>
                </w:tcPr>
                <w:p w14:paraId="40D30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FD2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5A563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43DFE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噪声处理</w:t>
                  </w:r>
                </w:p>
              </w:tc>
              <w:tc>
                <w:tcPr>
                  <w:tcW w:w="2325" w:type="dxa"/>
                  <w:tcBorders>
                    <w:tl2br w:val="nil"/>
                    <w:tr2bl w:val="nil"/>
                  </w:tcBorders>
                  <w:vAlign w:val="center"/>
                </w:tcPr>
                <w:p w14:paraId="2F20B844">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2345" w:type="dxa"/>
                  <w:tcBorders>
                    <w:tl2br w:val="nil"/>
                    <w:tr2bl w:val="nil"/>
                  </w:tcBorders>
                  <w:vAlign w:val="center"/>
                </w:tcPr>
                <w:p w14:paraId="77BE0530">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1013" w:type="pct"/>
                  <w:tcBorders>
                    <w:tl2br w:val="nil"/>
                    <w:tr2bl w:val="nil"/>
                  </w:tcBorders>
                  <w:vAlign w:val="center"/>
                </w:tcPr>
                <w:p w14:paraId="2B5A7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6B936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BE9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3B88C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03B8A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固废</w:t>
                  </w:r>
                </w:p>
              </w:tc>
              <w:tc>
                <w:tcPr>
                  <w:tcW w:w="2325" w:type="dxa"/>
                  <w:tcBorders>
                    <w:tl2br w:val="nil"/>
                    <w:tr2bl w:val="nil"/>
                  </w:tcBorders>
                  <w:vAlign w:val="center"/>
                </w:tcPr>
                <w:p w14:paraId="390C1292">
                  <w:pPr>
                    <w:pStyle w:val="27"/>
                    <w:widowControl w:val="0"/>
                    <w:adjustRightInd/>
                    <w:spacing w:before="0" w:after="0"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 w:val="21"/>
                      <w:szCs w:val="21"/>
                    </w:rPr>
                    <w:t>企业已设150m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一般固废室内暂存间1间；15m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危险废物暂存间1间；200m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污泥暂存间1间。</w:t>
                  </w:r>
                </w:p>
              </w:tc>
              <w:tc>
                <w:tcPr>
                  <w:tcW w:w="2345" w:type="dxa"/>
                  <w:tcBorders>
                    <w:tl2br w:val="nil"/>
                    <w:tr2bl w:val="nil"/>
                  </w:tcBorders>
                  <w:vAlign w:val="center"/>
                </w:tcPr>
                <w:p w14:paraId="35E26B2B">
                  <w:pPr>
                    <w:pStyle w:val="27"/>
                    <w:widowControl w:val="0"/>
                    <w:adjustRightInd/>
                    <w:spacing w:before="0"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rPr>
                    <w:t>企业已设150m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一般固废室内暂存间1间；15m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危险废物暂存间1间；200m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污泥暂存间1间。</w:t>
                  </w:r>
                </w:p>
              </w:tc>
              <w:tc>
                <w:tcPr>
                  <w:tcW w:w="1013" w:type="pct"/>
                  <w:tcBorders>
                    <w:tl2br w:val="nil"/>
                    <w:tr2bl w:val="nil"/>
                  </w:tcBorders>
                  <w:vAlign w:val="center"/>
                </w:tcPr>
                <w:p w14:paraId="79D0E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4A3B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14:paraId="3CE5B46D">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根据</w:t>
            </w:r>
            <w:r>
              <w:rPr>
                <w:rFonts w:hint="default" w:ascii="Times New Roman" w:hAnsi="Times New Roman" w:eastAsia="宋体" w:cs="Times New Roman"/>
                <w:b/>
                <w:bCs/>
                <w:color w:val="auto"/>
                <w:sz w:val="21"/>
                <w:szCs w:val="21"/>
                <w:highlight w:val="none"/>
                <w:lang w:val="en-US" w:eastAsia="zh-CN"/>
              </w:rPr>
              <w:t>《纺织印染建设项目重大变动清单》项目符合性分析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3474"/>
              <w:gridCol w:w="3464"/>
              <w:gridCol w:w="694"/>
            </w:tblGrid>
            <w:tr w14:paraId="4387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3B4C6C6">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内容</w:t>
                  </w:r>
                </w:p>
              </w:tc>
              <w:tc>
                <w:tcPr>
                  <w:tcW w:w="2093" w:type="pct"/>
                  <w:vAlign w:val="center"/>
                </w:tcPr>
                <w:p w14:paraId="193A5474">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重大变动清单内容</w:t>
                  </w:r>
                </w:p>
              </w:tc>
              <w:tc>
                <w:tcPr>
                  <w:tcW w:w="2087" w:type="pct"/>
                  <w:vAlign w:val="center"/>
                </w:tcPr>
                <w:p w14:paraId="6DC6944B">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实际情况</w:t>
                  </w:r>
                </w:p>
              </w:tc>
              <w:tc>
                <w:tcPr>
                  <w:tcW w:w="418" w:type="pct"/>
                  <w:vAlign w:val="center"/>
                </w:tcPr>
                <w:p w14:paraId="7633FD40">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判定结果</w:t>
                  </w:r>
                </w:p>
              </w:tc>
            </w:tr>
            <w:tr w14:paraId="3F5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E244D3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2093" w:type="pct"/>
                  <w:vAlign w:val="center"/>
                </w:tcPr>
                <w:p w14:paraId="11B3D941">
                  <w:pPr>
                    <w:widowControl/>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洗毛、染整、脱胶或缫丝规模增加30%及以上，其他原料加工（编织物及其制品制造除外）规模增加50%及以上；服装制造湿法印花、染色或水洗规模增加30%及以上，其他原料加工规模增加50%及以上（100万件/年以下的除外）；</w:t>
                  </w:r>
                </w:p>
              </w:tc>
              <w:tc>
                <w:tcPr>
                  <w:tcW w:w="2087" w:type="pct"/>
                  <w:vAlign w:val="center"/>
                </w:tcPr>
                <w:p w14:paraId="3BA26004">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不涉及生产规模及原辅料的增加，不涉及加工规模的增加</w:t>
                  </w:r>
                </w:p>
              </w:tc>
              <w:tc>
                <w:tcPr>
                  <w:tcW w:w="418" w:type="pct"/>
                  <w:vAlign w:val="center"/>
                </w:tcPr>
                <w:p w14:paraId="5F4A454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F9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533F83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地点</w:t>
                  </w:r>
                </w:p>
              </w:tc>
              <w:tc>
                <w:tcPr>
                  <w:tcW w:w="2093" w:type="pct"/>
                  <w:vAlign w:val="center"/>
                </w:tcPr>
                <w:p w14:paraId="05C5DE2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项目重新选址；在原厂址附近调整（包括平面布置变化）导致防护距离内新增敏感点；</w:t>
                  </w:r>
                </w:p>
              </w:tc>
              <w:tc>
                <w:tcPr>
                  <w:tcW w:w="2087" w:type="pct"/>
                  <w:vAlign w:val="center"/>
                </w:tcPr>
                <w:p w14:paraId="5F96D16A">
                  <w:pPr>
                    <w:widowControl/>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与环评一致</w:t>
                  </w:r>
                  <w:r>
                    <w:rPr>
                      <w:rFonts w:hint="default" w:ascii="Times New Roman" w:hAnsi="Times New Roman" w:cs="Times New Roman"/>
                      <w:color w:val="auto"/>
                      <w:sz w:val="21"/>
                      <w:szCs w:val="21"/>
                    </w:rPr>
                    <w:t>。</w:t>
                  </w:r>
                </w:p>
              </w:tc>
              <w:tc>
                <w:tcPr>
                  <w:tcW w:w="418" w:type="pct"/>
                  <w:vAlign w:val="center"/>
                </w:tcPr>
                <w:p w14:paraId="6F9D45EE">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954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6EC9D71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生产工艺</w:t>
                  </w:r>
                </w:p>
              </w:tc>
              <w:tc>
                <w:tcPr>
                  <w:tcW w:w="2093" w:type="pct"/>
                  <w:vAlign w:val="center"/>
                </w:tcPr>
                <w:p w14:paraId="504D523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纺织品制造新增洗毛、染整、脱胶、缫丝工序，服装制造新增湿法印花、染色、水洗工序，或上述工序工艺、原辅材料变化，导致新增污染物或污染物排放量增加</w:t>
                  </w:r>
                </w:p>
              </w:tc>
              <w:tc>
                <w:tcPr>
                  <w:tcW w:w="2087" w:type="pct"/>
                  <w:vAlign w:val="center"/>
                </w:tcPr>
                <w:p w14:paraId="4157DF1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企业不涉及纺织品制造，服装制造不涉及新增湿法印花、染色、水洗工序，也未导致新增污染物或污染物排放量增加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63178B9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51A1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14:paraId="46AB6D6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093" w:type="pct"/>
                  <w:vAlign w:val="center"/>
                </w:tcPr>
                <w:p w14:paraId="3990DFD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废水、废气处理工艺变化，导致新增污染物或污染物排放量增加（废气无组织排放改为有组织排放除外）</w:t>
                  </w:r>
                </w:p>
              </w:tc>
              <w:tc>
                <w:tcPr>
                  <w:tcW w:w="2087" w:type="pct"/>
                  <w:vAlign w:val="center"/>
                </w:tcPr>
                <w:p w14:paraId="05E8D3CA">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本项目废</w:t>
                  </w:r>
                  <w:r>
                    <w:rPr>
                      <w:rFonts w:hint="eastAsia" w:cs="Times New Roman"/>
                      <w:color w:val="auto"/>
                      <w:sz w:val="21"/>
                      <w:szCs w:val="21"/>
                      <w:lang w:val="en-US" w:eastAsia="zh-CN"/>
                    </w:rPr>
                    <w:t>水</w:t>
                  </w:r>
                  <w:r>
                    <w:rPr>
                      <w:rFonts w:hint="default" w:ascii="Times New Roman" w:hAnsi="Times New Roman" w:cs="Times New Roman"/>
                      <w:color w:val="auto"/>
                      <w:sz w:val="21"/>
                      <w:szCs w:val="21"/>
                      <w:lang w:val="en-US" w:eastAsia="zh-CN"/>
                    </w:rPr>
                    <w:t>处理</w:t>
                  </w:r>
                  <w:r>
                    <w:rPr>
                      <w:rFonts w:hint="eastAsia" w:cs="Times New Roman"/>
                      <w:color w:val="auto"/>
                      <w:sz w:val="21"/>
                      <w:szCs w:val="21"/>
                      <w:lang w:val="en-US" w:eastAsia="zh-CN"/>
                    </w:rPr>
                    <w:t>工艺较环评新增MBR处理工艺，</w:t>
                  </w:r>
                  <w:r>
                    <w:rPr>
                      <w:rFonts w:hint="default" w:ascii="Times New Roman" w:hAnsi="Times New Roman" w:cs="Times New Roman"/>
                      <w:color w:val="auto"/>
                      <w:sz w:val="21"/>
                      <w:szCs w:val="21"/>
                      <w:lang w:val="en-US" w:eastAsia="zh-CN"/>
                    </w:rPr>
                    <w:t>由于生产规模及主要原辅料种类未发生变化，不涉及新增污染物或污染物排放量增加的情形</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011B031">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C66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2FCAA8C6">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0CB9871B">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排气筒高度降低 10%及以上</w:t>
                  </w:r>
                </w:p>
              </w:tc>
              <w:tc>
                <w:tcPr>
                  <w:tcW w:w="2087" w:type="pct"/>
                  <w:vAlign w:val="center"/>
                </w:tcPr>
                <w:p w14:paraId="4480BBC0">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根据现场调查，排气筒高度为</w:t>
                  </w:r>
                  <w:r>
                    <w:rPr>
                      <w:rFonts w:hint="eastAsia" w:cs="Times New Roman"/>
                      <w:color w:val="auto"/>
                      <w:sz w:val="21"/>
                      <w:szCs w:val="21"/>
                      <w:lang w:val="en-US" w:eastAsia="zh-CN"/>
                    </w:rPr>
                    <w:t>15</w:t>
                  </w:r>
                  <w:r>
                    <w:rPr>
                      <w:rFonts w:hint="default" w:ascii="Times New Roman" w:hAnsi="Times New Roman" w:cs="Times New Roman"/>
                      <w:color w:val="auto"/>
                      <w:sz w:val="21"/>
                      <w:szCs w:val="21"/>
                    </w:rPr>
                    <w:t>m，</w:t>
                  </w:r>
                  <w:r>
                    <w:rPr>
                      <w:rFonts w:hint="eastAsia" w:cs="Times New Roman"/>
                      <w:color w:val="auto"/>
                      <w:sz w:val="21"/>
                      <w:szCs w:val="21"/>
                      <w:lang w:val="en-US" w:eastAsia="zh-CN"/>
                    </w:rPr>
                    <w:t>与环评一致。</w:t>
                  </w:r>
                </w:p>
              </w:tc>
              <w:tc>
                <w:tcPr>
                  <w:tcW w:w="418" w:type="pct"/>
                  <w:vAlign w:val="center"/>
                </w:tcPr>
                <w:p w14:paraId="19AF7D4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F6B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1106FB0">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1E999DD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新增废水直接排放口；废水由间接排放改为直接排放；直接排放口位置变化导致不利环境影响加重的</w:t>
                  </w:r>
                </w:p>
              </w:tc>
              <w:tc>
                <w:tcPr>
                  <w:tcW w:w="2087" w:type="pct"/>
                  <w:vAlign w:val="center"/>
                </w:tcPr>
                <w:p w14:paraId="0649E28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企业未新增废水直接排放口</w:t>
                  </w:r>
                  <w:r>
                    <w:rPr>
                      <w:rFonts w:hint="eastAsia" w:cs="Times New Roman"/>
                      <w:color w:val="auto"/>
                      <w:sz w:val="21"/>
                      <w:szCs w:val="21"/>
                      <w:lang w:val="en-US" w:eastAsia="zh-CN"/>
                    </w:rPr>
                    <w:t>生产</w:t>
                  </w:r>
                  <w:r>
                    <w:rPr>
                      <w:rFonts w:hint="default" w:ascii="Times New Roman" w:hAnsi="Times New Roman" w:cs="Times New Roman"/>
                      <w:color w:val="auto"/>
                      <w:sz w:val="21"/>
                      <w:szCs w:val="21"/>
                    </w:rPr>
                    <w:t>废水经厂区污水处理设施处理达标后纳管排放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B852F0F">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31A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2406E7E">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2CDBDB4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危险废物利用方式由外委改为自行处置或处置方式变化导致不利环境影响加重</w:t>
                  </w:r>
                </w:p>
              </w:tc>
              <w:tc>
                <w:tcPr>
                  <w:tcW w:w="2087" w:type="pct"/>
                  <w:vAlign w:val="center"/>
                </w:tcPr>
                <w:p w14:paraId="0977DDE1">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企业所有危险废物均委托有资质单位进行处置，不涉及自行处置危废的情形。</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687C53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bl>
          <w:p w14:paraId="0EDDE6C2">
            <w:pPr>
              <w:pStyle w:val="8"/>
              <w:spacing w:after="0"/>
              <w:ind w:firstLine="480" w:firstLineChars="200"/>
              <w:rPr>
                <w:rFonts w:hint="eastAsia" w:eastAsia="宋体"/>
                <w:color w:val="auto"/>
                <w:kern w:val="0"/>
                <w:highlight w:val="none"/>
              </w:rPr>
            </w:pPr>
            <w:r>
              <w:rPr>
                <w:rFonts w:hint="eastAsia" w:eastAsia="宋体"/>
                <w:color w:val="auto"/>
                <w:kern w:val="0"/>
                <w:highlight w:val="none"/>
              </w:rPr>
              <w:t>由上表可知，项目变化均不属于</w:t>
            </w:r>
            <w:r>
              <w:rPr>
                <w:rFonts w:hint="default" w:ascii="Times New Roman" w:hAnsi="Times New Roman" w:cs="Times New Roman"/>
                <w:color w:val="auto"/>
                <w:kern w:val="0"/>
                <w:lang w:bidi="ar"/>
              </w:rPr>
              <w:t>《纺织印染建设项目重大变动清单》</w:t>
            </w:r>
            <w:r>
              <w:rPr>
                <w:rFonts w:hint="eastAsia" w:eastAsia="宋体"/>
                <w:color w:val="auto"/>
                <w:kern w:val="0"/>
                <w:highlight w:val="none"/>
              </w:rPr>
              <w:t>中重大变更。</w:t>
            </w:r>
          </w:p>
          <w:p w14:paraId="48240DDE">
            <w:pPr>
              <w:pStyle w:val="8"/>
              <w:spacing w:after="0"/>
              <w:ind w:firstLine="480" w:firstLineChars="200"/>
              <w:rPr>
                <w:rFonts w:hint="eastAsia" w:eastAsia="宋体"/>
                <w:color w:val="auto"/>
                <w:kern w:val="0"/>
                <w:highlight w:val="none"/>
              </w:rPr>
            </w:pPr>
          </w:p>
          <w:p w14:paraId="3463CDC9">
            <w:pPr>
              <w:pStyle w:val="8"/>
              <w:spacing w:after="0"/>
              <w:ind w:firstLine="480" w:firstLineChars="200"/>
              <w:rPr>
                <w:rFonts w:hint="eastAsia" w:eastAsia="宋体"/>
                <w:color w:val="auto"/>
                <w:kern w:val="0"/>
                <w:highlight w:val="none"/>
              </w:rPr>
            </w:pPr>
          </w:p>
          <w:p w14:paraId="7685D3F8">
            <w:pPr>
              <w:pStyle w:val="8"/>
              <w:spacing w:after="0"/>
              <w:ind w:firstLine="480" w:firstLineChars="200"/>
              <w:rPr>
                <w:rFonts w:hint="eastAsia" w:eastAsia="宋体"/>
                <w:color w:val="auto"/>
                <w:kern w:val="0"/>
                <w:highlight w:val="none"/>
              </w:rPr>
            </w:pPr>
          </w:p>
          <w:p w14:paraId="7D4B720D">
            <w:pPr>
              <w:pStyle w:val="8"/>
              <w:spacing w:after="0"/>
              <w:ind w:firstLine="480" w:firstLineChars="200"/>
              <w:rPr>
                <w:rFonts w:hint="eastAsia" w:eastAsia="宋体"/>
                <w:color w:val="auto"/>
                <w:kern w:val="0"/>
                <w:highlight w:val="none"/>
              </w:rPr>
            </w:pPr>
          </w:p>
          <w:p w14:paraId="4F3378CF">
            <w:pPr>
              <w:pStyle w:val="8"/>
              <w:spacing w:after="0"/>
              <w:ind w:firstLine="480" w:firstLineChars="200"/>
              <w:rPr>
                <w:rFonts w:hint="eastAsia" w:eastAsia="宋体"/>
                <w:color w:val="auto"/>
                <w:kern w:val="0"/>
                <w:highlight w:val="none"/>
              </w:rPr>
            </w:pPr>
          </w:p>
          <w:p w14:paraId="0AC92A38">
            <w:pPr>
              <w:pStyle w:val="8"/>
              <w:spacing w:after="0"/>
              <w:ind w:firstLine="480" w:firstLineChars="200"/>
              <w:rPr>
                <w:rFonts w:hint="eastAsia" w:eastAsia="宋体"/>
                <w:color w:val="auto"/>
                <w:kern w:val="0"/>
                <w:highlight w:val="none"/>
              </w:rPr>
            </w:pPr>
          </w:p>
          <w:p w14:paraId="3912E69C">
            <w:pPr>
              <w:pStyle w:val="8"/>
              <w:spacing w:after="0"/>
              <w:ind w:firstLine="480" w:firstLineChars="200"/>
              <w:rPr>
                <w:rFonts w:hint="eastAsia" w:eastAsia="宋体"/>
                <w:color w:val="auto"/>
                <w:kern w:val="0"/>
                <w:highlight w:val="none"/>
              </w:rPr>
            </w:pPr>
          </w:p>
          <w:p w14:paraId="2526404C">
            <w:pPr>
              <w:pStyle w:val="8"/>
              <w:spacing w:after="0"/>
              <w:ind w:firstLine="480" w:firstLineChars="200"/>
              <w:rPr>
                <w:rFonts w:hint="eastAsia" w:eastAsia="宋体"/>
                <w:color w:val="auto"/>
                <w:kern w:val="0"/>
                <w:highlight w:val="none"/>
              </w:rPr>
            </w:pPr>
          </w:p>
          <w:p w14:paraId="3757AF13">
            <w:pPr>
              <w:pStyle w:val="8"/>
              <w:spacing w:after="0"/>
              <w:ind w:firstLine="480" w:firstLineChars="200"/>
              <w:rPr>
                <w:rFonts w:hint="eastAsia" w:eastAsia="宋体"/>
                <w:color w:val="auto"/>
                <w:kern w:val="0"/>
                <w:highlight w:val="none"/>
              </w:rPr>
            </w:pPr>
          </w:p>
          <w:p w14:paraId="01D0F0B0">
            <w:pPr>
              <w:pStyle w:val="8"/>
              <w:spacing w:after="0"/>
              <w:ind w:firstLine="480" w:firstLineChars="200"/>
              <w:rPr>
                <w:rFonts w:hint="eastAsia" w:eastAsia="宋体"/>
                <w:color w:val="auto"/>
                <w:kern w:val="0"/>
                <w:highlight w:val="none"/>
              </w:rPr>
            </w:pPr>
          </w:p>
          <w:p w14:paraId="74F16AB6">
            <w:pPr>
              <w:pStyle w:val="8"/>
              <w:spacing w:after="0"/>
              <w:ind w:firstLine="480" w:firstLineChars="200"/>
              <w:rPr>
                <w:rFonts w:hint="eastAsia" w:eastAsia="宋体"/>
                <w:color w:val="auto"/>
                <w:kern w:val="0"/>
                <w:highlight w:val="none"/>
              </w:rPr>
            </w:pPr>
          </w:p>
          <w:p w14:paraId="5F6F2890">
            <w:pPr>
              <w:pStyle w:val="8"/>
              <w:spacing w:after="0"/>
              <w:ind w:firstLine="480" w:firstLineChars="200"/>
              <w:rPr>
                <w:rFonts w:hint="eastAsia" w:eastAsia="宋体"/>
                <w:color w:val="auto"/>
                <w:kern w:val="0"/>
                <w:highlight w:val="none"/>
              </w:rPr>
            </w:pPr>
          </w:p>
          <w:p w14:paraId="0D655FB2">
            <w:pPr>
              <w:pStyle w:val="8"/>
              <w:spacing w:after="0"/>
              <w:rPr>
                <w:rFonts w:hint="default" w:eastAsia="宋体"/>
                <w:color w:val="auto"/>
                <w:kern w:val="0"/>
                <w:highlight w:val="none"/>
              </w:rPr>
            </w:pPr>
          </w:p>
        </w:tc>
      </w:tr>
    </w:tbl>
    <w:p w14:paraId="061FC3F8">
      <w:pPr>
        <w:spacing w:line="360" w:lineRule="auto"/>
        <w:rPr>
          <w:rFonts w:hint="default" w:ascii="Times New Roman" w:hAnsi="Times New Roman" w:eastAsia="宋体" w:cs="Times New Roman"/>
          <w:color w:val="auto"/>
          <w:sz w:val="21"/>
          <w:szCs w:val="21"/>
          <w:highlight w:val="none"/>
        </w:rPr>
        <w:sectPr>
          <w:footerReference r:id="rId9"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50DDB9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4" w:name="_Toc19151"/>
      <w:r>
        <w:rPr>
          <w:rFonts w:hint="default" w:ascii="Times New Roman" w:hAnsi="Times New Roman" w:eastAsia="宋体" w:cs="Times New Roman"/>
          <w:b/>
          <w:color w:val="auto"/>
          <w:sz w:val="21"/>
          <w:szCs w:val="21"/>
          <w:highlight w:val="none"/>
        </w:rPr>
        <w:t>表三</w:t>
      </w:r>
      <w:bookmarkEnd w:id="4"/>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6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24" w:type="dxa"/>
            <w:noWrap w:val="0"/>
            <w:vAlign w:val="center"/>
          </w:tcPr>
          <w:p w14:paraId="0901A8A4">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exact"/>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bidi="ar-SA"/>
              </w:rPr>
              <w:t>3.1.</w:t>
            </w:r>
            <w:r>
              <w:rPr>
                <w:rFonts w:hint="default" w:ascii="Times New Roman" w:hAnsi="Times New Roman" w:eastAsia="宋体" w:cs="Times New Roman"/>
                <w:b w:val="0"/>
                <w:bCs w:val="0"/>
                <w:color w:val="auto"/>
                <w:sz w:val="24"/>
                <w:szCs w:val="24"/>
                <w:highlight w:val="none"/>
              </w:rPr>
              <w:t>主要污染源、污染物处理和排放（附处理流程示意图，标出废水、废气、厂界噪声监测点位）</w:t>
            </w:r>
          </w:p>
          <w:p w14:paraId="4A474D6A">
            <w:pPr>
              <w:numPr>
                <w:ilvl w:val="2"/>
                <w:numId w:val="7"/>
              </w:numPr>
              <w:spacing w:line="360" w:lineRule="exact"/>
              <w:ind w:left="0" w:leftChars="0" w:firstLine="429" w:firstLineChars="0"/>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废水</w:t>
            </w:r>
          </w:p>
          <w:p w14:paraId="043E91A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ascii="Times New Roman" w:hAnsi="Times New Roman" w:eastAsia="宋体" w:cs="Times New Roman"/>
                <w:bCs/>
                <w:color w:val="auto"/>
                <w:kern w:val="2"/>
                <w:sz w:val="24"/>
                <w:szCs w:val="24"/>
                <w:highlight w:val="none"/>
                <w:lang w:val="en-US" w:eastAsia="zh-CN"/>
              </w:rPr>
              <w:t>排放的</w:t>
            </w:r>
            <w:r>
              <w:rPr>
                <w:rFonts w:hint="eastAsia" w:cs="Times New Roman"/>
                <w:bCs/>
                <w:color w:val="auto"/>
                <w:kern w:val="2"/>
                <w:sz w:val="24"/>
                <w:szCs w:val="24"/>
                <w:highlight w:val="none"/>
                <w:lang w:val="en-US" w:eastAsia="zh-CN"/>
              </w:rPr>
              <w:t>生产</w:t>
            </w:r>
            <w:r>
              <w:rPr>
                <w:rFonts w:hint="default" w:ascii="Times New Roman" w:hAnsi="Times New Roman" w:eastAsia="宋体" w:cs="Times New Roman"/>
                <w:bCs/>
                <w:color w:val="auto"/>
                <w:kern w:val="2"/>
                <w:sz w:val="24"/>
                <w:szCs w:val="24"/>
                <w:highlight w:val="none"/>
                <w:lang w:val="en-US" w:eastAsia="zh-CN"/>
              </w:rPr>
              <w:t>废水主要</w:t>
            </w:r>
            <w:r>
              <w:rPr>
                <w:rFonts w:hint="eastAsia" w:ascii="Times New Roman" w:hAnsi="Times New Roman" w:eastAsia="宋体" w:cs="Times New Roman"/>
                <w:bCs/>
                <w:color w:val="auto"/>
                <w:kern w:val="2"/>
                <w:sz w:val="24"/>
                <w:szCs w:val="24"/>
                <w:highlight w:val="none"/>
                <w:lang w:val="en-US" w:eastAsia="zh-CN"/>
              </w:rPr>
              <w:t>是</w:t>
            </w:r>
            <w:r>
              <w:rPr>
                <w:rFonts w:hint="eastAsia" w:cs="Times New Roman"/>
                <w:bCs/>
                <w:color w:val="auto"/>
                <w:kern w:val="2"/>
                <w:sz w:val="24"/>
                <w:szCs w:val="24"/>
                <w:highlight w:val="none"/>
                <w:lang w:val="en-US" w:eastAsia="zh-CN"/>
              </w:rPr>
              <w:t>水洗废水、喷淋废水、地面及设备清洗废水、蒸汽冷凝水</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蒸汽冷凝水收集后回用于生产</w:t>
            </w:r>
            <w:r>
              <w:rPr>
                <w:rFonts w:hint="eastAsia" w:ascii="Times New Roman" w:hAnsi="Times New Roman" w:eastAsia="宋体" w:cs="Times New Roman"/>
                <w:bCs/>
                <w:color w:val="auto"/>
                <w:kern w:val="2"/>
                <w:sz w:val="24"/>
                <w:szCs w:val="24"/>
                <w:highlight w:val="none"/>
                <w:lang w:val="en-US" w:eastAsia="zh-CN"/>
              </w:rPr>
              <w:t>，不外排</w:t>
            </w:r>
            <w:r>
              <w:rPr>
                <w:rFonts w:hint="eastAsia" w:cs="Times New Roman"/>
                <w:bCs/>
                <w:color w:val="auto"/>
                <w:kern w:val="2"/>
                <w:sz w:val="24"/>
                <w:szCs w:val="24"/>
                <w:highlight w:val="none"/>
                <w:lang w:val="en-US" w:eastAsia="zh-CN"/>
              </w:rPr>
              <w:t>，水洗废水、喷淋废水、地面及设备清洗废水经厂区新建污水处理站（处理工艺为“调节+气浮+水解+好氧+沉淀池+MBR过滤池”，处理能力为700t/d）处理后与</w:t>
            </w:r>
            <w:r>
              <w:rPr>
                <w:rFonts w:hint="default" w:ascii="Times New Roman" w:hAnsi="Times New Roman" w:eastAsia="宋体" w:cs="Times New Roman"/>
                <w:bCs/>
                <w:color w:val="auto"/>
                <w:kern w:val="2"/>
                <w:sz w:val="24"/>
                <w:szCs w:val="24"/>
                <w:highlight w:val="none"/>
                <w:lang w:val="en-US" w:eastAsia="zh-CN"/>
              </w:rPr>
              <w:t>经化粪池处理后</w:t>
            </w:r>
            <w:r>
              <w:rPr>
                <w:rFonts w:hint="eastAsia" w:cs="Times New Roman"/>
                <w:bCs/>
                <w:color w:val="auto"/>
                <w:kern w:val="2"/>
                <w:sz w:val="24"/>
                <w:szCs w:val="24"/>
                <w:highlight w:val="none"/>
                <w:lang w:val="en-US" w:eastAsia="zh-CN"/>
              </w:rPr>
              <w:t>的</w:t>
            </w:r>
            <w:r>
              <w:rPr>
                <w:rFonts w:hint="default" w:ascii="Times New Roman" w:hAnsi="Times New Roman" w:eastAsia="宋体" w:cs="Times New Roman"/>
                <w:bCs/>
                <w:color w:val="auto"/>
                <w:kern w:val="2"/>
                <w:sz w:val="24"/>
                <w:szCs w:val="24"/>
                <w:highlight w:val="none"/>
                <w:lang w:val="en-US" w:eastAsia="zh-CN"/>
              </w:rPr>
              <w:t>生活污水直接进入城镇污水管网纳入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处理。其处理流程图见图 3-1。</w:t>
            </w:r>
          </w:p>
          <w:p w14:paraId="05A4A9D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335905" cy="1439545"/>
                  <wp:effectExtent l="0" t="0" r="0" b="0"/>
                  <wp:docPr id="2" name="ECB019B1-382A-4266-B25C-5B523AA43C14-3" descr="C:/Users/1/AppData/Local/Temp/wps.UwAFv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1/AppData/Local/Temp/wps.UwAFvAwps"/>
                          <pic:cNvPicPr>
                            <a:picLocks noChangeAspect="1"/>
                          </pic:cNvPicPr>
                        </pic:nvPicPr>
                        <pic:blipFill>
                          <a:blip r:embed="rId15"/>
                          <a:stretch>
                            <a:fillRect/>
                          </a:stretch>
                        </pic:blipFill>
                        <pic:spPr>
                          <a:xfrm>
                            <a:off x="0" y="0"/>
                            <a:ext cx="5335905" cy="1439545"/>
                          </a:xfrm>
                          <a:prstGeom prst="rect">
                            <a:avLst/>
                          </a:prstGeom>
                        </pic:spPr>
                      </pic:pic>
                    </a:graphicData>
                  </a:graphic>
                </wp:inline>
              </w:drawing>
            </w:r>
          </w:p>
          <w:p w14:paraId="2D415917">
            <w:pPr>
              <w:pStyle w:val="6"/>
              <w:keepNext w:val="0"/>
              <w:keepLines w:val="0"/>
              <w:suppressLineNumbers w:val="0"/>
              <w:bidi w:val="0"/>
              <w:spacing w:before="0" w:beforeAutospacing="0" w:after="0" w:afterAutospacing="0"/>
              <w:ind w:left="0" w:right="0"/>
              <w:rPr>
                <w:rFonts w:hint="default"/>
                <w:color w:val="auto"/>
                <w:spacing w:val="-4"/>
                <w:sz w:val="21"/>
                <w:szCs w:val="21"/>
                <w:highlight w:val="none"/>
              </w:rPr>
            </w:pPr>
            <w:r>
              <w:rPr>
                <w:rFonts w:hint="default"/>
                <w:color w:val="auto"/>
                <w:sz w:val="21"/>
                <w:szCs w:val="21"/>
                <w:highlight w:val="none"/>
              </w:rPr>
              <w:t>图 3-1 污水处理工艺流程图</w:t>
            </w:r>
          </w:p>
          <w:p w14:paraId="3B9E9DEF">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废气</w:t>
            </w:r>
          </w:p>
          <w:p w14:paraId="6EFCAE0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val="en-US" w:eastAsia="zh-CN"/>
              </w:rPr>
              <w:t>根据验收期间调查，项目废气主要为</w:t>
            </w:r>
            <w:r>
              <w:rPr>
                <w:rFonts w:hint="eastAsia" w:cs="Times New Roman"/>
                <w:bCs/>
                <w:color w:val="auto"/>
                <w:kern w:val="2"/>
                <w:sz w:val="24"/>
                <w:szCs w:val="24"/>
                <w:highlight w:val="none"/>
                <w:lang w:val="en-US" w:eastAsia="zh-CN"/>
              </w:rPr>
              <w:t>污水处理站</w:t>
            </w:r>
            <w:r>
              <w:rPr>
                <w:rFonts w:hint="eastAsia" w:ascii="Times New Roman" w:hAnsi="Times New Roman" w:eastAsia="宋体" w:cs="Times New Roman"/>
                <w:bCs/>
                <w:color w:val="auto"/>
                <w:kern w:val="2"/>
                <w:sz w:val="24"/>
                <w:szCs w:val="24"/>
                <w:highlight w:val="none"/>
                <w:lang w:val="en-US" w:eastAsia="zh-CN"/>
              </w:rPr>
              <w:t>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CN"/>
              </w:rPr>
              <w:t>污水处理站</w:t>
            </w:r>
            <w:r>
              <w:rPr>
                <w:rFonts w:hint="eastAsia" w:ascii="Times New Roman" w:hAnsi="Times New Roman" w:eastAsia="宋体" w:cs="Times New Roman"/>
                <w:bCs/>
                <w:color w:val="auto"/>
                <w:kern w:val="2"/>
                <w:sz w:val="24"/>
                <w:szCs w:val="24"/>
                <w:highlight w:val="none"/>
                <w:lang w:val="en-US" w:eastAsia="zh-CN"/>
              </w:rPr>
              <w:t>废气收集后</w:t>
            </w:r>
            <w:r>
              <w:rPr>
                <w:rFonts w:ascii="Times New Roman" w:hAnsi="Times New Roman" w:cs="Times New Roman"/>
                <w:color w:val="auto"/>
                <w:sz w:val="24"/>
                <w:szCs w:val="24"/>
                <w:lang w:eastAsia="zh-CN"/>
              </w:rPr>
              <w:t>“次氯酸钠氧化+碱液喷淋”</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default" w:ascii="Times New Roman" w:hAnsi="Times New Roman" w:eastAsia="宋体" w:cs="Times New Roman"/>
                <w:bCs/>
                <w:color w:val="auto"/>
                <w:kern w:val="2"/>
                <w:sz w:val="24"/>
                <w:szCs w:val="24"/>
                <w:highlight w:val="none"/>
              </w:rPr>
              <w:t>一根15m高排气筒（DA00</w:t>
            </w:r>
            <w:r>
              <w:rPr>
                <w:rFonts w:hint="eastAsia" w:cs="Times New Roman"/>
                <w:bCs/>
                <w:color w:val="auto"/>
                <w:kern w:val="2"/>
                <w:sz w:val="24"/>
                <w:szCs w:val="24"/>
                <w:highlight w:val="none"/>
                <w:lang w:val="en-US" w:eastAsia="zh-CN"/>
              </w:rPr>
              <w:t>9</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p>
          <w:p w14:paraId="6034F1F3">
            <w:pPr>
              <w:pStyle w:val="6"/>
              <w:keepNext w:val="0"/>
              <w:keepLines w:val="0"/>
              <w:numPr>
                <w:ilvl w:val="0"/>
                <w:numId w:val="8"/>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废气产生及处理方式一览表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490"/>
              <w:gridCol w:w="1026"/>
              <w:gridCol w:w="835"/>
              <w:gridCol w:w="642"/>
              <w:gridCol w:w="591"/>
              <w:gridCol w:w="448"/>
              <w:gridCol w:w="1130"/>
              <w:gridCol w:w="835"/>
              <w:gridCol w:w="642"/>
              <w:gridCol w:w="592"/>
            </w:tblGrid>
            <w:tr w14:paraId="5B6B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14:paraId="3BCF5048">
                  <w:pPr>
                    <w:spacing w:line="240" w:lineRule="auto"/>
                    <w:ind w:firstLine="0" w:firstLineChars="0"/>
                    <w:jc w:val="center"/>
                    <w:rPr>
                      <w:rFonts w:eastAsia="宋体"/>
                      <w:color w:val="auto"/>
                      <w:sz w:val="21"/>
                      <w:szCs w:val="21"/>
                    </w:rPr>
                  </w:pPr>
                  <w:r>
                    <w:rPr>
                      <w:rFonts w:eastAsia="宋体"/>
                      <w:color w:val="auto"/>
                      <w:sz w:val="21"/>
                      <w:szCs w:val="21"/>
                    </w:rPr>
                    <w:t>污染源</w:t>
                  </w:r>
                </w:p>
              </w:tc>
              <w:tc>
                <w:tcPr>
                  <w:tcW w:w="383" w:type="pct"/>
                  <w:vMerge w:val="restart"/>
                  <w:vAlign w:val="center"/>
                </w:tcPr>
                <w:p w14:paraId="482EA824">
                  <w:pPr>
                    <w:spacing w:line="240" w:lineRule="auto"/>
                    <w:ind w:firstLine="0" w:firstLineChars="0"/>
                    <w:jc w:val="center"/>
                    <w:rPr>
                      <w:rFonts w:eastAsia="宋体"/>
                      <w:color w:val="auto"/>
                      <w:sz w:val="21"/>
                      <w:szCs w:val="21"/>
                    </w:rPr>
                  </w:pPr>
                  <w:r>
                    <w:rPr>
                      <w:rFonts w:eastAsia="宋体"/>
                      <w:color w:val="auto"/>
                      <w:sz w:val="21"/>
                      <w:szCs w:val="21"/>
                    </w:rPr>
                    <w:t>主要污染因子</w:t>
                  </w:r>
                </w:p>
              </w:tc>
              <w:tc>
                <w:tcPr>
                  <w:tcW w:w="2160" w:type="pct"/>
                  <w:gridSpan w:val="5"/>
                  <w:vAlign w:val="center"/>
                </w:tcPr>
                <w:p w14:paraId="380DF50E">
                  <w:pPr>
                    <w:spacing w:line="240" w:lineRule="auto"/>
                    <w:ind w:firstLine="0" w:firstLineChars="0"/>
                    <w:jc w:val="center"/>
                    <w:rPr>
                      <w:rFonts w:eastAsia="宋体"/>
                      <w:color w:val="auto"/>
                      <w:sz w:val="21"/>
                      <w:szCs w:val="21"/>
                    </w:rPr>
                  </w:pPr>
                  <w:r>
                    <w:rPr>
                      <w:rFonts w:eastAsia="宋体"/>
                      <w:color w:val="auto"/>
                      <w:sz w:val="21"/>
                      <w:szCs w:val="21"/>
                    </w:rPr>
                    <w:t>环评中废气处理措施</w:t>
                  </w:r>
                </w:p>
              </w:tc>
              <w:tc>
                <w:tcPr>
                  <w:tcW w:w="2198" w:type="pct"/>
                  <w:gridSpan w:val="5"/>
                  <w:vAlign w:val="center"/>
                </w:tcPr>
                <w:p w14:paraId="012C192F">
                  <w:pPr>
                    <w:spacing w:line="240" w:lineRule="auto"/>
                    <w:ind w:firstLine="0" w:firstLineChars="0"/>
                    <w:jc w:val="center"/>
                    <w:rPr>
                      <w:rFonts w:eastAsia="宋体"/>
                      <w:color w:val="auto"/>
                      <w:sz w:val="21"/>
                      <w:szCs w:val="21"/>
                    </w:rPr>
                  </w:pPr>
                  <w:r>
                    <w:rPr>
                      <w:rFonts w:eastAsia="宋体"/>
                      <w:color w:val="auto"/>
                      <w:sz w:val="21"/>
                      <w:szCs w:val="21"/>
                    </w:rPr>
                    <w:t>落实情况</w:t>
                  </w:r>
                </w:p>
              </w:tc>
            </w:tr>
            <w:tr w14:paraId="4E27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14:paraId="4D5F73F4">
                  <w:pPr>
                    <w:spacing w:line="240" w:lineRule="auto"/>
                    <w:ind w:firstLine="0" w:firstLineChars="0"/>
                    <w:jc w:val="center"/>
                    <w:rPr>
                      <w:rFonts w:eastAsia="宋体"/>
                      <w:color w:val="auto"/>
                      <w:sz w:val="21"/>
                      <w:szCs w:val="21"/>
                    </w:rPr>
                  </w:pPr>
                </w:p>
              </w:tc>
              <w:tc>
                <w:tcPr>
                  <w:tcW w:w="383" w:type="pct"/>
                  <w:vMerge w:val="continue"/>
                  <w:vAlign w:val="center"/>
                </w:tcPr>
                <w:p w14:paraId="55804FF6">
                  <w:pPr>
                    <w:spacing w:line="240" w:lineRule="auto"/>
                    <w:ind w:firstLine="0" w:firstLineChars="0"/>
                    <w:jc w:val="center"/>
                    <w:rPr>
                      <w:rFonts w:eastAsia="宋体"/>
                      <w:color w:val="auto"/>
                      <w:sz w:val="21"/>
                      <w:szCs w:val="21"/>
                    </w:rPr>
                  </w:pPr>
                </w:p>
              </w:tc>
              <w:tc>
                <w:tcPr>
                  <w:tcW w:w="296" w:type="pct"/>
                  <w:vAlign w:val="center"/>
                </w:tcPr>
                <w:p w14:paraId="1FB72FB9">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18" w:type="pct"/>
                  <w:vAlign w:val="center"/>
                </w:tcPr>
                <w:p w14:paraId="0826F881">
                  <w:pPr>
                    <w:spacing w:line="240" w:lineRule="auto"/>
                    <w:ind w:firstLine="0" w:firstLineChars="0"/>
                    <w:jc w:val="center"/>
                    <w:rPr>
                      <w:rFonts w:eastAsia="宋体"/>
                      <w:color w:val="auto"/>
                      <w:sz w:val="21"/>
                      <w:szCs w:val="21"/>
                    </w:rPr>
                  </w:pPr>
                  <w:r>
                    <w:rPr>
                      <w:rFonts w:eastAsia="宋体"/>
                      <w:color w:val="auto"/>
                      <w:sz w:val="21"/>
                      <w:szCs w:val="21"/>
                    </w:rPr>
                    <w:t>风量</w:t>
                  </w:r>
                </w:p>
              </w:tc>
              <w:tc>
                <w:tcPr>
                  <w:tcW w:w="503" w:type="pct"/>
                  <w:vAlign w:val="center"/>
                </w:tcPr>
                <w:p w14:paraId="4534F69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3A0DD909">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3955BF56">
                  <w:pPr>
                    <w:spacing w:line="240" w:lineRule="auto"/>
                    <w:ind w:firstLine="0" w:firstLineChars="0"/>
                    <w:jc w:val="center"/>
                    <w:rPr>
                      <w:rFonts w:eastAsia="宋体"/>
                      <w:color w:val="auto"/>
                      <w:sz w:val="21"/>
                      <w:szCs w:val="21"/>
                    </w:rPr>
                  </w:pPr>
                  <w:r>
                    <w:rPr>
                      <w:rFonts w:eastAsia="宋体"/>
                      <w:color w:val="auto"/>
                      <w:sz w:val="21"/>
                      <w:szCs w:val="21"/>
                    </w:rPr>
                    <w:t>排气筒高度</w:t>
                  </w:r>
                </w:p>
              </w:tc>
              <w:tc>
                <w:tcPr>
                  <w:tcW w:w="270" w:type="pct"/>
                  <w:vAlign w:val="center"/>
                </w:tcPr>
                <w:p w14:paraId="27B336B5">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81" w:type="pct"/>
                  <w:vAlign w:val="center"/>
                </w:tcPr>
                <w:p w14:paraId="3579CB50">
                  <w:pPr>
                    <w:spacing w:line="240" w:lineRule="auto"/>
                    <w:ind w:firstLine="0" w:firstLineChars="0"/>
                    <w:jc w:val="center"/>
                    <w:rPr>
                      <w:rFonts w:eastAsia="宋体"/>
                      <w:color w:val="auto"/>
                      <w:sz w:val="21"/>
                      <w:szCs w:val="21"/>
                    </w:rPr>
                  </w:pPr>
                  <w:r>
                    <w:rPr>
                      <w:rFonts w:eastAsia="宋体"/>
                      <w:color w:val="auto"/>
                      <w:sz w:val="21"/>
                      <w:szCs w:val="21"/>
                    </w:rPr>
                    <w:t>风量</w:t>
                  </w:r>
                </w:p>
              </w:tc>
              <w:tc>
                <w:tcPr>
                  <w:tcW w:w="503" w:type="pct"/>
                  <w:vAlign w:val="center"/>
                </w:tcPr>
                <w:p w14:paraId="1D77BFE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129825A4">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132726FD">
                  <w:pPr>
                    <w:spacing w:line="240" w:lineRule="auto"/>
                    <w:ind w:firstLine="0" w:firstLineChars="0"/>
                    <w:jc w:val="center"/>
                    <w:rPr>
                      <w:rFonts w:eastAsia="宋体"/>
                      <w:color w:val="auto"/>
                      <w:sz w:val="21"/>
                      <w:szCs w:val="21"/>
                    </w:rPr>
                  </w:pPr>
                  <w:r>
                    <w:rPr>
                      <w:rFonts w:eastAsia="宋体"/>
                      <w:color w:val="auto"/>
                      <w:sz w:val="21"/>
                      <w:szCs w:val="21"/>
                    </w:rPr>
                    <w:t>排气筒高度</w:t>
                  </w:r>
                </w:p>
              </w:tc>
            </w:tr>
            <w:tr w14:paraId="0F4C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14:paraId="0B7AF24C">
                  <w:pPr>
                    <w:spacing w:line="240" w:lineRule="auto"/>
                    <w:ind w:firstLine="0" w:firstLineChars="0"/>
                    <w:jc w:val="center"/>
                    <w:rPr>
                      <w:rFonts w:eastAsia="宋体"/>
                      <w:color w:val="auto"/>
                      <w:sz w:val="21"/>
                      <w:szCs w:val="21"/>
                    </w:rPr>
                  </w:pPr>
                  <w:r>
                    <w:rPr>
                      <w:rFonts w:hint="eastAsia"/>
                      <w:color w:val="auto"/>
                      <w:kern w:val="0"/>
                      <w:sz w:val="21"/>
                      <w:szCs w:val="21"/>
                      <w:lang w:val="en-US" w:eastAsia="zh-CN" w:bidi="ar"/>
                    </w:rPr>
                    <w:t>污水处理站</w:t>
                  </w:r>
                  <w:r>
                    <w:rPr>
                      <w:color w:val="auto"/>
                      <w:kern w:val="0"/>
                      <w:sz w:val="21"/>
                      <w:szCs w:val="21"/>
                      <w:lang w:bidi="ar"/>
                    </w:rPr>
                    <w:t>废气</w:t>
                  </w:r>
                </w:p>
              </w:tc>
              <w:tc>
                <w:tcPr>
                  <w:tcW w:w="383" w:type="pct"/>
                  <w:vAlign w:val="center"/>
                </w:tcPr>
                <w:p w14:paraId="441145C4">
                  <w:pPr>
                    <w:spacing w:line="240" w:lineRule="auto"/>
                    <w:ind w:firstLine="0" w:firstLineChars="0"/>
                    <w:jc w:val="center"/>
                    <w:rPr>
                      <w:rFonts w:hint="eastAsia" w:eastAsia="宋体"/>
                      <w:color w:val="auto"/>
                      <w:sz w:val="21"/>
                      <w:szCs w:val="21"/>
                      <w:lang w:eastAsia="zh-CN"/>
                    </w:rPr>
                  </w:pPr>
                  <w:r>
                    <w:rPr>
                      <w:rFonts w:hint="eastAsia"/>
                      <w:color w:val="auto"/>
                      <w:sz w:val="21"/>
                      <w:szCs w:val="21"/>
                    </w:rPr>
                    <w:t>氨、硫化氢、</w:t>
                  </w:r>
                  <w:r>
                    <w:rPr>
                      <w:color w:val="auto"/>
                      <w:sz w:val="21"/>
                      <w:szCs w:val="21"/>
                    </w:rPr>
                    <w:t>臭气浓度</w:t>
                  </w:r>
                </w:p>
              </w:tc>
              <w:tc>
                <w:tcPr>
                  <w:tcW w:w="296" w:type="pct"/>
                  <w:vAlign w:val="center"/>
                </w:tcPr>
                <w:p w14:paraId="75CF1176">
                  <w:pPr>
                    <w:spacing w:line="240" w:lineRule="auto"/>
                    <w:ind w:firstLine="0" w:firstLineChars="0"/>
                    <w:jc w:val="center"/>
                    <w:rPr>
                      <w:rFonts w:hint="default" w:eastAsia="宋体"/>
                      <w:color w:val="auto"/>
                      <w:sz w:val="21"/>
                      <w:szCs w:val="21"/>
                      <w:lang w:val="en-US"/>
                    </w:rPr>
                  </w:pPr>
                  <w:r>
                    <w:rPr>
                      <w:rFonts w:hint="eastAsia"/>
                      <w:color w:val="auto"/>
                      <w:sz w:val="21"/>
                      <w:szCs w:val="21"/>
                    </w:rPr>
                    <w:t>次氯酸钠氧化+碱液喷淋</w:t>
                  </w:r>
                </w:p>
              </w:tc>
              <w:tc>
                <w:tcPr>
                  <w:tcW w:w="618" w:type="pct"/>
                  <w:vAlign w:val="center"/>
                </w:tcPr>
                <w:p w14:paraId="33EA5967">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2</w:t>
                  </w:r>
                  <w:r>
                    <w:rPr>
                      <w:rFonts w:hint="eastAsia"/>
                      <w:color w:val="auto"/>
                      <w:sz w:val="21"/>
                      <w:szCs w:val="21"/>
                      <w:lang w:val="en-US" w:eastAsia="zh-CN"/>
                    </w:rPr>
                    <w:t>000</w:t>
                  </w:r>
                  <w:r>
                    <w:rPr>
                      <w:rFonts w:eastAsia="宋体"/>
                      <w:color w:val="auto"/>
                      <w:sz w:val="21"/>
                      <w:szCs w:val="21"/>
                    </w:rPr>
                    <w:t>m³/h</w:t>
                  </w:r>
                </w:p>
              </w:tc>
              <w:tc>
                <w:tcPr>
                  <w:tcW w:w="503" w:type="pct"/>
                  <w:vAlign w:val="center"/>
                </w:tcPr>
                <w:p w14:paraId="4E9D6A1C">
                  <w:pPr>
                    <w:spacing w:line="240" w:lineRule="auto"/>
                    <w:ind w:firstLine="0" w:firstLineChars="0"/>
                    <w:jc w:val="center"/>
                    <w:rPr>
                      <w:rFonts w:hint="eastAsia" w:eastAsia="宋体"/>
                      <w:color w:val="auto"/>
                      <w:sz w:val="21"/>
                      <w:szCs w:val="21"/>
                      <w:lang w:eastAsia="zh-CN"/>
                    </w:rPr>
                  </w:pPr>
                  <w:r>
                    <w:rPr>
                      <w:rFonts w:eastAsia="宋体"/>
                      <w:color w:val="auto"/>
                      <w:sz w:val="21"/>
                      <w:szCs w:val="21"/>
                    </w:rPr>
                    <w:t>DA00</w:t>
                  </w:r>
                  <w:r>
                    <w:rPr>
                      <w:rFonts w:hint="eastAsia"/>
                      <w:color w:val="auto"/>
                      <w:sz w:val="21"/>
                      <w:szCs w:val="21"/>
                      <w:lang w:val="en-US" w:eastAsia="zh-CN"/>
                    </w:rPr>
                    <w:t>9</w:t>
                  </w:r>
                </w:p>
              </w:tc>
              <w:tc>
                <w:tcPr>
                  <w:tcW w:w="387" w:type="pct"/>
                  <w:vAlign w:val="center"/>
                </w:tcPr>
                <w:p w14:paraId="57AB426D">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2</w:t>
                  </w:r>
                  <w:r>
                    <w:rPr>
                      <w:rFonts w:hint="eastAsia" w:eastAsia="宋体"/>
                      <w:color w:val="auto"/>
                      <w:sz w:val="21"/>
                      <w:szCs w:val="21"/>
                      <w:lang w:val="en-US" w:eastAsia="zh-CN"/>
                    </w:rPr>
                    <w:t>m</w:t>
                  </w:r>
                </w:p>
              </w:tc>
              <w:tc>
                <w:tcPr>
                  <w:tcW w:w="355" w:type="pct"/>
                  <w:vAlign w:val="center"/>
                </w:tcPr>
                <w:p w14:paraId="7810D768">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15m</w:t>
                  </w:r>
                </w:p>
              </w:tc>
              <w:tc>
                <w:tcPr>
                  <w:tcW w:w="270" w:type="pct"/>
                  <w:vAlign w:val="center"/>
                </w:tcPr>
                <w:p w14:paraId="79B370C6">
                  <w:pPr>
                    <w:spacing w:line="240" w:lineRule="auto"/>
                    <w:ind w:firstLine="0" w:firstLineChars="0"/>
                    <w:jc w:val="center"/>
                    <w:rPr>
                      <w:rFonts w:eastAsia="宋体"/>
                      <w:color w:val="auto"/>
                      <w:sz w:val="21"/>
                      <w:szCs w:val="21"/>
                    </w:rPr>
                  </w:pPr>
                  <w:r>
                    <w:rPr>
                      <w:rFonts w:hint="eastAsia"/>
                      <w:color w:val="auto"/>
                      <w:sz w:val="21"/>
                      <w:szCs w:val="21"/>
                    </w:rPr>
                    <w:t>次氯酸钠氧化+碱液喷淋</w:t>
                  </w:r>
                </w:p>
              </w:tc>
              <w:tc>
                <w:tcPr>
                  <w:tcW w:w="681" w:type="pct"/>
                  <w:vAlign w:val="center"/>
                </w:tcPr>
                <w:p w14:paraId="25CAEEC5">
                  <w:pPr>
                    <w:spacing w:line="240" w:lineRule="auto"/>
                    <w:ind w:firstLine="0" w:firstLineChars="0"/>
                    <w:jc w:val="center"/>
                    <w:rPr>
                      <w:rFonts w:eastAsia="宋体"/>
                      <w:color w:val="auto"/>
                      <w:sz w:val="21"/>
                      <w:szCs w:val="21"/>
                    </w:rPr>
                  </w:pPr>
                  <w:r>
                    <w:rPr>
                      <w:rFonts w:hint="eastAsia"/>
                      <w:color w:val="auto"/>
                      <w:sz w:val="21"/>
                      <w:szCs w:val="21"/>
                      <w:lang w:val="en-US" w:eastAsia="zh-CN"/>
                    </w:rPr>
                    <w:t>3000</w:t>
                  </w:r>
                  <w:r>
                    <w:rPr>
                      <w:rFonts w:eastAsia="宋体"/>
                      <w:color w:val="auto"/>
                      <w:sz w:val="21"/>
                      <w:szCs w:val="21"/>
                    </w:rPr>
                    <w:t>m³/h</w:t>
                  </w:r>
                </w:p>
              </w:tc>
              <w:tc>
                <w:tcPr>
                  <w:tcW w:w="503" w:type="pct"/>
                  <w:vAlign w:val="center"/>
                </w:tcPr>
                <w:p w14:paraId="7F390994">
                  <w:pPr>
                    <w:spacing w:line="240" w:lineRule="auto"/>
                    <w:ind w:firstLine="0" w:firstLineChars="0"/>
                    <w:jc w:val="center"/>
                    <w:rPr>
                      <w:rFonts w:hint="eastAsia" w:eastAsia="宋体"/>
                      <w:color w:val="auto"/>
                      <w:sz w:val="21"/>
                      <w:szCs w:val="21"/>
                      <w:lang w:eastAsia="zh-CN"/>
                    </w:rPr>
                  </w:pPr>
                  <w:r>
                    <w:rPr>
                      <w:rFonts w:eastAsia="宋体"/>
                      <w:color w:val="auto"/>
                      <w:sz w:val="21"/>
                      <w:szCs w:val="21"/>
                    </w:rPr>
                    <w:t>DA00</w:t>
                  </w:r>
                  <w:r>
                    <w:rPr>
                      <w:rFonts w:hint="eastAsia"/>
                      <w:color w:val="auto"/>
                      <w:sz w:val="21"/>
                      <w:szCs w:val="21"/>
                      <w:lang w:val="en-US" w:eastAsia="zh-CN"/>
                    </w:rPr>
                    <w:t>9</w:t>
                  </w:r>
                </w:p>
              </w:tc>
              <w:tc>
                <w:tcPr>
                  <w:tcW w:w="387" w:type="pct"/>
                  <w:vAlign w:val="center"/>
                </w:tcPr>
                <w:p w14:paraId="708FCA89">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0.</w:t>
                  </w:r>
                  <w:r>
                    <w:rPr>
                      <w:rFonts w:hint="eastAsia"/>
                      <w:color w:val="auto"/>
                      <w:sz w:val="21"/>
                      <w:szCs w:val="21"/>
                      <w:lang w:val="en-US" w:eastAsia="zh-CN"/>
                    </w:rPr>
                    <w:t>4</w:t>
                  </w:r>
                  <w:r>
                    <w:rPr>
                      <w:rFonts w:eastAsia="宋体"/>
                      <w:color w:val="auto"/>
                      <w:sz w:val="21"/>
                      <w:szCs w:val="21"/>
                    </w:rPr>
                    <w:t>m</w:t>
                  </w:r>
                </w:p>
              </w:tc>
              <w:tc>
                <w:tcPr>
                  <w:tcW w:w="355" w:type="pct"/>
                  <w:vAlign w:val="center"/>
                </w:tcPr>
                <w:p w14:paraId="188F28BE">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15</w:t>
                  </w:r>
                  <w:r>
                    <w:rPr>
                      <w:rFonts w:hint="eastAsia" w:eastAsia="宋体"/>
                      <w:color w:val="auto"/>
                      <w:sz w:val="21"/>
                      <w:szCs w:val="21"/>
                    </w:rPr>
                    <w:t>m</w:t>
                  </w:r>
                </w:p>
              </w:tc>
            </w:tr>
          </w:tbl>
          <w:p w14:paraId="1C27D80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309745" cy="1000125"/>
                  <wp:effectExtent l="0" t="0" r="0" b="0"/>
                  <wp:docPr id="6" name="ECB019B1-382A-4266-B25C-5B523AA43C14-4" descr="C:/Users/1/AppData/Local/Temp/wps.qXXj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4" descr="C:/Users/1/AppData/Local/Temp/wps.qXXjeGwps"/>
                          <pic:cNvPicPr>
                            <a:picLocks noChangeAspect="1"/>
                          </pic:cNvPicPr>
                        </pic:nvPicPr>
                        <pic:blipFill>
                          <a:blip r:embed="rId16"/>
                          <a:stretch>
                            <a:fillRect/>
                          </a:stretch>
                        </pic:blipFill>
                        <pic:spPr>
                          <a:xfrm>
                            <a:off x="0" y="0"/>
                            <a:ext cx="4309745" cy="1000125"/>
                          </a:xfrm>
                          <a:prstGeom prst="rect">
                            <a:avLst/>
                          </a:prstGeom>
                        </pic:spPr>
                      </pic:pic>
                    </a:graphicData>
                  </a:graphic>
                </wp:inline>
              </w:drawing>
            </w:r>
          </w:p>
          <w:p w14:paraId="38B0DBE5">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有组织废气监测点位示意图</w:t>
            </w:r>
          </w:p>
          <w:p w14:paraId="2957AF9C">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噪声</w:t>
            </w:r>
          </w:p>
          <w:p w14:paraId="4038400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根据调查，本项目主要噪声源</w:t>
            </w:r>
            <w:r>
              <w:rPr>
                <w:rFonts w:hint="eastAsia" w:ascii="Times New Roman" w:hAnsi="Times New Roman" w:eastAsia="宋体" w:cs="Times New Roman"/>
                <w:bCs/>
                <w:color w:val="auto"/>
                <w:kern w:val="2"/>
                <w:sz w:val="24"/>
                <w:szCs w:val="24"/>
                <w:highlight w:val="none"/>
                <w:lang w:val="en-US" w:eastAsia="zh-CN"/>
              </w:rPr>
              <w:t>为</w:t>
            </w:r>
            <w:r>
              <w:rPr>
                <w:rFonts w:hint="eastAsia" w:cs="Times New Roman"/>
                <w:bCs/>
                <w:color w:val="auto"/>
                <w:kern w:val="2"/>
                <w:sz w:val="24"/>
                <w:szCs w:val="24"/>
                <w:highlight w:val="none"/>
                <w:lang w:val="en-US" w:eastAsia="zh-CN"/>
              </w:rPr>
              <w:t>裁剪机、洗衣机、烘干机</w:t>
            </w:r>
            <w:r>
              <w:rPr>
                <w:rFonts w:hint="default" w:ascii="Times New Roman" w:hAnsi="Times New Roman" w:eastAsia="宋体" w:cs="Times New Roman"/>
                <w:bCs/>
                <w:color w:val="auto"/>
                <w:kern w:val="2"/>
                <w:sz w:val="24"/>
                <w:szCs w:val="24"/>
                <w:highlight w:val="none"/>
                <w:lang w:val="en-US" w:eastAsia="zh-CN"/>
              </w:rPr>
              <w:t>等设备过程中产生噪声。企业在实际生产过程中采取以下的降噪措施：厂区设施合理布局，选用低噪声设备，同时采取必要的减振降噪</w:t>
            </w:r>
            <w:r>
              <w:rPr>
                <w:rFonts w:hint="eastAsia" w:ascii="Times New Roman" w:hAnsi="Times New Roman" w:eastAsia="宋体" w:cs="Times New Roman"/>
                <w:bCs/>
                <w:color w:val="auto"/>
                <w:kern w:val="2"/>
                <w:sz w:val="24"/>
                <w:szCs w:val="24"/>
                <w:highlight w:val="none"/>
                <w:lang w:val="en-US" w:eastAsia="zh-CN"/>
              </w:rPr>
              <w:t>等</w:t>
            </w:r>
            <w:r>
              <w:rPr>
                <w:rFonts w:hint="default" w:ascii="Times New Roman" w:hAnsi="Times New Roman" w:eastAsia="宋体" w:cs="Times New Roman"/>
                <w:bCs/>
                <w:color w:val="auto"/>
                <w:kern w:val="2"/>
                <w:sz w:val="24"/>
                <w:szCs w:val="24"/>
                <w:highlight w:val="none"/>
                <w:lang w:val="en-US" w:eastAsia="zh-CN"/>
              </w:rPr>
              <w:t>措施；加强设备的日常维护和保养以及车辆运输过程噪声控制。</w:t>
            </w:r>
          </w:p>
          <w:p w14:paraId="633F3C93">
            <w:pPr>
              <w:keepNext w:val="0"/>
              <w:keepLines w:val="0"/>
              <w:pageBreakBefore w:val="0"/>
              <w:widowControl/>
              <w:numPr>
                <w:ilvl w:val="2"/>
                <w:numId w:val="7"/>
              </w:numPr>
              <w:kinsoku/>
              <w:wordWrap/>
              <w:overflowPunct/>
              <w:topLinePunct w:val="0"/>
              <w:autoSpaceDE/>
              <w:autoSpaceDN/>
              <w:bidi w:val="0"/>
              <w:adjustRightInd w:val="0"/>
              <w:snapToGrid w:val="0"/>
              <w:spacing w:line="360" w:lineRule="auto"/>
              <w:ind w:left="0" w:leftChars="0" w:firstLine="429" w:firstLineChars="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固废</w:t>
            </w:r>
          </w:p>
          <w:p w14:paraId="3CCB8CA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1、</w:t>
            </w:r>
            <w:r>
              <w:rPr>
                <w:rFonts w:hint="default" w:ascii="Times New Roman" w:hAnsi="Times New Roman" w:eastAsia="宋体" w:cs="Times New Roman"/>
                <w:bCs/>
                <w:color w:val="auto"/>
                <w:kern w:val="2"/>
                <w:sz w:val="24"/>
                <w:szCs w:val="24"/>
                <w:highlight w:val="none"/>
                <w:lang w:val="en-US" w:eastAsia="zh-CN"/>
              </w:rPr>
              <w:t>固体废物调查</w:t>
            </w:r>
          </w:p>
          <w:p w14:paraId="229C590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根据环评分析及现场核实，</w:t>
            </w:r>
            <w:r>
              <w:rPr>
                <w:rFonts w:hint="eastAsia" w:ascii="Times New Roman" w:hAnsi="Times New Roman" w:eastAsia="宋体" w:cs="Times New Roman"/>
                <w:bCs/>
                <w:color w:val="auto"/>
                <w:kern w:val="2"/>
                <w:sz w:val="24"/>
                <w:szCs w:val="24"/>
                <w:highlight w:val="none"/>
                <w:lang w:val="en-US" w:eastAsia="zh-CN"/>
              </w:rPr>
              <w:t>项目实际产生的固废为</w:t>
            </w:r>
            <w:r>
              <w:rPr>
                <w:rFonts w:hint="eastAsia" w:cs="Times New Roman"/>
                <w:bCs/>
                <w:color w:val="auto"/>
                <w:kern w:val="2"/>
                <w:sz w:val="24"/>
                <w:szCs w:val="24"/>
                <w:highlight w:val="none"/>
                <w:lang w:val="en-US" w:eastAsia="zh-CN"/>
              </w:rPr>
              <w:t>废品布、废一般包装材料、污泥、废滤布、废机油、废机油桶、废包装材料</w:t>
            </w:r>
            <w:r>
              <w:rPr>
                <w:rFonts w:hint="eastAsia" w:ascii="Times New Roman" w:hAnsi="Times New Roman" w:eastAsia="宋体" w:cs="Times New Roman"/>
                <w:bCs/>
                <w:color w:val="auto"/>
                <w:kern w:val="2"/>
                <w:sz w:val="24"/>
                <w:szCs w:val="24"/>
                <w:highlight w:val="none"/>
                <w:lang w:val="en-US" w:eastAsia="zh-CN"/>
              </w:rPr>
              <w:t>等。</w:t>
            </w:r>
          </w:p>
          <w:p w14:paraId="108E2435">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lang w:val="en-US" w:eastAsia="zh-CN"/>
              </w:rPr>
              <w:t>固体废物贮存及</w:t>
            </w:r>
            <w:r>
              <w:rPr>
                <w:rFonts w:hint="eastAsia" w:ascii="Times New Roman" w:hAnsi="Times New Roman" w:eastAsia="宋体"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情况</w:t>
            </w:r>
          </w:p>
          <w:p w14:paraId="09A9319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①</w:t>
            </w:r>
            <w:r>
              <w:rPr>
                <w:rFonts w:hint="eastAsia" w:ascii="Times New Roman" w:hAnsi="Times New Roman" w:eastAsia="宋体" w:cs="Times New Roman"/>
                <w:bCs/>
                <w:color w:val="auto"/>
                <w:kern w:val="2"/>
                <w:sz w:val="24"/>
                <w:szCs w:val="24"/>
                <w:highlight w:val="none"/>
                <w:lang w:val="en-US" w:eastAsia="zh-CN"/>
              </w:rPr>
              <w:t>企业</w:t>
            </w:r>
            <w:r>
              <w:rPr>
                <w:rFonts w:hint="eastAsia" w:cs="Times New Roman"/>
                <w:bCs/>
                <w:color w:val="auto"/>
                <w:kern w:val="2"/>
                <w:sz w:val="24"/>
                <w:szCs w:val="24"/>
                <w:highlight w:val="none"/>
                <w:lang w:val="en-US" w:eastAsia="zh-CN"/>
              </w:rPr>
              <w:t>在厂区北面</w:t>
            </w:r>
            <w:r>
              <w:rPr>
                <w:rFonts w:hint="eastAsia" w:ascii="Times New Roman" w:hAnsi="Times New Roman" w:eastAsia="宋体" w:cs="Times New Roman"/>
                <w:bCs/>
                <w:color w:val="auto"/>
                <w:kern w:val="2"/>
                <w:sz w:val="24"/>
                <w:szCs w:val="24"/>
                <w:highlight w:val="none"/>
                <w:lang w:val="en-US" w:eastAsia="zh-CN"/>
              </w:rPr>
              <w:t>设150m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一般固废室内暂存间1间</w:t>
            </w:r>
            <w:r>
              <w:rPr>
                <w:rFonts w:hint="eastAsia" w:cs="Times New Roman"/>
                <w:bCs/>
                <w:color w:val="auto"/>
                <w:kern w:val="2"/>
                <w:sz w:val="24"/>
                <w:szCs w:val="24"/>
                <w:highlight w:val="none"/>
                <w:lang w:val="en-US" w:eastAsia="zh-CN"/>
              </w:rPr>
              <w:t>、</w:t>
            </w:r>
            <w:r>
              <w:rPr>
                <w:rFonts w:hint="eastAsia" w:ascii="Times New Roman" w:hAnsi="Times New Roman" w:eastAsia="宋体" w:cs="Times New Roman"/>
                <w:bCs/>
                <w:color w:val="auto"/>
                <w:kern w:val="2"/>
                <w:sz w:val="24"/>
                <w:szCs w:val="24"/>
                <w:highlight w:val="none"/>
                <w:lang w:val="en-US" w:eastAsia="zh-CN"/>
              </w:rPr>
              <w:t>15m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危险废物暂存间1间；</w:t>
            </w:r>
            <w:r>
              <w:rPr>
                <w:rFonts w:hint="eastAsia" w:cs="Times New Roman"/>
                <w:bCs/>
                <w:color w:val="auto"/>
                <w:kern w:val="2"/>
                <w:sz w:val="24"/>
                <w:szCs w:val="24"/>
                <w:highlight w:val="none"/>
                <w:lang w:val="en-US" w:eastAsia="zh-CN"/>
              </w:rPr>
              <w:t>在原污水处理站设置</w:t>
            </w:r>
            <w:r>
              <w:rPr>
                <w:rFonts w:hint="eastAsia" w:ascii="Times New Roman" w:hAnsi="Times New Roman" w:eastAsia="宋体" w:cs="Times New Roman"/>
                <w:bCs/>
                <w:color w:val="auto"/>
                <w:kern w:val="2"/>
                <w:sz w:val="24"/>
                <w:szCs w:val="24"/>
                <w:highlight w:val="none"/>
                <w:lang w:val="en-US" w:eastAsia="zh-CN"/>
              </w:rPr>
              <w:t>200m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污泥暂存间1间</w:t>
            </w:r>
            <w:r>
              <w:rPr>
                <w:rFonts w:hint="default" w:ascii="Times New Roman" w:hAnsi="Times New Roman" w:eastAsia="宋体" w:cs="Times New Roman"/>
                <w:bCs/>
                <w:color w:val="auto"/>
                <w:kern w:val="2"/>
                <w:sz w:val="24"/>
                <w:szCs w:val="24"/>
                <w:highlight w:val="none"/>
                <w:lang w:val="en-US" w:eastAsia="zh-CN"/>
              </w:rPr>
              <w:t>。危废</w:t>
            </w:r>
            <w:r>
              <w:rPr>
                <w:rFonts w:hint="eastAsia" w:ascii="Times New Roman" w:hAnsi="Times New Roman" w:eastAsia="宋体" w:cs="Times New Roman"/>
                <w:bCs/>
                <w:color w:val="auto"/>
                <w:kern w:val="2"/>
                <w:sz w:val="24"/>
                <w:szCs w:val="24"/>
                <w:highlight w:val="none"/>
                <w:lang w:val="en-US" w:eastAsia="zh-CN"/>
              </w:rPr>
              <w:t>贮存库</w:t>
            </w:r>
            <w:r>
              <w:rPr>
                <w:rFonts w:hint="default" w:ascii="Times New Roman" w:hAnsi="Times New Roman" w:eastAsia="宋体" w:cs="Times New Roman"/>
                <w:bCs/>
                <w:color w:val="auto"/>
                <w:kern w:val="2"/>
                <w:sz w:val="24"/>
                <w:szCs w:val="24"/>
                <w:highlight w:val="none"/>
                <w:lang w:val="en-US" w:eastAsia="zh-CN"/>
              </w:rPr>
              <w:t>做到防雨防渗漏，并规范标识。</w:t>
            </w:r>
            <w:r>
              <w:rPr>
                <w:rFonts w:hint="eastAsia" w:ascii="Times New Roman" w:hAnsi="Times New Roman" w:eastAsia="宋体" w:cs="Times New Roman"/>
                <w:bCs/>
                <w:color w:val="auto"/>
                <w:kern w:val="2"/>
                <w:sz w:val="24"/>
                <w:szCs w:val="24"/>
                <w:highlight w:val="none"/>
                <w:lang w:val="en-US" w:eastAsia="zh-CN"/>
              </w:rPr>
              <w:t>（见附图三）</w:t>
            </w:r>
            <w:r>
              <w:rPr>
                <w:rFonts w:hint="default" w:ascii="Times New Roman" w:hAnsi="Times New Roman" w:eastAsia="宋体" w:cs="Times New Roman"/>
                <w:bCs/>
                <w:color w:val="auto"/>
                <w:kern w:val="2"/>
                <w:sz w:val="24"/>
                <w:szCs w:val="24"/>
                <w:highlight w:val="none"/>
                <w:lang w:val="en-US" w:eastAsia="zh-CN"/>
              </w:rPr>
              <w:t>企业产生的危险固废：</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机油桶</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包装材料</w:t>
            </w:r>
            <w:r>
              <w:rPr>
                <w:rFonts w:hint="eastAsia" w:ascii="Times New Roman" w:hAnsi="Times New Roman" w:eastAsia="宋体" w:cs="Times New Roman"/>
                <w:bCs/>
                <w:color w:val="auto"/>
                <w:kern w:val="2"/>
                <w:sz w:val="24"/>
                <w:szCs w:val="24"/>
                <w:highlight w:val="none"/>
                <w:lang w:val="en-US" w:eastAsia="zh-CN"/>
              </w:rPr>
              <w:t>。</w:t>
            </w:r>
            <w:r>
              <w:rPr>
                <w:rFonts w:hint="default" w:ascii="Times New Roman" w:hAnsi="Times New Roman" w:eastAsia="宋体" w:cs="Times New Roman"/>
                <w:bCs/>
                <w:color w:val="auto"/>
                <w:kern w:val="2"/>
                <w:sz w:val="24"/>
                <w:szCs w:val="24"/>
                <w:highlight w:val="none"/>
                <w:lang w:val="en-US" w:eastAsia="zh-CN"/>
              </w:rPr>
              <w:t>企业与</w:t>
            </w:r>
            <w:r>
              <w:rPr>
                <w:rFonts w:hint="eastAsia" w:ascii="Times New Roman" w:hAnsi="Times New Roman" w:eastAsia="宋体" w:cs="Times New Roman"/>
                <w:bCs/>
                <w:color w:val="auto"/>
                <w:kern w:val="2"/>
                <w:sz w:val="24"/>
                <w:szCs w:val="24"/>
                <w:highlight w:val="none"/>
                <w:lang w:val="en-US" w:eastAsia="zh-CN"/>
              </w:rPr>
              <w:t>绍兴</w:t>
            </w:r>
            <w:r>
              <w:rPr>
                <w:rFonts w:hint="eastAsia" w:cs="Times New Roman"/>
                <w:bCs/>
                <w:color w:val="auto"/>
                <w:kern w:val="2"/>
                <w:sz w:val="24"/>
                <w:szCs w:val="24"/>
                <w:highlight w:val="none"/>
                <w:lang w:val="en-US" w:eastAsia="zh-CN"/>
              </w:rPr>
              <w:t>光之源环保</w:t>
            </w:r>
            <w:r>
              <w:rPr>
                <w:rFonts w:hint="default" w:ascii="Times New Roman" w:hAnsi="Times New Roman" w:eastAsia="宋体" w:cs="Times New Roman"/>
                <w:bCs/>
                <w:color w:val="auto"/>
                <w:kern w:val="2"/>
                <w:sz w:val="24"/>
                <w:szCs w:val="24"/>
                <w:highlight w:val="none"/>
                <w:lang w:val="en-US" w:eastAsia="zh-CN"/>
              </w:rPr>
              <w:t>有限公司</w:t>
            </w:r>
            <w:r>
              <w:rPr>
                <w:rFonts w:hint="eastAsia" w:cs="Times New Roman"/>
                <w:bCs/>
                <w:color w:val="auto"/>
                <w:kern w:val="2"/>
                <w:sz w:val="24"/>
                <w:szCs w:val="24"/>
                <w:highlight w:val="none"/>
                <w:lang w:val="en-US" w:eastAsia="zh-CN"/>
              </w:rPr>
              <w:t>、浙江绿晨环保科技有限公司</w:t>
            </w:r>
            <w:r>
              <w:rPr>
                <w:rFonts w:hint="default" w:ascii="Times New Roman" w:hAnsi="Times New Roman" w:eastAsia="宋体" w:cs="Times New Roman"/>
                <w:bCs/>
                <w:color w:val="auto"/>
                <w:kern w:val="2"/>
                <w:sz w:val="24"/>
                <w:szCs w:val="24"/>
                <w:highlight w:val="none"/>
                <w:lang w:val="en-US" w:eastAsia="zh-CN"/>
              </w:rPr>
              <w:t>签订了《危险废物</w:t>
            </w:r>
            <w:r>
              <w:rPr>
                <w:rFonts w:hint="eastAsia" w:ascii="Times New Roman" w:hAnsi="Times New Roman" w:eastAsia="宋体" w:cs="Times New Roman"/>
                <w:bCs/>
                <w:color w:val="auto"/>
                <w:kern w:val="2"/>
                <w:sz w:val="24"/>
                <w:szCs w:val="24"/>
                <w:highlight w:val="none"/>
                <w:lang w:val="en-US" w:eastAsia="zh-CN"/>
              </w:rPr>
              <w:t>处置合同</w:t>
            </w:r>
            <w:r>
              <w:rPr>
                <w:rFonts w:hint="default" w:ascii="Times New Roman" w:hAnsi="Times New Roman" w:eastAsia="宋体" w:cs="Times New Roman"/>
                <w:bCs/>
                <w:color w:val="auto"/>
                <w:kern w:val="2"/>
                <w:sz w:val="24"/>
                <w:szCs w:val="24"/>
                <w:highlight w:val="none"/>
                <w:lang w:val="en-US" w:eastAsia="zh-CN"/>
              </w:rPr>
              <w:t>》。</w:t>
            </w:r>
          </w:p>
          <w:p w14:paraId="08FCB94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②</w:t>
            </w:r>
            <w:r>
              <w:rPr>
                <w:rFonts w:hint="eastAsia" w:cs="Times New Roman"/>
                <w:bCs/>
                <w:color w:val="auto"/>
                <w:kern w:val="2"/>
                <w:sz w:val="24"/>
                <w:szCs w:val="24"/>
                <w:highlight w:val="none"/>
                <w:lang w:val="en-US" w:eastAsia="zh-CN"/>
              </w:rPr>
              <w:t>废品布、</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一般</w:t>
            </w:r>
            <w:r>
              <w:rPr>
                <w:rFonts w:hint="eastAsia" w:ascii="Times New Roman" w:hAnsi="Times New Roman" w:eastAsia="宋体" w:cs="Times New Roman"/>
                <w:bCs/>
                <w:color w:val="auto"/>
                <w:kern w:val="2"/>
                <w:sz w:val="24"/>
                <w:szCs w:val="24"/>
                <w:highlight w:val="none"/>
                <w:lang w:val="en-US" w:eastAsia="zh-CN"/>
              </w:rPr>
              <w:t>包装材料、</w:t>
            </w:r>
            <w:r>
              <w:rPr>
                <w:rFonts w:hint="eastAsia" w:cs="Times New Roman"/>
                <w:bCs/>
                <w:color w:val="auto"/>
                <w:kern w:val="2"/>
                <w:sz w:val="24"/>
                <w:szCs w:val="24"/>
                <w:highlight w:val="none"/>
                <w:lang w:val="en-US" w:eastAsia="zh-CN"/>
              </w:rPr>
              <w:t>废</w:t>
            </w:r>
            <w:r>
              <w:rPr>
                <w:rFonts w:hint="eastAsia" w:ascii="Times New Roman" w:hAnsi="Times New Roman" w:eastAsia="宋体" w:cs="Times New Roman"/>
                <w:bCs/>
                <w:color w:val="auto"/>
                <w:kern w:val="2"/>
                <w:sz w:val="24"/>
                <w:szCs w:val="24"/>
                <w:highlight w:val="none"/>
                <w:lang w:val="en-US" w:eastAsia="zh-CN"/>
              </w:rPr>
              <w:t>滤布经收集后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eastAsia" w:ascii="Times New Roman" w:hAnsi="Times New Roman" w:eastAsia="宋体" w:cs="Times New Roman"/>
                <w:bCs/>
                <w:color w:val="auto"/>
                <w:kern w:val="2"/>
                <w:sz w:val="24"/>
                <w:szCs w:val="24"/>
                <w:highlight w:val="none"/>
                <w:lang w:val="en-US" w:eastAsia="zh-CN"/>
              </w:rPr>
              <w:t>，污泥委托浙江浙能滨海环保能源有限公司</w:t>
            </w:r>
            <w:r>
              <w:rPr>
                <w:rFonts w:hint="eastAsia"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w:t>
            </w:r>
          </w:p>
          <w:p w14:paraId="1E11C5EB">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本项目固体废物具体产生及处置方法见</w:t>
            </w:r>
            <w:r>
              <w:rPr>
                <w:rFonts w:hint="eastAsia" w:ascii="Times New Roman" w:hAnsi="Times New Roman" w:eastAsia="宋体" w:cs="Times New Roman"/>
                <w:bCs/>
                <w:color w:val="auto"/>
                <w:kern w:val="2"/>
                <w:sz w:val="24"/>
                <w:szCs w:val="24"/>
                <w:highlight w:val="none"/>
                <w:lang w:val="en-US" w:eastAsia="zh-CN"/>
              </w:rPr>
              <w:t>下表</w:t>
            </w:r>
            <w:r>
              <w:rPr>
                <w:rFonts w:hint="default" w:ascii="Times New Roman" w:hAnsi="Times New Roman" w:eastAsia="宋体" w:cs="Times New Roman"/>
                <w:bCs/>
                <w:color w:val="auto"/>
                <w:kern w:val="2"/>
                <w:sz w:val="24"/>
                <w:szCs w:val="24"/>
                <w:highlight w:val="none"/>
                <w:lang w:val="en-US" w:eastAsia="zh-CN"/>
              </w:rPr>
              <w:t>。</w:t>
            </w:r>
          </w:p>
          <w:p w14:paraId="3F82C282">
            <w:pPr>
              <w:pStyle w:val="6"/>
              <w:keepNext w:val="0"/>
              <w:keepLines w:val="0"/>
              <w:numPr>
                <w:ilvl w:val="0"/>
                <w:numId w:val="8"/>
              </w:numPr>
              <w:suppressLineNumbers w:val="0"/>
              <w:spacing w:before="0" w:beforeAutospacing="0" w:after="0" w:afterAutospacing="0" w:line="240" w:lineRule="auto"/>
              <w:ind w:left="425" w:leftChars="0" w:right="0" w:hanging="425" w:firstLineChars="0"/>
              <w:rPr>
                <w:rFonts w:hint="default" w:eastAsia="宋体"/>
                <w:color w:val="auto"/>
                <w:sz w:val="21"/>
                <w:szCs w:val="21"/>
                <w:highlight w:val="none"/>
                <w:lang w:val="en-US" w:eastAsia="zh-CN"/>
              </w:rPr>
            </w:pPr>
            <w:r>
              <w:rPr>
                <w:rFonts w:hint="default"/>
                <w:b/>
                <w:bCs/>
                <w:color w:val="auto"/>
                <w:sz w:val="21"/>
                <w:szCs w:val="21"/>
                <w:highlight w:val="none"/>
                <w:lang w:val="en-US" w:eastAsia="zh-CN"/>
              </w:rPr>
              <w:t xml:space="preserve"> 固体废物环评产生和处置方式汇总表</w:t>
            </w:r>
            <w:r>
              <w:rPr>
                <w:rFonts w:hint="eastAsia"/>
                <w:color w:val="auto"/>
                <w:sz w:val="21"/>
                <w:szCs w:val="21"/>
                <w:highlight w:val="none"/>
                <w:lang w:val="en-US" w:eastAsia="zh-CN"/>
              </w:rPr>
              <w:t xml:space="preserve"> 单位：t/a</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9"/>
              <w:gridCol w:w="1045"/>
              <w:gridCol w:w="1050"/>
              <w:gridCol w:w="461"/>
              <w:gridCol w:w="1107"/>
              <w:gridCol w:w="743"/>
              <w:gridCol w:w="763"/>
              <w:gridCol w:w="707"/>
              <w:gridCol w:w="1883"/>
            </w:tblGrid>
            <w:tr w14:paraId="3A6E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vAlign w:val="center"/>
                </w:tcPr>
                <w:p w14:paraId="32379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630" w:type="pct"/>
                  <w:tcBorders>
                    <w:tl2br w:val="nil"/>
                    <w:tr2bl w:val="nil"/>
                  </w:tcBorders>
                  <w:vAlign w:val="center"/>
                </w:tcPr>
                <w:p w14:paraId="152CA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固体废物名称</w:t>
                  </w:r>
                </w:p>
              </w:tc>
              <w:tc>
                <w:tcPr>
                  <w:tcW w:w="633" w:type="pct"/>
                  <w:tcBorders>
                    <w:tl2br w:val="nil"/>
                    <w:tr2bl w:val="nil"/>
                  </w:tcBorders>
                  <w:vAlign w:val="center"/>
                </w:tcPr>
                <w:p w14:paraId="4CA582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产生工序</w:t>
                  </w:r>
                </w:p>
              </w:tc>
              <w:tc>
                <w:tcPr>
                  <w:tcW w:w="278" w:type="pct"/>
                  <w:tcBorders>
                    <w:tl2br w:val="nil"/>
                    <w:tr2bl w:val="nil"/>
                  </w:tcBorders>
                  <w:vAlign w:val="center"/>
                </w:tcPr>
                <w:p w14:paraId="49836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属性</w:t>
                  </w:r>
                </w:p>
              </w:tc>
              <w:tc>
                <w:tcPr>
                  <w:tcW w:w="667" w:type="pct"/>
                  <w:tcBorders>
                    <w:tl2br w:val="nil"/>
                    <w:tr2bl w:val="nil"/>
                  </w:tcBorders>
                  <w:vAlign w:val="center"/>
                </w:tcPr>
                <w:p w14:paraId="6552B1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废物代码</w:t>
                  </w:r>
                </w:p>
              </w:tc>
              <w:tc>
                <w:tcPr>
                  <w:tcW w:w="448" w:type="pct"/>
                  <w:tcBorders>
                    <w:tl2br w:val="nil"/>
                    <w:tr2bl w:val="nil"/>
                  </w:tcBorders>
                  <w:vAlign w:val="center"/>
                </w:tcPr>
                <w:p w14:paraId="4DB76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环评产生量</w:t>
                  </w:r>
                </w:p>
              </w:tc>
              <w:tc>
                <w:tcPr>
                  <w:tcW w:w="460" w:type="pct"/>
                  <w:tcBorders>
                    <w:tl2br w:val="nil"/>
                    <w:tr2bl w:val="nil"/>
                  </w:tcBorders>
                  <w:vAlign w:val="center"/>
                </w:tcPr>
                <w:p w14:paraId="59F735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实际产生量</w:t>
                  </w:r>
                </w:p>
              </w:tc>
              <w:tc>
                <w:tcPr>
                  <w:tcW w:w="426" w:type="pct"/>
                  <w:tcBorders>
                    <w:tl2br w:val="nil"/>
                    <w:tr2bl w:val="nil"/>
                  </w:tcBorders>
                  <w:vAlign w:val="center"/>
                </w:tcPr>
                <w:p w14:paraId="109403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环评处置措施</w:t>
                  </w:r>
                </w:p>
              </w:tc>
              <w:tc>
                <w:tcPr>
                  <w:tcW w:w="1135" w:type="pct"/>
                  <w:tcBorders>
                    <w:tl2br w:val="nil"/>
                    <w:tr2bl w:val="nil"/>
                  </w:tcBorders>
                  <w:vAlign w:val="center"/>
                </w:tcPr>
                <w:p w14:paraId="14E57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实际处置情况</w:t>
                  </w:r>
                </w:p>
              </w:tc>
            </w:tr>
            <w:tr w14:paraId="24317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608DCE0E">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1</w:t>
                  </w:r>
                </w:p>
              </w:tc>
              <w:tc>
                <w:tcPr>
                  <w:tcW w:w="630" w:type="pct"/>
                  <w:tcBorders>
                    <w:tl2br w:val="nil"/>
                    <w:tr2bl w:val="nil"/>
                  </w:tcBorders>
                  <w:shd w:val="clear" w:color="auto" w:fill="auto"/>
                  <w:vAlign w:val="center"/>
                </w:tcPr>
                <w:p w14:paraId="7F82CF3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废品布</w:t>
                  </w:r>
                </w:p>
              </w:tc>
              <w:tc>
                <w:tcPr>
                  <w:tcW w:w="633" w:type="pct"/>
                  <w:tcBorders>
                    <w:tl2br w:val="nil"/>
                    <w:tr2bl w:val="nil"/>
                  </w:tcBorders>
                  <w:shd w:val="clear" w:color="auto" w:fill="auto"/>
                  <w:vAlign w:val="center"/>
                </w:tcPr>
                <w:p w14:paraId="20BCBE2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质检</w:t>
                  </w:r>
                  <w:r>
                    <w:rPr>
                      <w:rFonts w:hint="eastAsia" w:eastAsia="宋体"/>
                      <w:color w:val="auto"/>
                      <w:szCs w:val="21"/>
                    </w:rPr>
                    <w:t>、剪裁</w:t>
                  </w:r>
                </w:p>
              </w:tc>
              <w:tc>
                <w:tcPr>
                  <w:tcW w:w="278" w:type="pct"/>
                  <w:tcBorders>
                    <w:tl2br w:val="nil"/>
                    <w:tr2bl w:val="nil"/>
                  </w:tcBorders>
                  <w:shd w:val="clear" w:color="auto" w:fill="auto"/>
                  <w:vAlign w:val="center"/>
                </w:tcPr>
                <w:p w14:paraId="7C2E2C2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一般固废</w:t>
                  </w:r>
                </w:p>
              </w:tc>
              <w:tc>
                <w:tcPr>
                  <w:tcW w:w="667" w:type="pct"/>
                  <w:tcBorders>
                    <w:tl2br w:val="nil"/>
                    <w:tr2bl w:val="nil"/>
                  </w:tcBorders>
                  <w:shd w:val="clear" w:color="auto" w:fill="auto"/>
                  <w:vAlign w:val="center"/>
                </w:tcPr>
                <w:p w14:paraId="1D03B43B">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900-007-S17</w:t>
                  </w:r>
                </w:p>
              </w:tc>
              <w:tc>
                <w:tcPr>
                  <w:tcW w:w="448" w:type="pct"/>
                  <w:tcBorders>
                    <w:tl2br w:val="nil"/>
                    <w:tr2bl w:val="nil"/>
                  </w:tcBorders>
                  <w:shd w:val="clear" w:color="auto" w:fill="auto"/>
                  <w:vAlign w:val="center"/>
                </w:tcPr>
                <w:p w14:paraId="14F283CA">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200</w:t>
                  </w:r>
                </w:p>
              </w:tc>
              <w:tc>
                <w:tcPr>
                  <w:tcW w:w="460" w:type="pct"/>
                  <w:tcBorders>
                    <w:tl2br w:val="nil"/>
                    <w:tr2bl w:val="nil"/>
                  </w:tcBorders>
                  <w:shd w:val="clear" w:color="auto" w:fill="auto"/>
                  <w:vAlign w:val="center"/>
                </w:tcPr>
                <w:p w14:paraId="6DF26E6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200</w:t>
                  </w:r>
                </w:p>
              </w:tc>
              <w:tc>
                <w:tcPr>
                  <w:tcW w:w="426" w:type="pct"/>
                  <w:vMerge w:val="restart"/>
                  <w:tcBorders>
                    <w:tl2br w:val="nil"/>
                    <w:tr2bl w:val="nil"/>
                  </w:tcBorders>
                  <w:shd w:val="clear" w:color="auto" w:fill="auto"/>
                  <w:vAlign w:val="center"/>
                </w:tcPr>
                <w:p w14:paraId="5FEA07AE">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收集后可由物资公司回收利用</w:t>
                  </w:r>
                </w:p>
              </w:tc>
              <w:tc>
                <w:tcPr>
                  <w:tcW w:w="1135" w:type="pct"/>
                  <w:vMerge w:val="restart"/>
                  <w:tcBorders>
                    <w:tl2br w:val="nil"/>
                    <w:tr2bl w:val="nil"/>
                  </w:tcBorders>
                  <w:vAlign w:val="center"/>
                </w:tcPr>
                <w:p w14:paraId="7DC7FA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收集后可由物资公司回收利用</w:t>
                  </w:r>
                </w:p>
              </w:tc>
            </w:tr>
            <w:tr w14:paraId="47D8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75CA944D">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2</w:t>
                  </w:r>
                </w:p>
              </w:tc>
              <w:tc>
                <w:tcPr>
                  <w:tcW w:w="630" w:type="pct"/>
                  <w:tcBorders>
                    <w:tl2br w:val="nil"/>
                    <w:tr2bl w:val="nil"/>
                  </w:tcBorders>
                  <w:shd w:val="clear" w:color="auto" w:fill="auto"/>
                  <w:vAlign w:val="center"/>
                </w:tcPr>
                <w:p w14:paraId="6B9EBA0E">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w:t>
                  </w:r>
                  <w:r>
                    <w:rPr>
                      <w:rFonts w:hint="eastAsia" w:eastAsia="宋体"/>
                      <w:color w:val="auto"/>
                      <w:szCs w:val="21"/>
                    </w:rPr>
                    <w:t>一般包装材料</w:t>
                  </w:r>
                </w:p>
              </w:tc>
              <w:tc>
                <w:tcPr>
                  <w:tcW w:w="633" w:type="pct"/>
                  <w:tcBorders>
                    <w:tl2br w:val="nil"/>
                    <w:tr2bl w:val="nil"/>
                  </w:tcBorders>
                  <w:shd w:val="clear" w:color="auto" w:fill="auto"/>
                  <w:vAlign w:val="center"/>
                </w:tcPr>
                <w:p w14:paraId="67699CC6">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原料使用</w:t>
                  </w:r>
                </w:p>
              </w:tc>
              <w:tc>
                <w:tcPr>
                  <w:tcW w:w="278" w:type="pct"/>
                  <w:tcBorders>
                    <w:tl2br w:val="nil"/>
                    <w:tr2bl w:val="nil"/>
                  </w:tcBorders>
                  <w:shd w:val="clear" w:color="auto" w:fill="auto"/>
                  <w:vAlign w:val="center"/>
                </w:tcPr>
                <w:p w14:paraId="111035CD">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一般固废</w:t>
                  </w:r>
                </w:p>
              </w:tc>
              <w:tc>
                <w:tcPr>
                  <w:tcW w:w="667" w:type="pct"/>
                  <w:tcBorders>
                    <w:tl2br w:val="nil"/>
                    <w:tr2bl w:val="nil"/>
                  </w:tcBorders>
                  <w:shd w:val="clear" w:color="auto" w:fill="auto"/>
                  <w:vAlign w:val="center"/>
                </w:tcPr>
                <w:p w14:paraId="48C6E0EF">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900-099-S17</w:t>
                  </w:r>
                </w:p>
              </w:tc>
              <w:tc>
                <w:tcPr>
                  <w:tcW w:w="448" w:type="pct"/>
                  <w:tcBorders>
                    <w:tl2br w:val="nil"/>
                    <w:tr2bl w:val="nil"/>
                  </w:tcBorders>
                  <w:shd w:val="clear" w:color="auto" w:fill="auto"/>
                  <w:vAlign w:val="center"/>
                </w:tcPr>
                <w:p w14:paraId="44853113">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2</w:t>
                  </w:r>
                </w:p>
              </w:tc>
              <w:tc>
                <w:tcPr>
                  <w:tcW w:w="460" w:type="pct"/>
                  <w:tcBorders>
                    <w:tl2br w:val="nil"/>
                    <w:tr2bl w:val="nil"/>
                  </w:tcBorders>
                  <w:shd w:val="clear" w:color="auto" w:fill="auto"/>
                  <w:vAlign w:val="center"/>
                </w:tcPr>
                <w:p w14:paraId="32F2995A">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2</w:t>
                  </w:r>
                </w:p>
              </w:tc>
              <w:tc>
                <w:tcPr>
                  <w:tcW w:w="426" w:type="pct"/>
                  <w:vMerge w:val="continue"/>
                  <w:tcBorders>
                    <w:tl2br w:val="nil"/>
                    <w:tr2bl w:val="nil"/>
                  </w:tcBorders>
                  <w:vAlign w:val="center"/>
                </w:tcPr>
                <w:p w14:paraId="0FA748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35" w:type="pct"/>
                  <w:vMerge w:val="continue"/>
                  <w:tcBorders>
                    <w:tl2br w:val="nil"/>
                    <w:tr2bl w:val="nil"/>
                  </w:tcBorders>
                  <w:vAlign w:val="center"/>
                </w:tcPr>
                <w:p w14:paraId="02AE89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p>
              </w:tc>
            </w:tr>
            <w:tr w14:paraId="5888A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1E516CF4">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3</w:t>
                  </w:r>
                </w:p>
              </w:tc>
              <w:tc>
                <w:tcPr>
                  <w:tcW w:w="630" w:type="pct"/>
                  <w:tcBorders>
                    <w:tl2br w:val="nil"/>
                    <w:tr2bl w:val="nil"/>
                  </w:tcBorders>
                  <w:shd w:val="clear" w:color="auto" w:fill="auto"/>
                  <w:vAlign w:val="center"/>
                </w:tcPr>
                <w:p w14:paraId="29E51480">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污泥</w:t>
                  </w:r>
                </w:p>
              </w:tc>
              <w:tc>
                <w:tcPr>
                  <w:tcW w:w="633" w:type="pct"/>
                  <w:tcBorders>
                    <w:tl2br w:val="nil"/>
                    <w:tr2bl w:val="nil"/>
                  </w:tcBorders>
                  <w:shd w:val="clear" w:color="auto" w:fill="auto"/>
                  <w:vAlign w:val="center"/>
                </w:tcPr>
                <w:p w14:paraId="3BD0A90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废水处理工序</w:t>
                  </w:r>
                </w:p>
              </w:tc>
              <w:tc>
                <w:tcPr>
                  <w:tcW w:w="278" w:type="pct"/>
                  <w:tcBorders>
                    <w:tl2br w:val="nil"/>
                    <w:tr2bl w:val="nil"/>
                  </w:tcBorders>
                  <w:shd w:val="clear" w:color="auto" w:fill="auto"/>
                  <w:vAlign w:val="center"/>
                </w:tcPr>
                <w:p w14:paraId="2638BDA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一般固废</w:t>
                  </w:r>
                </w:p>
              </w:tc>
              <w:tc>
                <w:tcPr>
                  <w:tcW w:w="667" w:type="pct"/>
                  <w:tcBorders>
                    <w:tl2br w:val="nil"/>
                    <w:tr2bl w:val="nil"/>
                  </w:tcBorders>
                  <w:shd w:val="clear" w:color="auto" w:fill="auto"/>
                  <w:vAlign w:val="center"/>
                </w:tcPr>
                <w:p w14:paraId="7108CC7D">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170-001-S07</w:t>
                  </w:r>
                </w:p>
              </w:tc>
              <w:tc>
                <w:tcPr>
                  <w:tcW w:w="448" w:type="pct"/>
                  <w:tcBorders>
                    <w:tl2br w:val="nil"/>
                    <w:tr2bl w:val="nil"/>
                  </w:tcBorders>
                  <w:shd w:val="clear" w:color="auto" w:fill="auto"/>
                  <w:vAlign w:val="center"/>
                </w:tcPr>
                <w:p w14:paraId="183CB5B2">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117.72</w:t>
                  </w:r>
                </w:p>
              </w:tc>
              <w:tc>
                <w:tcPr>
                  <w:tcW w:w="460" w:type="pct"/>
                  <w:tcBorders>
                    <w:tl2br w:val="nil"/>
                    <w:tr2bl w:val="nil"/>
                  </w:tcBorders>
                  <w:shd w:val="clear" w:color="auto" w:fill="auto"/>
                  <w:vAlign w:val="center"/>
                </w:tcPr>
                <w:p w14:paraId="28DDE8D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117.72</w:t>
                  </w:r>
                </w:p>
              </w:tc>
              <w:tc>
                <w:tcPr>
                  <w:tcW w:w="426" w:type="pct"/>
                  <w:tcBorders>
                    <w:tl2br w:val="nil"/>
                    <w:tr2bl w:val="nil"/>
                  </w:tcBorders>
                  <w:shd w:val="clear" w:color="auto" w:fill="auto"/>
                  <w:vAlign w:val="center"/>
                </w:tcPr>
                <w:p w14:paraId="230C0F7A">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委托具有相应资质的单位处置</w:t>
                  </w:r>
                </w:p>
              </w:tc>
              <w:tc>
                <w:tcPr>
                  <w:tcW w:w="1135" w:type="pct"/>
                  <w:tcBorders>
                    <w:tl2br w:val="nil"/>
                    <w:tr2bl w:val="nil"/>
                  </w:tcBorders>
                  <w:vAlign w:val="center"/>
                </w:tcPr>
                <w:p w14:paraId="4B853F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委托浙江浙能滨海环保能源有限公司处置</w:t>
                  </w:r>
                </w:p>
              </w:tc>
            </w:tr>
            <w:tr w14:paraId="657DD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425A487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4</w:t>
                  </w:r>
                </w:p>
              </w:tc>
              <w:tc>
                <w:tcPr>
                  <w:tcW w:w="630" w:type="pct"/>
                  <w:tcBorders>
                    <w:tl2br w:val="nil"/>
                    <w:tr2bl w:val="nil"/>
                  </w:tcBorders>
                  <w:shd w:val="clear" w:color="auto" w:fill="auto"/>
                  <w:vAlign w:val="center"/>
                </w:tcPr>
                <w:p w14:paraId="023CA863">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废滤布</w:t>
                  </w:r>
                </w:p>
              </w:tc>
              <w:tc>
                <w:tcPr>
                  <w:tcW w:w="633" w:type="pct"/>
                  <w:tcBorders>
                    <w:tl2br w:val="nil"/>
                    <w:tr2bl w:val="nil"/>
                  </w:tcBorders>
                  <w:shd w:val="clear" w:color="auto" w:fill="auto"/>
                  <w:vAlign w:val="center"/>
                </w:tcPr>
                <w:p w14:paraId="629D6699">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废水处理</w:t>
                  </w:r>
                </w:p>
              </w:tc>
              <w:tc>
                <w:tcPr>
                  <w:tcW w:w="278" w:type="pct"/>
                  <w:tcBorders>
                    <w:tl2br w:val="nil"/>
                    <w:tr2bl w:val="nil"/>
                  </w:tcBorders>
                  <w:shd w:val="clear" w:color="auto" w:fill="auto"/>
                  <w:vAlign w:val="center"/>
                </w:tcPr>
                <w:p w14:paraId="051F492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一般固废</w:t>
                  </w:r>
                </w:p>
              </w:tc>
              <w:tc>
                <w:tcPr>
                  <w:tcW w:w="667" w:type="pct"/>
                  <w:tcBorders>
                    <w:tl2br w:val="nil"/>
                    <w:tr2bl w:val="nil"/>
                  </w:tcBorders>
                  <w:shd w:val="clear" w:color="auto" w:fill="auto"/>
                  <w:vAlign w:val="center"/>
                </w:tcPr>
                <w:p w14:paraId="6096898E">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900-009-S59</w:t>
                  </w:r>
                </w:p>
              </w:tc>
              <w:tc>
                <w:tcPr>
                  <w:tcW w:w="448" w:type="pct"/>
                  <w:tcBorders>
                    <w:tl2br w:val="nil"/>
                    <w:tr2bl w:val="nil"/>
                  </w:tcBorders>
                  <w:shd w:val="clear" w:color="auto" w:fill="auto"/>
                  <w:vAlign w:val="center"/>
                </w:tcPr>
                <w:p w14:paraId="55D5653A">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0.1</w:t>
                  </w:r>
                </w:p>
              </w:tc>
              <w:tc>
                <w:tcPr>
                  <w:tcW w:w="460" w:type="pct"/>
                  <w:tcBorders>
                    <w:tl2br w:val="nil"/>
                    <w:tr2bl w:val="nil"/>
                  </w:tcBorders>
                  <w:shd w:val="clear" w:color="auto" w:fill="auto"/>
                  <w:vAlign w:val="center"/>
                </w:tcPr>
                <w:p w14:paraId="3CF158BA">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0.1</w:t>
                  </w:r>
                </w:p>
              </w:tc>
              <w:tc>
                <w:tcPr>
                  <w:tcW w:w="426" w:type="pct"/>
                  <w:tcBorders>
                    <w:tl2br w:val="nil"/>
                    <w:tr2bl w:val="nil"/>
                  </w:tcBorders>
                  <w:shd w:val="clear" w:color="auto" w:fill="auto"/>
                  <w:vAlign w:val="center"/>
                </w:tcPr>
                <w:p w14:paraId="737FBFD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收集后可由物资公司回收利用</w:t>
                  </w:r>
                </w:p>
              </w:tc>
              <w:tc>
                <w:tcPr>
                  <w:tcW w:w="1135" w:type="pct"/>
                  <w:tcBorders>
                    <w:tl2br w:val="nil"/>
                    <w:tr2bl w:val="nil"/>
                  </w:tcBorders>
                  <w:vAlign w:val="center"/>
                </w:tcPr>
                <w:p w14:paraId="6ECF9D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收集后可由物资公司回收利用</w:t>
                  </w:r>
                </w:p>
              </w:tc>
            </w:tr>
            <w:tr w14:paraId="30E31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359F990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5</w:t>
                  </w:r>
                </w:p>
              </w:tc>
              <w:tc>
                <w:tcPr>
                  <w:tcW w:w="630" w:type="pct"/>
                  <w:tcBorders>
                    <w:tl2br w:val="nil"/>
                    <w:tr2bl w:val="nil"/>
                  </w:tcBorders>
                  <w:shd w:val="clear" w:color="auto" w:fill="auto"/>
                  <w:vAlign w:val="center"/>
                </w:tcPr>
                <w:p w14:paraId="3555B471">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废机油</w:t>
                  </w:r>
                </w:p>
              </w:tc>
              <w:tc>
                <w:tcPr>
                  <w:tcW w:w="633" w:type="pct"/>
                  <w:vMerge w:val="restart"/>
                  <w:tcBorders>
                    <w:tl2br w:val="nil"/>
                    <w:tr2bl w:val="nil"/>
                  </w:tcBorders>
                  <w:shd w:val="clear" w:color="auto" w:fill="auto"/>
                  <w:vAlign w:val="center"/>
                </w:tcPr>
                <w:p w14:paraId="6444B6C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设备维检修</w:t>
                  </w:r>
                </w:p>
              </w:tc>
              <w:tc>
                <w:tcPr>
                  <w:tcW w:w="278" w:type="pct"/>
                  <w:vMerge w:val="restart"/>
                  <w:tcBorders>
                    <w:tl2br w:val="nil"/>
                    <w:tr2bl w:val="nil"/>
                  </w:tcBorders>
                  <w:shd w:val="clear" w:color="auto" w:fill="auto"/>
                  <w:vAlign w:val="center"/>
                </w:tcPr>
                <w:p w14:paraId="243184D6">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危险废物</w:t>
                  </w:r>
                </w:p>
              </w:tc>
              <w:tc>
                <w:tcPr>
                  <w:tcW w:w="667" w:type="pct"/>
                  <w:tcBorders>
                    <w:tl2br w:val="nil"/>
                    <w:tr2bl w:val="nil"/>
                  </w:tcBorders>
                  <w:shd w:val="clear" w:color="auto" w:fill="auto"/>
                  <w:vAlign w:val="center"/>
                </w:tcPr>
                <w:p w14:paraId="5DDA511C">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900-214-08</w:t>
                  </w:r>
                </w:p>
              </w:tc>
              <w:tc>
                <w:tcPr>
                  <w:tcW w:w="448" w:type="pct"/>
                  <w:tcBorders>
                    <w:tl2br w:val="nil"/>
                    <w:tr2bl w:val="nil"/>
                  </w:tcBorders>
                  <w:shd w:val="clear" w:color="auto" w:fill="auto"/>
                  <w:vAlign w:val="center"/>
                </w:tcPr>
                <w:p w14:paraId="36AB9F23">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0.4</w:t>
                  </w:r>
                </w:p>
              </w:tc>
              <w:tc>
                <w:tcPr>
                  <w:tcW w:w="460" w:type="pct"/>
                  <w:tcBorders>
                    <w:tl2br w:val="nil"/>
                    <w:tr2bl w:val="nil"/>
                  </w:tcBorders>
                  <w:shd w:val="clear" w:color="auto" w:fill="auto"/>
                  <w:vAlign w:val="center"/>
                </w:tcPr>
                <w:p w14:paraId="3C24EF00">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0.4</w:t>
                  </w:r>
                </w:p>
              </w:tc>
              <w:tc>
                <w:tcPr>
                  <w:tcW w:w="426" w:type="pct"/>
                  <w:vMerge w:val="restart"/>
                  <w:tcBorders>
                    <w:tl2br w:val="nil"/>
                    <w:tr2bl w:val="nil"/>
                  </w:tcBorders>
                  <w:shd w:val="clear" w:color="auto" w:fill="auto"/>
                  <w:vAlign w:val="center"/>
                </w:tcPr>
                <w:p w14:paraId="5E0EE34B">
                  <w:pPr>
                    <w:pStyle w:val="39"/>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Cs w:val="21"/>
                    </w:rPr>
                    <w:t>委托具有相应资质的单位处置</w:t>
                  </w:r>
                </w:p>
              </w:tc>
              <w:tc>
                <w:tcPr>
                  <w:tcW w:w="1135" w:type="pct"/>
                  <w:vMerge w:val="restart"/>
                  <w:tcBorders>
                    <w:tl2br w:val="nil"/>
                    <w:tr2bl w:val="nil"/>
                  </w:tcBorders>
                  <w:vAlign w:val="center"/>
                </w:tcPr>
                <w:p w14:paraId="712775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委托浙江绿晨环保科技有限公司、绍兴光之源环保有限公司处置</w:t>
                  </w:r>
                </w:p>
              </w:tc>
            </w:tr>
            <w:tr w14:paraId="1129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2C720EE9">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6</w:t>
                  </w:r>
                </w:p>
              </w:tc>
              <w:tc>
                <w:tcPr>
                  <w:tcW w:w="630" w:type="pct"/>
                  <w:tcBorders>
                    <w:tl2br w:val="nil"/>
                    <w:tr2bl w:val="nil"/>
                  </w:tcBorders>
                  <w:shd w:val="clear" w:color="auto" w:fill="auto"/>
                  <w:vAlign w:val="center"/>
                </w:tcPr>
                <w:p w14:paraId="7E59844E">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废机油桶</w:t>
                  </w:r>
                </w:p>
              </w:tc>
              <w:tc>
                <w:tcPr>
                  <w:tcW w:w="633" w:type="pct"/>
                  <w:vMerge w:val="continue"/>
                  <w:tcBorders>
                    <w:tl2br w:val="nil"/>
                    <w:tr2bl w:val="nil"/>
                  </w:tcBorders>
                  <w:vAlign w:val="center"/>
                </w:tcPr>
                <w:p w14:paraId="53E2F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278" w:type="pct"/>
                  <w:vMerge w:val="continue"/>
                  <w:tcBorders>
                    <w:tl2br w:val="nil"/>
                    <w:tr2bl w:val="nil"/>
                  </w:tcBorders>
                  <w:vAlign w:val="center"/>
                </w:tcPr>
                <w:p w14:paraId="0E8D2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tcBorders>
                    <w:tl2br w:val="nil"/>
                    <w:tr2bl w:val="nil"/>
                  </w:tcBorders>
                  <w:shd w:val="clear" w:color="auto" w:fill="auto"/>
                  <w:vAlign w:val="center"/>
                </w:tcPr>
                <w:p w14:paraId="434552B7">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cs="Times New Roman"/>
                      <w:color w:val="auto"/>
                      <w:sz w:val="21"/>
                      <w:szCs w:val="21"/>
                    </w:rPr>
                    <w:t>900-2</w:t>
                  </w:r>
                  <w:r>
                    <w:rPr>
                      <w:rFonts w:hint="eastAsia" w:cs="Times New Roman"/>
                      <w:color w:val="auto"/>
                      <w:sz w:val="21"/>
                      <w:szCs w:val="21"/>
                    </w:rPr>
                    <w:t>49</w:t>
                  </w:r>
                  <w:r>
                    <w:rPr>
                      <w:rFonts w:cs="Times New Roman"/>
                      <w:color w:val="auto"/>
                      <w:sz w:val="21"/>
                      <w:szCs w:val="21"/>
                    </w:rPr>
                    <w:t>-08</w:t>
                  </w:r>
                </w:p>
              </w:tc>
              <w:tc>
                <w:tcPr>
                  <w:tcW w:w="448" w:type="pct"/>
                  <w:tcBorders>
                    <w:tl2br w:val="nil"/>
                    <w:tr2bl w:val="nil"/>
                  </w:tcBorders>
                  <w:shd w:val="clear" w:color="auto" w:fill="auto"/>
                  <w:vAlign w:val="center"/>
                </w:tcPr>
                <w:p w14:paraId="5E2469A9">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0.003</w:t>
                  </w:r>
                </w:p>
              </w:tc>
              <w:tc>
                <w:tcPr>
                  <w:tcW w:w="460" w:type="pct"/>
                  <w:tcBorders>
                    <w:tl2br w:val="nil"/>
                    <w:tr2bl w:val="nil"/>
                  </w:tcBorders>
                  <w:shd w:val="clear" w:color="auto" w:fill="auto"/>
                  <w:vAlign w:val="center"/>
                </w:tcPr>
                <w:p w14:paraId="6A41A425">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0.003</w:t>
                  </w:r>
                </w:p>
              </w:tc>
              <w:tc>
                <w:tcPr>
                  <w:tcW w:w="426" w:type="pct"/>
                  <w:vMerge w:val="continue"/>
                  <w:tcBorders>
                    <w:tl2br w:val="nil"/>
                    <w:tr2bl w:val="nil"/>
                  </w:tcBorders>
                  <w:vAlign w:val="center"/>
                </w:tcPr>
                <w:p w14:paraId="4B49F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35" w:type="pct"/>
                  <w:vMerge w:val="continue"/>
                  <w:tcBorders>
                    <w:tl2br w:val="nil"/>
                    <w:tr2bl w:val="nil"/>
                  </w:tcBorders>
                  <w:vAlign w:val="center"/>
                </w:tcPr>
                <w:p w14:paraId="149CA4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p>
              </w:tc>
            </w:tr>
            <w:tr w14:paraId="33EA0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19" w:type="pct"/>
                  <w:tcBorders>
                    <w:tl2br w:val="nil"/>
                    <w:tr2bl w:val="nil"/>
                  </w:tcBorders>
                  <w:shd w:val="clear" w:color="auto" w:fill="auto"/>
                  <w:vAlign w:val="center"/>
                </w:tcPr>
                <w:p w14:paraId="368CEE45">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7</w:t>
                  </w:r>
                </w:p>
              </w:tc>
              <w:tc>
                <w:tcPr>
                  <w:tcW w:w="630" w:type="pct"/>
                  <w:tcBorders>
                    <w:tl2br w:val="nil"/>
                    <w:tr2bl w:val="nil"/>
                  </w:tcBorders>
                  <w:shd w:val="clear" w:color="auto" w:fill="auto"/>
                  <w:vAlign w:val="center"/>
                </w:tcPr>
                <w:p w14:paraId="4C553B8C">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废包装材料</w:t>
                  </w:r>
                </w:p>
              </w:tc>
              <w:tc>
                <w:tcPr>
                  <w:tcW w:w="633" w:type="pct"/>
                  <w:tcBorders>
                    <w:tl2br w:val="nil"/>
                    <w:tr2bl w:val="nil"/>
                  </w:tcBorders>
                  <w:shd w:val="clear" w:color="auto" w:fill="auto"/>
                  <w:vAlign w:val="center"/>
                </w:tcPr>
                <w:p w14:paraId="57B69532">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原料使用</w:t>
                  </w:r>
                </w:p>
              </w:tc>
              <w:tc>
                <w:tcPr>
                  <w:tcW w:w="278" w:type="pct"/>
                  <w:vMerge w:val="continue"/>
                  <w:tcBorders>
                    <w:tl2br w:val="nil"/>
                    <w:tr2bl w:val="nil"/>
                  </w:tcBorders>
                  <w:vAlign w:val="center"/>
                </w:tcPr>
                <w:p w14:paraId="052B0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tcBorders>
                    <w:tl2br w:val="nil"/>
                    <w:tr2bl w:val="nil"/>
                  </w:tcBorders>
                  <w:shd w:val="clear" w:color="auto" w:fill="auto"/>
                  <w:vAlign w:val="center"/>
                </w:tcPr>
                <w:p w14:paraId="6D36DB1A">
                  <w:pPr>
                    <w:pStyle w:val="44"/>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color w:val="auto"/>
                      <w:sz w:val="21"/>
                      <w:szCs w:val="21"/>
                    </w:rPr>
                    <w:t>900-041-49</w:t>
                  </w:r>
                </w:p>
              </w:tc>
              <w:tc>
                <w:tcPr>
                  <w:tcW w:w="448" w:type="pct"/>
                  <w:tcBorders>
                    <w:tl2br w:val="nil"/>
                    <w:tr2bl w:val="nil"/>
                  </w:tcBorders>
                  <w:shd w:val="clear" w:color="auto" w:fill="auto"/>
                  <w:vAlign w:val="center"/>
                </w:tcPr>
                <w:p w14:paraId="03AF7FF8">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4.09</w:t>
                  </w:r>
                </w:p>
              </w:tc>
              <w:tc>
                <w:tcPr>
                  <w:tcW w:w="460" w:type="pct"/>
                  <w:tcBorders>
                    <w:tl2br w:val="nil"/>
                    <w:tr2bl w:val="nil"/>
                  </w:tcBorders>
                  <w:shd w:val="clear" w:color="auto" w:fill="auto"/>
                  <w:vAlign w:val="center"/>
                </w:tcPr>
                <w:p w14:paraId="2098FC96">
                  <w:pPr>
                    <w:pStyle w:val="39"/>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Cs w:val="21"/>
                    </w:rPr>
                    <w:t>4.09</w:t>
                  </w:r>
                </w:p>
              </w:tc>
              <w:tc>
                <w:tcPr>
                  <w:tcW w:w="426" w:type="pct"/>
                  <w:vMerge w:val="continue"/>
                  <w:tcBorders>
                    <w:tl2br w:val="nil"/>
                    <w:tr2bl w:val="nil"/>
                  </w:tcBorders>
                  <w:vAlign w:val="center"/>
                </w:tcPr>
                <w:p w14:paraId="20178E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35" w:type="pct"/>
                  <w:tcBorders>
                    <w:tl2br w:val="nil"/>
                    <w:tr2bl w:val="nil"/>
                  </w:tcBorders>
                  <w:vAlign w:val="center"/>
                </w:tcPr>
                <w:p w14:paraId="0872AD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委托</w:t>
                  </w:r>
                  <w:r>
                    <w:rPr>
                      <w:rFonts w:hint="eastAsia" w:cs="Courier New"/>
                      <w:bCs/>
                      <w:color w:val="auto"/>
                      <w:kern w:val="2"/>
                      <w:sz w:val="21"/>
                      <w:szCs w:val="21"/>
                      <w:lang w:val="en-US" w:eastAsia="zh-CN" w:bidi="ar-SA"/>
                    </w:rPr>
                    <w:t>绍兴</w:t>
                  </w:r>
                  <w:r>
                    <w:rPr>
                      <w:rFonts w:hint="eastAsia" w:ascii="Times New Roman" w:hAnsi="Times New Roman" w:eastAsia="宋体" w:cs="Courier New"/>
                      <w:bCs/>
                      <w:color w:val="auto"/>
                      <w:kern w:val="2"/>
                      <w:sz w:val="21"/>
                      <w:szCs w:val="21"/>
                      <w:lang w:val="en-US" w:eastAsia="zh-CN" w:bidi="ar-SA"/>
                    </w:rPr>
                    <w:t>华鑫环保科技有限公司处置</w:t>
                  </w:r>
                </w:p>
              </w:tc>
            </w:tr>
          </w:tbl>
          <w:p w14:paraId="73CEC02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根据验收期间调查，项目</w:t>
            </w:r>
            <w:r>
              <w:rPr>
                <w:rFonts w:hint="eastAsia" w:cs="Times New Roman"/>
                <w:bCs/>
                <w:color w:val="auto"/>
                <w:kern w:val="2"/>
                <w:sz w:val="24"/>
                <w:szCs w:val="24"/>
                <w:highlight w:val="none"/>
                <w:lang w:val="en-US" w:eastAsia="zh-CN"/>
              </w:rPr>
              <w:t>废品布、</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一般</w:t>
            </w:r>
            <w:r>
              <w:rPr>
                <w:rFonts w:hint="eastAsia" w:ascii="Times New Roman" w:hAnsi="Times New Roman" w:eastAsia="宋体" w:cs="Times New Roman"/>
                <w:bCs/>
                <w:color w:val="auto"/>
                <w:kern w:val="2"/>
                <w:sz w:val="24"/>
                <w:szCs w:val="24"/>
                <w:highlight w:val="none"/>
                <w:lang w:val="en-US" w:eastAsia="zh-CN"/>
              </w:rPr>
              <w:t>包装材料、</w:t>
            </w:r>
            <w:r>
              <w:rPr>
                <w:rFonts w:hint="eastAsia" w:cs="Times New Roman"/>
                <w:bCs/>
                <w:color w:val="auto"/>
                <w:kern w:val="2"/>
                <w:sz w:val="24"/>
                <w:szCs w:val="24"/>
                <w:highlight w:val="none"/>
                <w:lang w:val="en-US" w:eastAsia="zh-CN"/>
              </w:rPr>
              <w:t>废</w:t>
            </w:r>
            <w:r>
              <w:rPr>
                <w:rFonts w:hint="eastAsia" w:ascii="Times New Roman" w:hAnsi="Times New Roman" w:eastAsia="宋体" w:cs="Times New Roman"/>
                <w:bCs/>
                <w:color w:val="auto"/>
                <w:kern w:val="2"/>
                <w:sz w:val="24"/>
                <w:szCs w:val="24"/>
                <w:highlight w:val="none"/>
                <w:lang w:val="en-US" w:eastAsia="zh-CN"/>
              </w:rPr>
              <w:t>滤布经收集后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eastAsia" w:ascii="Times New Roman" w:hAnsi="Times New Roman" w:eastAsia="宋体" w:cs="Times New Roman"/>
                <w:bCs/>
                <w:color w:val="auto"/>
                <w:kern w:val="2"/>
                <w:sz w:val="24"/>
                <w:szCs w:val="24"/>
                <w:highlight w:val="none"/>
                <w:lang w:val="en-US" w:eastAsia="zh-CN"/>
              </w:rPr>
              <w:t>，污泥委托浙江浙能滨海环保能源有限公司</w:t>
            </w:r>
            <w:r>
              <w:rPr>
                <w:rFonts w:hint="eastAsia"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机油桶</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包装材料</w:t>
            </w:r>
            <w:r>
              <w:rPr>
                <w:rFonts w:hint="default" w:ascii="Times New Roman" w:hAnsi="Times New Roman" w:eastAsia="宋体" w:cs="Times New Roman"/>
                <w:bCs/>
                <w:color w:val="auto"/>
                <w:kern w:val="2"/>
                <w:sz w:val="24"/>
                <w:szCs w:val="24"/>
                <w:highlight w:val="none"/>
                <w:lang w:val="en-US" w:eastAsia="zh-CN"/>
              </w:rPr>
              <w:t>收集后交由</w:t>
            </w:r>
            <w:r>
              <w:rPr>
                <w:rFonts w:hint="eastAsia" w:ascii="Times New Roman" w:hAnsi="Times New Roman" w:eastAsia="宋体" w:cs="Times New Roman"/>
                <w:bCs/>
                <w:color w:val="auto"/>
                <w:kern w:val="2"/>
                <w:sz w:val="24"/>
                <w:szCs w:val="24"/>
                <w:highlight w:val="none"/>
                <w:lang w:val="en-US" w:eastAsia="zh-CN"/>
              </w:rPr>
              <w:t>浙江绿晨环保科技有限公司、绍兴光之源环保有限公司</w:t>
            </w:r>
            <w:r>
              <w:rPr>
                <w:rFonts w:hint="eastAsia" w:cs="Times New Roman"/>
                <w:bCs/>
                <w:color w:val="auto"/>
                <w:kern w:val="2"/>
                <w:sz w:val="24"/>
                <w:szCs w:val="24"/>
                <w:highlight w:val="none"/>
                <w:lang w:val="en-US" w:eastAsia="zh-CN"/>
              </w:rPr>
              <w:t>、绍兴</w:t>
            </w:r>
            <w:r>
              <w:rPr>
                <w:rFonts w:hint="eastAsia" w:ascii="Times New Roman" w:hAnsi="Times New Roman" w:eastAsia="宋体" w:cs="Times New Roman"/>
                <w:bCs/>
                <w:color w:val="auto"/>
                <w:kern w:val="2"/>
                <w:sz w:val="24"/>
                <w:szCs w:val="24"/>
                <w:highlight w:val="none"/>
                <w:lang w:val="en-US" w:eastAsia="zh-CN"/>
              </w:rPr>
              <w:t>华鑫环保科技有限公司处置</w:t>
            </w:r>
            <w:r>
              <w:rPr>
                <w:rFonts w:hint="default" w:ascii="Times New Roman" w:hAnsi="Times New Roman" w:eastAsia="宋体" w:cs="Times New Roman"/>
                <w:bCs/>
                <w:color w:val="auto"/>
                <w:kern w:val="2"/>
                <w:sz w:val="24"/>
                <w:szCs w:val="24"/>
                <w:highlight w:val="none"/>
                <w:lang w:val="en-US" w:eastAsia="zh-CN"/>
              </w:rPr>
              <w:t>。</w:t>
            </w:r>
          </w:p>
          <w:p w14:paraId="3E77AE6B">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3.2.</w:t>
            </w:r>
            <w:r>
              <w:rPr>
                <w:rFonts w:hint="eastAsia" w:ascii="Times New Roman" w:hAnsi="Times New Roman" w:eastAsia="宋体" w:cs="Times New Roman"/>
                <w:b w:val="0"/>
                <w:bCs w:val="0"/>
                <w:color w:val="auto"/>
                <w:sz w:val="24"/>
                <w:szCs w:val="24"/>
                <w:highlight w:val="none"/>
                <w:lang w:val="en-US" w:eastAsia="zh-CN"/>
              </w:rPr>
              <w:t>其他环境保护设施</w:t>
            </w:r>
          </w:p>
          <w:p w14:paraId="24D8EABC">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w:t>
            </w:r>
            <w:r>
              <w:rPr>
                <w:rFonts w:hint="eastAsia" w:cs="Times New Roman"/>
                <w:b w:val="0"/>
                <w:bCs w:val="0"/>
                <w:color w:val="auto"/>
                <w:sz w:val="24"/>
                <w:szCs w:val="24"/>
                <w:lang w:val="en-US" w:eastAsia="zh-CN" w:bidi="ar-SA"/>
              </w:rPr>
              <w:t>2</w:t>
            </w:r>
            <w:r>
              <w:rPr>
                <w:rFonts w:hint="default" w:ascii="Times New Roman" w:hAnsi="Times New Roman" w:eastAsia="宋体" w:cs="Times New Roman"/>
                <w:b w:val="0"/>
                <w:bCs w:val="0"/>
                <w:color w:val="auto"/>
                <w:sz w:val="24"/>
                <w:szCs w:val="24"/>
                <w:lang w:val="en-US" w:eastAsia="zh-CN" w:bidi="ar-SA"/>
              </w:rPr>
              <w:t>.</w:t>
            </w:r>
            <w:r>
              <w:rPr>
                <w:rFonts w:hint="eastAsia" w:cs="Times New Roman"/>
                <w:b w:val="0"/>
                <w:bCs w:val="0"/>
                <w:color w:val="auto"/>
                <w:sz w:val="24"/>
                <w:szCs w:val="24"/>
                <w:lang w:val="en-US" w:eastAsia="zh-CN" w:bidi="ar-SA"/>
              </w:rPr>
              <w:t>1</w:t>
            </w:r>
            <w:r>
              <w:rPr>
                <w:rFonts w:hint="eastAsia" w:ascii="Times New Roman" w:hAnsi="Times New Roman" w:cs="Times New Roman"/>
                <w:b w:val="0"/>
                <w:bCs w:val="0"/>
                <w:color w:val="auto"/>
                <w:sz w:val="24"/>
                <w:szCs w:val="24"/>
                <w:highlight w:val="none"/>
                <w:lang w:val="en-US" w:eastAsia="zh-CN"/>
              </w:rPr>
              <w:t>环境风险防范设施</w:t>
            </w:r>
          </w:p>
          <w:p w14:paraId="51FD38E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eastAsia="宋体"/>
                <w:color w:val="auto"/>
                <w:sz w:val="24"/>
                <w:szCs w:val="24"/>
                <w:highlight w:val="none"/>
              </w:rPr>
            </w:pPr>
            <w:r>
              <w:rPr>
                <w:rFonts w:hint="eastAsia"/>
                <w:color w:val="auto"/>
                <w:sz w:val="24"/>
                <w:szCs w:val="24"/>
                <w:highlight w:val="none"/>
                <w:lang w:val="en-US" w:eastAsia="zh-CN"/>
              </w:rPr>
              <w:t>项目污水处理站、危废仓库按照环评要求进行了分区防渗。企业已编制应急预案，企业厂区</w:t>
            </w:r>
            <w:r>
              <w:rPr>
                <w:color w:val="auto"/>
                <w:sz w:val="24"/>
                <w:szCs w:val="24"/>
                <w:highlight w:val="none"/>
              </w:rPr>
              <w:t>配备处理突发环境事件的应急物资</w:t>
            </w:r>
            <w:r>
              <w:rPr>
                <w:rFonts w:hint="eastAsia"/>
                <w:color w:val="auto"/>
                <w:sz w:val="24"/>
                <w:szCs w:val="24"/>
                <w:highlight w:val="none"/>
                <w:lang w:val="en-US" w:eastAsia="zh-CN"/>
              </w:rPr>
              <w:t>灭火器、消防栓等</w:t>
            </w:r>
            <w:r>
              <w:rPr>
                <w:color w:val="auto"/>
                <w:sz w:val="24"/>
                <w:szCs w:val="24"/>
                <w:highlight w:val="none"/>
              </w:rPr>
              <w:t>，</w:t>
            </w:r>
            <w:r>
              <w:rPr>
                <w:rFonts w:hint="eastAsia"/>
                <w:color w:val="auto"/>
                <w:sz w:val="24"/>
                <w:szCs w:val="24"/>
                <w:highlight w:val="none"/>
              </w:rPr>
              <w:t>当发生相关突发环境事故时，能够及时应对，以避免或最大程度减少污染物或其他有毒有害物质进入厂界外大气、水体、土壤等环境介质</w:t>
            </w:r>
            <w:r>
              <w:rPr>
                <w:rFonts w:eastAsia="宋体"/>
                <w:color w:val="auto"/>
                <w:sz w:val="24"/>
                <w:szCs w:val="24"/>
                <w:highlight w:val="none"/>
              </w:rPr>
              <w:t>。</w:t>
            </w:r>
          </w:p>
          <w:p w14:paraId="18D6A8A8">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2.2</w:t>
            </w:r>
            <w:r>
              <w:rPr>
                <w:rFonts w:hint="eastAsia" w:ascii="Times New Roman" w:hAnsi="Times New Roman" w:cs="Times New Roman"/>
                <w:b w:val="0"/>
                <w:bCs w:val="0"/>
                <w:color w:val="auto"/>
                <w:sz w:val="24"/>
                <w:szCs w:val="24"/>
                <w:highlight w:val="none"/>
                <w:lang w:val="en-US" w:eastAsia="zh-CN"/>
              </w:rPr>
              <w:t>环境管理情况</w:t>
            </w:r>
          </w:p>
          <w:p w14:paraId="6D862201">
            <w:pPr>
              <w:spacing w:line="360" w:lineRule="auto"/>
              <w:ind w:firstLine="480"/>
              <w:rPr>
                <w:bCs/>
                <w:color w:val="auto"/>
                <w:sz w:val="24"/>
                <w:szCs w:val="22"/>
                <w:highlight w:val="none"/>
              </w:rPr>
            </w:pPr>
            <w:r>
              <w:rPr>
                <w:color w:val="auto"/>
                <w:kern w:val="2"/>
                <w:sz w:val="24"/>
                <w:szCs w:val="22"/>
                <w:highlight w:val="none"/>
              </w:rPr>
              <w:t>企业已建立环保组织机构，配备人员进行专职环保管理巡查；已建立环保规章制度、环境保护设施调试制度及日常运行维护制度；</w:t>
            </w:r>
            <w:r>
              <w:rPr>
                <w:bCs/>
                <w:color w:val="auto"/>
                <w:sz w:val="24"/>
                <w:szCs w:val="22"/>
                <w:highlight w:val="none"/>
              </w:rPr>
              <w:t>企业已按照要求做好环境管理台账。</w:t>
            </w:r>
          </w:p>
          <w:p w14:paraId="49C93B3A">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bookmarkStart w:id="5" w:name="_Toc39666394"/>
            <w:bookmarkStart w:id="6" w:name="_Toc27172"/>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2.3</w:t>
            </w:r>
            <w:r>
              <w:rPr>
                <w:rFonts w:hint="eastAsia" w:ascii="Times New Roman" w:hAnsi="Times New Roman" w:cs="Times New Roman"/>
                <w:b w:val="0"/>
                <w:bCs w:val="0"/>
                <w:color w:val="auto"/>
                <w:sz w:val="24"/>
                <w:szCs w:val="24"/>
                <w:highlight w:val="none"/>
                <w:lang w:val="en-US" w:eastAsia="zh-CN"/>
              </w:rPr>
              <w:t>规范化排污口、监测设施及在线监测装置</w:t>
            </w:r>
            <w:bookmarkEnd w:id="5"/>
            <w:bookmarkEnd w:id="6"/>
          </w:p>
          <w:p w14:paraId="0A2BE591">
            <w:pPr>
              <w:spacing w:line="360" w:lineRule="auto"/>
              <w:ind w:firstLine="448" w:firstLineChars="200"/>
              <w:rPr>
                <w:color w:val="auto"/>
                <w:sz w:val="24"/>
                <w:highlight w:val="none"/>
              </w:rPr>
            </w:pPr>
            <w:r>
              <w:rPr>
                <w:rFonts w:ascii="宋体" w:hAnsi="宋体" w:cs="宋体"/>
                <w:color w:val="auto"/>
                <w:spacing w:val="-8"/>
                <w:sz w:val="24"/>
                <w:highlight w:val="none"/>
              </w:rPr>
              <w:t>企业设置了污水标准排放口、废气排放口，</w:t>
            </w:r>
            <w:r>
              <w:rPr>
                <w:rFonts w:hint="eastAsia" w:ascii="宋体" w:hAnsi="宋体" w:cs="宋体"/>
                <w:color w:val="auto"/>
                <w:spacing w:val="-8"/>
                <w:sz w:val="24"/>
                <w:highlight w:val="none"/>
                <w:lang w:val="en-US" w:eastAsia="zh-CN"/>
              </w:rPr>
              <w:t>并设置了排放口标识标牌</w:t>
            </w:r>
            <w:r>
              <w:rPr>
                <w:rFonts w:ascii="宋体" w:hAnsi="宋体" w:cs="宋体"/>
                <w:color w:val="auto"/>
                <w:spacing w:val="-8"/>
                <w:sz w:val="24"/>
                <w:highlight w:val="none"/>
              </w:rPr>
              <w:t>，环评与批复</w:t>
            </w:r>
            <w:r>
              <w:rPr>
                <w:rFonts w:ascii="宋体" w:hAnsi="宋体" w:cs="宋体"/>
                <w:color w:val="auto"/>
                <w:spacing w:val="-1"/>
                <w:sz w:val="24"/>
                <w:highlight w:val="none"/>
              </w:rPr>
              <w:t>对在线监测装置不作</w:t>
            </w:r>
            <w:r>
              <w:rPr>
                <w:rFonts w:ascii="宋体" w:hAnsi="宋体" w:cs="宋体"/>
                <w:color w:val="auto"/>
                <w:sz w:val="24"/>
                <w:highlight w:val="none"/>
              </w:rPr>
              <w:t>要求</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无须设置在线监测系统</w:t>
            </w:r>
            <w:r>
              <w:rPr>
                <w:rFonts w:hint="eastAsia"/>
                <w:color w:val="auto"/>
                <w:sz w:val="24"/>
                <w:highlight w:val="none"/>
              </w:rPr>
              <w:t>。</w:t>
            </w:r>
          </w:p>
          <w:p w14:paraId="77E9A45C">
            <w:pPr>
              <w:spacing w:line="360" w:lineRule="auto"/>
              <w:ind w:firstLine="480"/>
              <w:rPr>
                <w:bCs/>
                <w:color w:val="auto"/>
                <w:sz w:val="24"/>
                <w:szCs w:val="22"/>
                <w:highlight w:val="yellow"/>
              </w:rPr>
            </w:pPr>
          </w:p>
          <w:p w14:paraId="6D661CAC">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6BD25B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542CA0B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89F1D03">
            <w:pPr>
              <w:ind w:left="0" w:leftChars="0" w:right="0" w:rightChars="0" w:firstLine="0" w:firstLineChars="0"/>
              <w:jc w:val="both"/>
              <w:rPr>
                <w:rFonts w:hint="default" w:ascii="Times New Roman" w:hAnsi="Times New Roman" w:eastAsia="宋体" w:cs="Times New Roman"/>
                <w:color w:val="auto"/>
                <w:highlight w:val="none"/>
                <w:lang w:val="en-US" w:eastAsia="zh-CN"/>
              </w:rPr>
            </w:pPr>
          </w:p>
        </w:tc>
      </w:tr>
    </w:tbl>
    <w:p w14:paraId="5DA7C131">
      <w:pP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br w:type="page"/>
      </w:r>
    </w:p>
    <w:p w14:paraId="515EAF0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7" w:name="_Toc23556"/>
      <w:r>
        <w:rPr>
          <w:rFonts w:hint="default" w:ascii="Times New Roman" w:hAnsi="Times New Roman" w:eastAsia="宋体" w:cs="Times New Roman"/>
          <w:b/>
          <w:color w:val="auto"/>
          <w:sz w:val="21"/>
          <w:szCs w:val="21"/>
          <w:highlight w:val="none"/>
        </w:rPr>
        <w:t>表四</w:t>
      </w:r>
      <w:bookmarkEnd w:id="7"/>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2D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8B234C7">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4"/>
                <w:szCs w:val="24"/>
                <w:highlight w:val="none"/>
              </w:rPr>
              <w:t>建设项目环境影响</w:t>
            </w:r>
            <w:r>
              <w:rPr>
                <w:rFonts w:hint="eastAsia" w:cs="Times New Roman"/>
                <w:b w:val="0"/>
                <w:bCs w:val="0"/>
                <w:color w:val="auto"/>
                <w:sz w:val="24"/>
                <w:szCs w:val="24"/>
                <w:highlight w:val="none"/>
                <w:lang w:val="en-US" w:eastAsia="zh-CN"/>
              </w:rPr>
              <w:t>登记</w:t>
            </w:r>
            <w:r>
              <w:rPr>
                <w:rFonts w:hint="default" w:ascii="Times New Roman" w:hAnsi="Times New Roman" w:eastAsia="宋体" w:cs="Times New Roman"/>
                <w:b w:val="0"/>
                <w:bCs w:val="0"/>
                <w:color w:val="auto"/>
                <w:sz w:val="24"/>
                <w:szCs w:val="24"/>
                <w:highlight w:val="none"/>
              </w:rPr>
              <w:t>表主要结论及审批部门审批决定</w:t>
            </w:r>
          </w:p>
          <w:p w14:paraId="7D10785B">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 xml:space="preserve">4.1 </w:t>
            </w:r>
            <w:r>
              <w:rPr>
                <w:rFonts w:hint="eastAsia" w:ascii="Times New Roman" w:hAnsi="Times New Roman" w:eastAsia="宋体" w:cs="Times New Roman"/>
                <w:b w:val="0"/>
                <w:bCs w:val="0"/>
                <w:color w:val="auto"/>
                <w:sz w:val="24"/>
                <w:szCs w:val="24"/>
                <w:highlight w:val="none"/>
                <w:lang w:val="en-US" w:eastAsia="zh-CN" w:bidi="ar-SA"/>
              </w:rPr>
              <w:t>建设项目环境影响登记表主要结论及审批部门备案意见：</w:t>
            </w:r>
          </w:p>
          <w:p w14:paraId="47488AE9">
            <w:pPr>
              <w:numPr>
                <w:ilvl w:val="2"/>
                <w:numId w:val="9"/>
              </w:numPr>
              <w:spacing w:before="62" w:beforeLines="20" w:line="360" w:lineRule="auto"/>
              <w:ind w:left="0" w:leftChars="0" w:firstLine="429" w:firstLineChars="0"/>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建设项目环境影响登记表主要结论</w:t>
            </w:r>
          </w:p>
          <w:p w14:paraId="51B8A9EE">
            <w:pPr>
              <w:spacing w:before="120" w:beforeLines="50" w:line="360" w:lineRule="auto"/>
              <w:ind w:firstLine="480" w:firstLineChars="200"/>
              <w:rPr>
                <w:color w:val="auto"/>
                <w:kern w:val="0"/>
                <w:szCs w:val="20"/>
              </w:rPr>
            </w:pPr>
            <w:r>
              <w:rPr>
                <w:bCs/>
                <w:color w:val="auto"/>
                <w:kern w:val="0"/>
                <w:szCs w:val="20"/>
              </w:rPr>
              <w:t>综上所述，</w:t>
            </w:r>
            <w:r>
              <w:rPr>
                <w:rFonts w:hint="eastAsia"/>
                <w:color w:val="auto"/>
              </w:rPr>
              <w:t>年产240万件高档专业运动服生产线技改提升项目</w:t>
            </w:r>
            <w:r>
              <w:rPr>
                <w:bCs/>
                <w:color w:val="auto"/>
                <w:kern w:val="0"/>
                <w:szCs w:val="20"/>
              </w:rPr>
              <w:t>符合“三线一单”的要求；排放污染物符合国家、省规定的污染物排放标准和主要污染物排放总量控制指标；造成的环境影响符合建设项目所在地环境功能区划确定的环境质量要求；选址符合主体功能区规划、土地利用总体规划、城乡规划；符合国家和省相关产业政策等的要求。只要建设单位重视环保工作，认真落实环评中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w:t>
            </w:r>
            <w:r>
              <w:rPr>
                <w:rFonts w:hint="eastAsia"/>
                <w:color w:val="auto"/>
              </w:rPr>
              <w:t>年产240万件高档专业运动服生产线技改提升项目</w:t>
            </w:r>
            <w:r>
              <w:rPr>
                <w:bCs/>
                <w:color w:val="auto"/>
                <w:kern w:val="0"/>
                <w:szCs w:val="20"/>
              </w:rPr>
              <w:t>的建设</w:t>
            </w:r>
            <w:r>
              <w:rPr>
                <w:color w:val="auto"/>
                <w:kern w:val="0"/>
                <w:szCs w:val="20"/>
              </w:rPr>
              <w:t>从环境保护的角度看是可行的。</w:t>
            </w:r>
          </w:p>
          <w:p w14:paraId="08F8FC5E">
            <w:pPr>
              <w:keepNext w:val="0"/>
              <w:keepLines w:val="0"/>
              <w:pageBreakBefore w:val="0"/>
              <w:numPr>
                <w:ilvl w:val="2"/>
                <w:numId w:val="9"/>
              </w:numPr>
              <w:kinsoku/>
              <w:wordWrap/>
              <w:overflowPunct/>
              <w:topLinePunct w:val="0"/>
              <w:autoSpaceDE/>
              <w:autoSpaceDN/>
              <w:bidi w:val="0"/>
              <w:adjustRightInd w:val="0"/>
              <w:snapToGrid w:val="0"/>
              <w:spacing w:after="0" w:line="360" w:lineRule="auto"/>
              <w:ind w:left="0" w:leftChars="0" w:firstLine="429" w:firstLineChars="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项目环保措施监督检查清单落实情况</w:t>
            </w:r>
          </w:p>
          <w:p w14:paraId="3FAD4FE3">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环保措施监督检查清单</w:t>
            </w:r>
          </w:p>
          <w:tbl>
            <w:tblPr>
              <w:tblStyle w:val="31"/>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4"/>
              <w:gridCol w:w="1325"/>
              <w:gridCol w:w="1023"/>
              <w:gridCol w:w="1575"/>
              <w:gridCol w:w="1797"/>
              <w:gridCol w:w="1744"/>
            </w:tblGrid>
            <w:tr w14:paraId="0301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497" w:type="pct"/>
                  <w:tcBorders>
                    <w:tl2br w:val="nil"/>
                    <w:tr2bl w:val="nil"/>
                  </w:tcBorders>
                  <w:vAlign w:val="center"/>
                </w:tcPr>
                <w:p w14:paraId="50B260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内容要素</w:t>
                  </w:r>
                </w:p>
              </w:tc>
              <w:tc>
                <w:tcPr>
                  <w:tcW w:w="799" w:type="pct"/>
                  <w:tcBorders>
                    <w:tl2br w:val="nil"/>
                    <w:tr2bl w:val="nil"/>
                  </w:tcBorders>
                  <w:vAlign w:val="center"/>
                </w:tcPr>
                <w:p w14:paraId="635716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617" w:type="pct"/>
                  <w:tcBorders>
                    <w:tl2br w:val="nil"/>
                    <w:tr2bl w:val="nil"/>
                  </w:tcBorders>
                  <w:vAlign w:val="center"/>
                </w:tcPr>
                <w:p w14:paraId="7292BD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950" w:type="pct"/>
                  <w:tcBorders>
                    <w:tl2br w:val="nil"/>
                    <w:tr2bl w:val="nil"/>
                  </w:tcBorders>
                  <w:vAlign w:val="center"/>
                </w:tcPr>
                <w:p w14:paraId="6BBBA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084" w:type="pct"/>
                  <w:tcBorders>
                    <w:tl2br w:val="nil"/>
                    <w:tr2bl w:val="nil"/>
                  </w:tcBorders>
                  <w:vAlign w:val="center"/>
                </w:tcPr>
                <w:p w14:paraId="03E4DD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52" w:type="pct"/>
                  <w:tcBorders>
                    <w:tl2br w:val="nil"/>
                    <w:tr2bl w:val="nil"/>
                  </w:tcBorders>
                  <w:vAlign w:val="center"/>
                </w:tcPr>
                <w:p w14:paraId="035A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验收期间落实情况</w:t>
                  </w:r>
                </w:p>
              </w:tc>
            </w:tr>
            <w:tr w14:paraId="3EB04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tcBorders>
                    <w:tl2br w:val="nil"/>
                    <w:tr2bl w:val="nil"/>
                  </w:tcBorders>
                  <w:vAlign w:val="center"/>
                </w:tcPr>
                <w:p w14:paraId="2FA32331">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799" w:type="pct"/>
                  <w:tcBorders>
                    <w:tl2br w:val="nil"/>
                    <w:tr2bl w:val="nil"/>
                  </w:tcBorders>
                  <w:vAlign w:val="center"/>
                </w:tcPr>
                <w:p w14:paraId="6ECD7AD4">
                  <w:pPr>
                    <w:spacing w:line="240" w:lineRule="auto"/>
                    <w:jc w:val="center"/>
                    <w:rPr>
                      <w:rFonts w:hint="default" w:ascii="Times New Roman" w:hAnsi="Times New Roman" w:eastAsia="宋体" w:cs="Times New Roman"/>
                      <w:color w:val="auto"/>
                      <w:sz w:val="21"/>
                      <w:szCs w:val="21"/>
                      <w:highlight w:val="none"/>
                    </w:rPr>
                  </w:pPr>
                  <w:r>
                    <w:rPr>
                      <w:color w:val="auto"/>
                      <w:sz w:val="21"/>
                      <w:szCs w:val="21"/>
                    </w:rPr>
                    <w:t>DA00</w:t>
                  </w:r>
                  <w:r>
                    <w:rPr>
                      <w:rFonts w:hint="eastAsia"/>
                      <w:color w:val="auto"/>
                      <w:sz w:val="21"/>
                      <w:szCs w:val="21"/>
                    </w:rPr>
                    <w:t>9</w:t>
                  </w:r>
                </w:p>
              </w:tc>
              <w:tc>
                <w:tcPr>
                  <w:tcW w:w="617" w:type="pct"/>
                  <w:tcBorders>
                    <w:tl2br w:val="nil"/>
                    <w:tr2bl w:val="nil"/>
                  </w:tcBorders>
                  <w:vAlign w:val="center"/>
                </w:tcPr>
                <w:p w14:paraId="44CB2E73">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eastAsia" w:eastAsia="宋体"/>
                      <w:color w:val="auto"/>
                      <w:szCs w:val="21"/>
                    </w:rPr>
                    <w:t>氨、硫化氢、</w:t>
                  </w:r>
                  <w:r>
                    <w:rPr>
                      <w:rFonts w:eastAsia="宋体"/>
                      <w:color w:val="auto"/>
                      <w:szCs w:val="21"/>
                    </w:rPr>
                    <w:t>臭气浓度</w:t>
                  </w:r>
                </w:p>
              </w:tc>
              <w:tc>
                <w:tcPr>
                  <w:tcW w:w="950" w:type="pct"/>
                  <w:tcBorders>
                    <w:tl2br w:val="nil"/>
                    <w:tr2bl w:val="nil"/>
                  </w:tcBorders>
                  <w:vAlign w:val="center"/>
                </w:tcPr>
                <w:p w14:paraId="0CB47E14">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eastAsia" w:eastAsia="宋体"/>
                      <w:bCs w:val="0"/>
                      <w:color w:val="auto"/>
                      <w:szCs w:val="21"/>
                    </w:rPr>
                    <w:t>污水处理构筑物加盖收集后经“次氯酸钠氧化+碱液喷淋”设施处理后由15m排气筒（DA009）排放。</w:t>
                  </w:r>
                </w:p>
              </w:tc>
              <w:tc>
                <w:tcPr>
                  <w:tcW w:w="1084" w:type="pct"/>
                  <w:tcBorders>
                    <w:tl2br w:val="nil"/>
                    <w:tr2bl w:val="nil"/>
                  </w:tcBorders>
                  <w:vAlign w:val="center"/>
                </w:tcPr>
                <w:p w14:paraId="13B987C6">
                  <w:pPr>
                    <w:wordWrap w:val="0"/>
                    <w:autoSpaceDE w:val="0"/>
                    <w:autoSpaceDN w:val="0"/>
                    <w:adjustRightInd w:val="0"/>
                    <w:snapToGrid w:val="0"/>
                    <w:spacing w:line="240" w:lineRule="auto"/>
                    <w:jc w:val="center"/>
                    <w:rPr>
                      <w:rFonts w:hint="default" w:ascii="Times New Roman" w:hAnsi="Times New Roman" w:eastAsia="宋体" w:cs="Courier New"/>
                      <w:bCs w:val="0"/>
                      <w:color w:val="auto"/>
                      <w:kern w:val="2"/>
                      <w:sz w:val="21"/>
                      <w:szCs w:val="21"/>
                      <w:lang w:val="en-US" w:eastAsia="zh-CN" w:bidi="ar-SA"/>
                    </w:rPr>
                  </w:pPr>
                  <w:r>
                    <w:rPr>
                      <w:rFonts w:hint="eastAsia" w:ascii="Times New Roman" w:hAnsi="Times New Roman" w:eastAsia="宋体" w:cs="Courier New"/>
                      <w:bCs w:val="0"/>
                      <w:color w:val="auto"/>
                      <w:kern w:val="2"/>
                      <w:sz w:val="21"/>
                      <w:szCs w:val="21"/>
                      <w:lang w:val="en-US" w:eastAsia="zh-CN" w:bidi="ar-SA"/>
                    </w:rPr>
                    <w:t>《恶臭污染物排放标准》(GB14554-93)</w:t>
                  </w:r>
                </w:p>
              </w:tc>
              <w:tc>
                <w:tcPr>
                  <w:tcW w:w="1052" w:type="pct"/>
                  <w:tcBorders>
                    <w:tl2br w:val="nil"/>
                    <w:tr2bl w:val="nil"/>
                  </w:tcBorders>
                  <w:vAlign w:val="center"/>
                </w:tcPr>
                <w:p w14:paraId="3EF169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Courier New"/>
                      <w:bCs w:val="0"/>
                      <w:color w:val="auto"/>
                      <w:kern w:val="2"/>
                      <w:sz w:val="21"/>
                      <w:szCs w:val="21"/>
                      <w:lang w:val="en-US" w:eastAsia="zh-CN" w:bidi="ar-SA"/>
                    </w:rPr>
                  </w:pPr>
                  <w:r>
                    <w:rPr>
                      <w:rFonts w:hint="default" w:ascii="Times New Roman" w:hAnsi="Times New Roman" w:eastAsia="宋体" w:cs="Courier New"/>
                      <w:bCs w:val="0"/>
                      <w:color w:val="auto"/>
                      <w:kern w:val="2"/>
                      <w:sz w:val="21"/>
                      <w:szCs w:val="21"/>
                      <w:lang w:val="en-US" w:eastAsia="zh-CN" w:bidi="ar-SA"/>
                    </w:rPr>
                    <w:t>已落实，</w:t>
                  </w:r>
                  <w:r>
                    <w:rPr>
                      <w:rFonts w:hint="eastAsia" w:ascii="Times New Roman" w:hAnsi="Times New Roman" w:eastAsia="宋体" w:cs="Courier New"/>
                      <w:bCs w:val="0"/>
                      <w:color w:val="auto"/>
                      <w:kern w:val="2"/>
                      <w:sz w:val="21"/>
                      <w:szCs w:val="21"/>
                      <w:lang w:val="en-US" w:eastAsia="zh-CN" w:bidi="ar-SA"/>
                    </w:rPr>
                    <w:t>本项目污水处理废气</w:t>
                  </w:r>
                  <w:r>
                    <w:rPr>
                      <w:rFonts w:hint="default" w:ascii="Times New Roman" w:hAnsi="Times New Roman" w:eastAsia="宋体" w:cs="Courier New"/>
                      <w:bCs w:val="0"/>
                      <w:color w:val="auto"/>
                      <w:kern w:val="2"/>
                      <w:sz w:val="21"/>
                      <w:szCs w:val="21"/>
                      <w:lang w:val="en-US" w:eastAsia="zh-CN" w:bidi="ar-SA"/>
                    </w:rPr>
                    <w:t>经</w:t>
                  </w:r>
                  <w:r>
                    <w:rPr>
                      <w:rFonts w:hint="eastAsia" w:ascii="Times New Roman" w:hAnsi="Times New Roman" w:eastAsia="宋体" w:cs="Courier New"/>
                      <w:bCs w:val="0"/>
                      <w:color w:val="auto"/>
                      <w:kern w:val="2"/>
                      <w:sz w:val="21"/>
                      <w:szCs w:val="21"/>
                      <w:lang w:val="en-US" w:eastAsia="zh-CN" w:bidi="ar-SA"/>
                    </w:rPr>
                    <w:t>“次氯酸钠氧化+碱液喷淋”设施处理后由15m排气筒（DA009）排放。</w:t>
                  </w:r>
                </w:p>
              </w:tc>
            </w:tr>
            <w:tr w14:paraId="69DD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497" w:type="pct"/>
                  <w:tcBorders>
                    <w:tl2br w:val="nil"/>
                    <w:tr2bl w:val="nil"/>
                  </w:tcBorders>
                  <w:vAlign w:val="center"/>
                </w:tcPr>
                <w:p w14:paraId="551BBF01">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799" w:type="pct"/>
                  <w:tcBorders>
                    <w:tl2br w:val="nil"/>
                    <w:tr2bl w:val="nil"/>
                  </w:tcBorders>
                  <w:vAlign w:val="center"/>
                </w:tcPr>
                <w:p w14:paraId="3956F5C2">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eastAsia" w:eastAsia="宋体"/>
                      <w:color w:val="auto"/>
                      <w:szCs w:val="21"/>
                    </w:rPr>
                    <w:t>DW001（生产废水）</w:t>
                  </w:r>
                </w:p>
              </w:tc>
              <w:tc>
                <w:tcPr>
                  <w:tcW w:w="617" w:type="pct"/>
                  <w:tcBorders>
                    <w:tl2br w:val="nil"/>
                    <w:tr2bl w:val="nil"/>
                  </w:tcBorders>
                  <w:vAlign w:val="center"/>
                </w:tcPr>
                <w:p w14:paraId="20E5AF57">
                  <w:pPr>
                    <w:pStyle w:val="39"/>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COD</w:t>
                  </w:r>
                  <w:r>
                    <w:rPr>
                      <w:rFonts w:eastAsia="宋体"/>
                      <w:color w:val="auto"/>
                      <w:szCs w:val="21"/>
                      <w:vertAlign w:val="subscript"/>
                    </w:rPr>
                    <w:t>Cr</w:t>
                  </w:r>
                  <w:r>
                    <w:rPr>
                      <w:rFonts w:eastAsia="宋体"/>
                      <w:color w:val="auto"/>
                      <w:szCs w:val="21"/>
                    </w:rPr>
                    <w:t>、氨氮</w:t>
                  </w:r>
                  <w:r>
                    <w:rPr>
                      <w:rFonts w:hint="eastAsia" w:eastAsia="宋体"/>
                      <w:color w:val="auto"/>
                      <w:szCs w:val="21"/>
                    </w:rPr>
                    <w:t>、总氮、SS</w:t>
                  </w:r>
                </w:p>
              </w:tc>
              <w:tc>
                <w:tcPr>
                  <w:tcW w:w="950" w:type="pct"/>
                  <w:tcBorders>
                    <w:tl2br w:val="nil"/>
                    <w:tr2bl w:val="nil"/>
                  </w:tcBorders>
                  <w:vAlign w:val="center"/>
                </w:tcPr>
                <w:p w14:paraId="3788A759">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eastAsia" w:eastAsia="宋体"/>
                      <w:color w:val="auto"/>
                      <w:szCs w:val="21"/>
                      <w:lang w:val="en-US" w:eastAsia="zh-CN"/>
                    </w:rPr>
                    <w:t>水洗废水、喷淋废水、地面及设备清洗废水收集后</w:t>
                  </w:r>
                  <w:r>
                    <w:rPr>
                      <w:rFonts w:eastAsia="宋体"/>
                      <w:color w:val="auto"/>
                      <w:szCs w:val="21"/>
                    </w:rPr>
                    <w:t>经厂区</w:t>
                  </w:r>
                  <w:r>
                    <w:rPr>
                      <w:rFonts w:hint="eastAsia" w:eastAsia="宋体"/>
                      <w:color w:val="auto"/>
                      <w:szCs w:val="21"/>
                      <w:lang w:val="en-US" w:eastAsia="zh-CN"/>
                    </w:rPr>
                    <w:t>新建</w:t>
                  </w:r>
                  <w:r>
                    <w:rPr>
                      <w:rFonts w:eastAsia="宋体"/>
                      <w:color w:val="auto"/>
                      <w:szCs w:val="21"/>
                    </w:rPr>
                    <w:t>污水处理站处理达标后纳管</w:t>
                  </w:r>
                  <w:r>
                    <w:rPr>
                      <w:rFonts w:hint="eastAsia" w:eastAsia="宋体"/>
                      <w:color w:val="auto"/>
                      <w:szCs w:val="21"/>
                      <w:lang w:val="en-US" w:eastAsia="zh-CN"/>
                    </w:rPr>
                    <w:t>排放</w:t>
                  </w:r>
                </w:p>
              </w:tc>
              <w:tc>
                <w:tcPr>
                  <w:tcW w:w="1084" w:type="pct"/>
                  <w:tcBorders>
                    <w:tl2br w:val="nil"/>
                    <w:tr2bl w:val="nil"/>
                  </w:tcBorders>
                  <w:vAlign w:val="center"/>
                </w:tcPr>
                <w:p w14:paraId="4E68DD63">
                  <w:pPr>
                    <w:pStyle w:val="39"/>
                    <w:spacing w:line="240" w:lineRule="auto"/>
                    <w:ind w:firstLine="0" w:firstLineChars="0"/>
                    <w:rPr>
                      <w:rFonts w:hint="default" w:ascii="Times New Roman" w:hAnsi="Times New Roman" w:eastAsia="宋体"/>
                      <w:color w:val="auto"/>
                      <w:szCs w:val="21"/>
                    </w:rPr>
                  </w:pPr>
                  <w:r>
                    <w:rPr>
                      <w:rFonts w:ascii="Times New Roman" w:hAnsi="Times New Roman" w:eastAsia="宋体"/>
                      <w:color w:val="auto"/>
                      <w:szCs w:val="21"/>
                    </w:rPr>
                    <w:t>《纺织染整工业水污染物排放标准》（GB4287-2012）及其修改单表2中的间接排放限值</w:t>
                  </w:r>
                </w:p>
              </w:tc>
              <w:tc>
                <w:tcPr>
                  <w:tcW w:w="1052" w:type="pct"/>
                  <w:tcBorders>
                    <w:tl2br w:val="nil"/>
                    <w:tr2bl w:val="nil"/>
                  </w:tcBorders>
                  <w:vAlign w:val="center"/>
                </w:tcPr>
                <w:p w14:paraId="54592369">
                  <w:pPr>
                    <w:pStyle w:val="39"/>
                    <w:spacing w:line="240" w:lineRule="auto"/>
                    <w:ind w:firstLine="0" w:firstLineChars="0"/>
                    <w:rPr>
                      <w:rFonts w:hint="eastAsia" w:ascii="Times New Roman" w:hAnsi="Times New Roman" w:eastAsia="宋体"/>
                      <w:color w:val="auto"/>
                      <w:szCs w:val="21"/>
                      <w:lang w:val="en-US" w:eastAsia="zh-CN"/>
                    </w:rPr>
                  </w:pPr>
                  <w:r>
                    <w:rPr>
                      <w:rFonts w:hint="default" w:ascii="Times New Roman" w:hAnsi="Times New Roman" w:eastAsia="宋体"/>
                      <w:color w:val="auto"/>
                      <w:szCs w:val="21"/>
                      <w:lang w:val="en-US" w:eastAsia="zh-CN"/>
                    </w:rPr>
                    <w:t>已落实，</w:t>
                  </w:r>
                  <w:r>
                    <w:rPr>
                      <w:rFonts w:hint="eastAsia" w:ascii="Times New Roman" w:hAnsi="Times New Roman" w:eastAsia="宋体"/>
                      <w:color w:val="auto"/>
                      <w:szCs w:val="21"/>
                      <w:lang w:val="en-US" w:eastAsia="zh-CN"/>
                    </w:rPr>
                    <w:t>水洗废水、喷淋废水、地面及设备清洗废水收集后</w:t>
                  </w:r>
                  <w:r>
                    <w:rPr>
                      <w:rFonts w:ascii="Times New Roman" w:hAnsi="Times New Roman" w:eastAsia="宋体"/>
                      <w:color w:val="auto"/>
                      <w:szCs w:val="21"/>
                    </w:rPr>
                    <w:t>经厂区</w:t>
                  </w:r>
                  <w:r>
                    <w:rPr>
                      <w:rFonts w:hint="eastAsia" w:ascii="Times New Roman" w:hAnsi="Times New Roman" w:eastAsia="宋体"/>
                      <w:color w:val="auto"/>
                      <w:szCs w:val="21"/>
                      <w:lang w:val="en-US" w:eastAsia="zh-CN"/>
                    </w:rPr>
                    <w:t>新建</w:t>
                  </w:r>
                  <w:r>
                    <w:rPr>
                      <w:rFonts w:ascii="Times New Roman" w:hAnsi="Times New Roman" w:eastAsia="宋体"/>
                      <w:color w:val="auto"/>
                      <w:szCs w:val="21"/>
                    </w:rPr>
                    <w:t>污水处理站处理达标后纳管</w:t>
                  </w:r>
                  <w:r>
                    <w:rPr>
                      <w:rFonts w:hint="eastAsia" w:ascii="Times New Roman" w:hAnsi="Times New Roman" w:eastAsia="宋体"/>
                      <w:color w:val="auto"/>
                      <w:szCs w:val="21"/>
                      <w:lang w:val="en-US" w:eastAsia="zh-CN"/>
                    </w:rPr>
                    <w:t>排放</w:t>
                  </w:r>
                </w:p>
              </w:tc>
            </w:tr>
            <w:tr w14:paraId="5641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497" w:type="pct"/>
                  <w:tcBorders>
                    <w:tl2br w:val="nil"/>
                    <w:tr2bl w:val="nil"/>
                  </w:tcBorders>
                  <w:vAlign w:val="center"/>
                </w:tcPr>
                <w:p w14:paraId="49C3AB17">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799" w:type="pct"/>
                  <w:tcBorders>
                    <w:tl2br w:val="nil"/>
                    <w:tr2bl w:val="nil"/>
                  </w:tcBorders>
                  <w:vAlign w:val="center"/>
                </w:tcPr>
                <w:p w14:paraId="7503FE38">
                  <w:pPr>
                    <w:pStyle w:val="39"/>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生产设备</w:t>
                  </w:r>
                </w:p>
              </w:tc>
              <w:tc>
                <w:tcPr>
                  <w:tcW w:w="617" w:type="pct"/>
                  <w:tcBorders>
                    <w:tl2br w:val="nil"/>
                    <w:tr2bl w:val="nil"/>
                  </w:tcBorders>
                  <w:vAlign w:val="center"/>
                </w:tcPr>
                <w:p w14:paraId="4489A5D8">
                  <w:pPr>
                    <w:pStyle w:val="39"/>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等效A声级（昼间）</w:t>
                  </w:r>
                </w:p>
              </w:tc>
              <w:tc>
                <w:tcPr>
                  <w:tcW w:w="950" w:type="pct"/>
                  <w:tcBorders>
                    <w:tl2br w:val="nil"/>
                    <w:tr2bl w:val="nil"/>
                  </w:tcBorders>
                  <w:vAlign w:val="center"/>
                </w:tcPr>
                <w:p w14:paraId="4C561DB0">
                  <w:pPr>
                    <w:pStyle w:val="39"/>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设备选型时选用低噪声设备；生产车间生产时紧闭窗户，严禁开启；对高噪声设备积极采取减振、隔声措施，保养的管理制度，提倡文明生产。</w:t>
                  </w:r>
                </w:p>
              </w:tc>
              <w:tc>
                <w:tcPr>
                  <w:tcW w:w="1084" w:type="pct"/>
                  <w:tcBorders>
                    <w:tl2br w:val="nil"/>
                    <w:tr2bl w:val="nil"/>
                  </w:tcBorders>
                  <w:vAlign w:val="center"/>
                </w:tcPr>
                <w:p w14:paraId="5CBFB38A">
                  <w:pPr>
                    <w:pStyle w:val="39"/>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《工业企业厂界环境噪声排放标准》（GB12348-2008）3</w:t>
                  </w:r>
                  <w:r>
                    <w:rPr>
                      <w:rFonts w:hint="eastAsia" w:eastAsia="宋体"/>
                      <w:color w:val="auto"/>
                      <w:szCs w:val="21"/>
                    </w:rPr>
                    <w:t>、4</w:t>
                  </w:r>
                  <w:r>
                    <w:rPr>
                      <w:rFonts w:eastAsia="宋体"/>
                      <w:color w:val="auto"/>
                      <w:szCs w:val="21"/>
                    </w:rPr>
                    <w:t>类标准</w:t>
                  </w:r>
                </w:p>
              </w:tc>
              <w:tc>
                <w:tcPr>
                  <w:tcW w:w="1052" w:type="pct"/>
                  <w:tcBorders>
                    <w:tl2br w:val="nil"/>
                    <w:tr2bl w:val="nil"/>
                  </w:tcBorders>
                  <w:vAlign w:val="center"/>
                </w:tcPr>
                <w:p w14:paraId="560C24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已落实。企业已</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厂区设施合理布局，选用低噪声设备，同时采取必要的减振降噪等措施；加强设备的日常维护和保养以及车辆运输过程噪声控制。</w:t>
                  </w:r>
                </w:p>
              </w:tc>
            </w:tr>
            <w:tr w14:paraId="78C5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97" w:type="pct"/>
                  <w:tcBorders>
                    <w:tl2br w:val="nil"/>
                    <w:tr2bl w:val="nil"/>
                  </w:tcBorders>
                  <w:vAlign w:val="center"/>
                </w:tcPr>
                <w:p w14:paraId="7A8A0B4F">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3450" w:type="pct"/>
                  <w:gridSpan w:val="4"/>
                  <w:tcBorders>
                    <w:tl2br w:val="nil"/>
                    <w:tr2bl w:val="nil"/>
                  </w:tcBorders>
                  <w:vAlign w:val="center"/>
                </w:tcPr>
                <w:p w14:paraId="5CECECEF">
                  <w:pPr>
                    <w:pStyle w:val="39"/>
                    <w:spacing w:line="240" w:lineRule="auto"/>
                    <w:ind w:firstLine="420" w:firstLineChars="200"/>
                    <w:jc w:val="center"/>
                    <w:rPr>
                      <w:rFonts w:hint="default" w:eastAsia="宋体"/>
                      <w:color w:val="auto"/>
                      <w:szCs w:val="21"/>
                    </w:rPr>
                  </w:pPr>
                  <w:r>
                    <w:rPr>
                      <w:rFonts w:hint="default" w:eastAsia="宋体"/>
                      <w:color w:val="auto"/>
                      <w:szCs w:val="21"/>
                    </w:rPr>
                    <w:t>不涉及</w:t>
                  </w:r>
                </w:p>
              </w:tc>
              <w:tc>
                <w:tcPr>
                  <w:tcW w:w="1052" w:type="pct"/>
                  <w:tcBorders>
                    <w:tl2br w:val="nil"/>
                    <w:tr2bl w:val="nil"/>
                  </w:tcBorders>
                  <w:vAlign w:val="center"/>
                </w:tcPr>
                <w:p w14:paraId="7C51A05D">
                  <w:pPr>
                    <w:pStyle w:val="39"/>
                    <w:spacing w:line="240" w:lineRule="auto"/>
                    <w:ind w:firstLine="420" w:firstLineChars="200"/>
                    <w:jc w:val="both"/>
                    <w:rPr>
                      <w:rFonts w:hint="default" w:eastAsia="宋体"/>
                      <w:color w:val="auto"/>
                      <w:szCs w:val="21"/>
                    </w:rPr>
                  </w:pPr>
                  <w:r>
                    <w:rPr>
                      <w:rFonts w:hint="eastAsia" w:eastAsia="宋体"/>
                      <w:color w:val="auto"/>
                      <w:szCs w:val="21"/>
                      <w:lang w:val="en-US" w:eastAsia="zh-CN"/>
                    </w:rPr>
                    <w:t>/</w:t>
                  </w:r>
                </w:p>
              </w:tc>
            </w:tr>
            <w:tr w14:paraId="3918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497" w:type="pct"/>
                  <w:tcBorders>
                    <w:tl2br w:val="nil"/>
                    <w:tr2bl w:val="nil"/>
                  </w:tcBorders>
                  <w:vAlign w:val="center"/>
                </w:tcPr>
                <w:p w14:paraId="7BA9A919">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3450" w:type="pct"/>
                  <w:gridSpan w:val="4"/>
                  <w:tcBorders>
                    <w:tl2br w:val="nil"/>
                    <w:tr2bl w:val="nil"/>
                  </w:tcBorders>
                  <w:shd w:val="clear" w:color="auto" w:fill="auto"/>
                  <w:vAlign w:val="center"/>
                </w:tcPr>
                <w:p w14:paraId="00B91767">
                  <w:pPr>
                    <w:pStyle w:val="39"/>
                    <w:spacing w:line="240" w:lineRule="auto"/>
                    <w:ind w:firstLine="420" w:firstLineChars="200"/>
                    <w:jc w:val="both"/>
                    <w:rPr>
                      <w:rFonts w:hint="default" w:eastAsia="宋体"/>
                      <w:color w:val="auto"/>
                      <w:szCs w:val="21"/>
                      <w:lang w:val="en-US" w:eastAsia="zh-CN"/>
                    </w:rPr>
                  </w:pPr>
                  <w:r>
                    <w:rPr>
                      <w:rFonts w:eastAsia="宋体"/>
                      <w:color w:val="auto"/>
                      <w:szCs w:val="21"/>
                    </w:rPr>
                    <w:t>生活垃圾交由环卫部门清运；一般工业固废（废品布、</w:t>
                  </w:r>
                  <w:r>
                    <w:rPr>
                      <w:rFonts w:hint="eastAsia" w:eastAsia="宋体"/>
                      <w:color w:val="auto"/>
                      <w:szCs w:val="21"/>
                    </w:rPr>
                    <w:t>废一般包装材料、废膜、废滤布</w:t>
                  </w:r>
                  <w:r>
                    <w:rPr>
                      <w:rFonts w:eastAsia="宋体"/>
                      <w:color w:val="auto"/>
                      <w:szCs w:val="21"/>
                    </w:rPr>
                    <w:t>）收集后可由物资公司回收利用</w:t>
                  </w:r>
                  <w:r>
                    <w:rPr>
                      <w:rFonts w:hint="eastAsia" w:eastAsia="宋体"/>
                      <w:color w:val="auto"/>
                      <w:szCs w:val="21"/>
                    </w:rPr>
                    <w:t>，污泥</w:t>
                  </w:r>
                  <w:r>
                    <w:rPr>
                      <w:rFonts w:eastAsia="宋体"/>
                      <w:color w:val="auto"/>
                      <w:szCs w:val="21"/>
                    </w:rPr>
                    <w:t>委托具有相应资质的危废处置单位统一处置；危险废物（废机油</w:t>
                  </w:r>
                  <w:r>
                    <w:rPr>
                      <w:rFonts w:hint="eastAsia" w:eastAsia="宋体"/>
                      <w:color w:val="auto"/>
                      <w:szCs w:val="21"/>
                    </w:rPr>
                    <w:t>、废机油桶、废包装材料</w:t>
                  </w:r>
                  <w:r>
                    <w:rPr>
                      <w:rFonts w:eastAsia="宋体"/>
                      <w:color w:val="auto"/>
                      <w:szCs w:val="21"/>
                    </w:rPr>
                    <w:t>）委托具有相应资质的危废处置单位统一处置。</w:t>
                  </w:r>
                </w:p>
              </w:tc>
              <w:tc>
                <w:tcPr>
                  <w:tcW w:w="1052" w:type="pct"/>
                  <w:tcBorders>
                    <w:tl2br w:val="nil"/>
                    <w:tr2bl w:val="nil"/>
                  </w:tcBorders>
                  <w:vAlign w:val="center"/>
                </w:tcPr>
                <w:p w14:paraId="39986D74">
                  <w:pPr>
                    <w:pStyle w:val="39"/>
                    <w:spacing w:line="240" w:lineRule="auto"/>
                    <w:ind w:firstLine="420" w:firstLineChars="200"/>
                    <w:jc w:val="both"/>
                    <w:rPr>
                      <w:rFonts w:hint="default" w:eastAsia="宋体"/>
                      <w:color w:val="auto"/>
                      <w:szCs w:val="21"/>
                      <w:lang w:val="en-US"/>
                    </w:rPr>
                  </w:pPr>
                  <w:r>
                    <w:rPr>
                      <w:rFonts w:hint="default" w:eastAsia="宋体"/>
                      <w:color w:val="auto"/>
                      <w:szCs w:val="21"/>
                      <w:lang w:val="en-US" w:eastAsia="zh-CN"/>
                    </w:rPr>
                    <w:t>已落实。</w:t>
                  </w:r>
                  <w:r>
                    <w:rPr>
                      <w:rFonts w:hint="eastAsia" w:eastAsia="宋体"/>
                      <w:color w:val="auto"/>
                      <w:szCs w:val="21"/>
                      <w:lang w:val="en-US" w:eastAsia="zh-CN"/>
                    </w:rPr>
                    <w:t>企业一般工业固废收集后可由物资公司回收利用，污泥委托浙江浙能滨海环保能源有限公司处置，废机油、废机油桶、废包装材料收集后交由浙江绿晨环保科技有限公司、绍兴光之源环保有限公司、绍兴华鑫环保科技有限公司处置。</w:t>
                  </w:r>
                </w:p>
              </w:tc>
            </w:tr>
            <w:tr w14:paraId="3AA6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97" w:type="pct"/>
                  <w:tcBorders>
                    <w:tl2br w:val="nil"/>
                    <w:tr2bl w:val="nil"/>
                  </w:tcBorders>
                  <w:vAlign w:val="center"/>
                </w:tcPr>
                <w:p w14:paraId="217AEA66">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3450" w:type="pct"/>
                  <w:gridSpan w:val="4"/>
                  <w:tcBorders>
                    <w:tl2br w:val="nil"/>
                    <w:tr2bl w:val="nil"/>
                  </w:tcBorders>
                  <w:shd w:val="clear" w:color="auto" w:fill="auto"/>
                  <w:vAlign w:val="center"/>
                </w:tcPr>
                <w:p w14:paraId="7EE10174">
                  <w:pPr>
                    <w:pStyle w:val="39"/>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r>
                    <w:rPr>
                      <w:rFonts w:eastAsia="宋体"/>
                      <w:color w:val="auto"/>
                      <w:szCs w:val="21"/>
                    </w:rPr>
                    <w:t>危废暂存间参照《危险废物贮存污染控制标准》(GB 18597-2023)要求完善建设；废气采用可行技术处理，提高废气收集处理效率，加强对处理设施的维护和保养；对各功能区按相应的防渗要求做好防渗工作</w:t>
                  </w:r>
                </w:p>
              </w:tc>
              <w:tc>
                <w:tcPr>
                  <w:tcW w:w="1052" w:type="pct"/>
                  <w:tcBorders>
                    <w:tl2br w:val="nil"/>
                    <w:tr2bl w:val="nil"/>
                  </w:tcBorders>
                  <w:vAlign w:val="center"/>
                </w:tcPr>
                <w:p w14:paraId="07E56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已落实。项目厂区车间、危废仓库按照环评要求进行了分区防渗。</w:t>
                  </w:r>
                  <w:r>
                    <w:rPr>
                      <w:rFonts w:hint="eastAsia" w:cs="Times New Roman"/>
                      <w:color w:val="auto"/>
                      <w:sz w:val="21"/>
                      <w:szCs w:val="21"/>
                      <w:highlight w:val="none"/>
                      <w:lang w:val="en-US" w:eastAsia="zh-CN"/>
                    </w:rPr>
                    <w:t>危废暂存间建设满足要求，废气处理设备与环评中提出的一致。</w:t>
                  </w:r>
                </w:p>
              </w:tc>
            </w:tr>
            <w:tr w14:paraId="596D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497" w:type="pct"/>
                  <w:tcBorders>
                    <w:tl2br w:val="nil"/>
                    <w:tr2bl w:val="nil"/>
                  </w:tcBorders>
                  <w:vAlign w:val="center"/>
                </w:tcPr>
                <w:p w14:paraId="77DDC18C">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eastAsia="宋体"/>
                      <w:color w:val="auto"/>
                      <w:szCs w:val="21"/>
                    </w:rPr>
                    <w:t>生态保护措施</w:t>
                  </w:r>
                </w:p>
              </w:tc>
              <w:tc>
                <w:tcPr>
                  <w:tcW w:w="3450" w:type="pct"/>
                  <w:gridSpan w:val="4"/>
                  <w:tcBorders>
                    <w:tl2br w:val="nil"/>
                    <w:tr2bl w:val="nil"/>
                  </w:tcBorders>
                  <w:shd w:val="clear" w:color="auto" w:fill="auto"/>
                  <w:vAlign w:val="center"/>
                </w:tcPr>
                <w:p w14:paraId="52612698">
                  <w:pPr>
                    <w:pStyle w:val="39"/>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r>
                    <w:rPr>
                      <w:rFonts w:eastAsia="宋体"/>
                      <w:color w:val="auto"/>
                      <w:szCs w:val="21"/>
                    </w:rPr>
                    <w:t>该区域不会因为本项目的建设，而对生态环境造成大的影响。在生态保护方面，建议建设单位做好外排污染物的治理，并预留位置做好项目范围内的绿化工作，多植树种草，以形成一种良好的景观状态。</w:t>
                  </w:r>
                </w:p>
              </w:tc>
              <w:tc>
                <w:tcPr>
                  <w:tcW w:w="1052" w:type="pct"/>
                  <w:tcBorders>
                    <w:tl2br w:val="nil"/>
                    <w:tr2bl w:val="nil"/>
                  </w:tcBorders>
                  <w:vAlign w:val="center"/>
                </w:tcPr>
                <w:p w14:paraId="045D9B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已落实。企业</w:t>
                  </w:r>
                  <w:r>
                    <w:rPr>
                      <w:rFonts w:hint="eastAsia" w:cs="Times New Roman"/>
                      <w:color w:val="auto"/>
                      <w:sz w:val="21"/>
                      <w:szCs w:val="21"/>
                      <w:highlight w:val="none"/>
                      <w:lang w:val="en-US" w:eastAsia="zh-CN"/>
                    </w:rPr>
                    <w:t>已按环评要求做好废气、废水的外排污染物的治理，并</w:t>
                  </w:r>
                  <w:r>
                    <w:rPr>
                      <w:rFonts w:hint="default" w:ascii="Times New Roman" w:hAnsi="Times New Roman" w:eastAsia="宋体" w:cs="Times New Roman"/>
                      <w:color w:val="auto"/>
                      <w:sz w:val="21"/>
                      <w:szCs w:val="21"/>
                      <w:highlight w:val="none"/>
                      <w:lang w:val="en-US" w:eastAsia="zh-CN"/>
                    </w:rPr>
                    <w:t>配备人员进行专职环保管理巡查；已建立环保规章制度、环境保护设施调试制度及日常运行维护制度。</w:t>
                  </w:r>
                </w:p>
              </w:tc>
            </w:tr>
            <w:tr w14:paraId="2828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7" w:type="pct"/>
                  <w:tcBorders>
                    <w:tl2br w:val="nil"/>
                    <w:tr2bl w:val="nil"/>
                  </w:tcBorders>
                  <w:shd w:val="clear" w:color="auto" w:fill="auto"/>
                  <w:vAlign w:val="center"/>
                </w:tcPr>
                <w:p w14:paraId="6C4E6412">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环境风险防范措施</w:t>
                  </w:r>
                </w:p>
              </w:tc>
              <w:tc>
                <w:tcPr>
                  <w:tcW w:w="3450" w:type="pct"/>
                  <w:gridSpan w:val="4"/>
                  <w:tcBorders>
                    <w:tl2br w:val="nil"/>
                    <w:tr2bl w:val="nil"/>
                  </w:tcBorders>
                  <w:shd w:val="clear" w:color="auto" w:fill="auto"/>
                  <w:vAlign w:val="center"/>
                </w:tcPr>
                <w:p w14:paraId="7F6CBADD">
                  <w:pPr>
                    <w:adjustRightInd w:val="0"/>
                    <w:snapToGrid w:val="0"/>
                    <w:spacing w:line="240" w:lineRule="auto"/>
                    <w:rPr>
                      <w:bCs/>
                      <w:color w:val="auto"/>
                      <w:sz w:val="21"/>
                      <w:szCs w:val="21"/>
                    </w:rPr>
                  </w:pPr>
                  <w:r>
                    <w:rPr>
                      <w:bCs/>
                      <w:color w:val="auto"/>
                      <w:sz w:val="21"/>
                      <w:szCs w:val="21"/>
                    </w:rPr>
                    <w:t>①强化员工风险意识、加强安全管理、制定应急预案，定期培训演练；</w:t>
                  </w:r>
                </w:p>
                <w:p w14:paraId="7C111A43">
                  <w:pPr>
                    <w:adjustRightInd w:val="0"/>
                    <w:snapToGrid w:val="0"/>
                    <w:spacing w:line="240" w:lineRule="auto"/>
                    <w:rPr>
                      <w:bCs/>
                      <w:color w:val="auto"/>
                      <w:sz w:val="21"/>
                      <w:szCs w:val="21"/>
                    </w:rPr>
                  </w:pPr>
                  <w:r>
                    <w:rPr>
                      <w:bCs/>
                      <w:color w:val="auto"/>
                      <w:sz w:val="21"/>
                      <w:szCs w:val="21"/>
                    </w:rPr>
                    <w:t>②加强生产过程安全控制：按照相关规定，</w:t>
                  </w:r>
                  <w:r>
                    <w:rPr>
                      <w:bCs/>
                      <w:color w:val="auto"/>
                      <w:sz w:val="21"/>
                      <w:szCs w:val="21"/>
                      <w:lang w:val="zh-CN"/>
                    </w:rPr>
                    <w:t>设置火灾报警系统、消防水系统；根据装置特性按需要设置消火栓及灭火器，生产装置还设置相应防火系统，最大程度杜绝火灾事故的发生</w:t>
                  </w:r>
                  <w:r>
                    <w:rPr>
                      <w:bCs/>
                      <w:color w:val="auto"/>
                      <w:sz w:val="21"/>
                      <w:szCs w:val="21"/>
                    </w:rPr>
                    <w:t>；</w:t>
                  </w:r>
                </w:p>
                <w:p w14:paraId="51976BA0">
                  <w:pPr>
                    <w:adjustRightInd w:val="0"/>
                    <w:snapToGrid w:val="0"/>
                    <w:spacing w:line="240" w:lineRule="auto"/>
                    <w:rPr>
                      <w:bCs/>
                      <w:color w:val="auto"/>
                      <w:sz w:val="21"/>
                      <w:szCs w:val="21"/>
                    </w:rPr>
                  </w:pPr>
                  <w:r>
                    <w:rPr>
                      <w:bCs/>
                      <w:color w:val="auto"/>
                      <w:sz w:val="21"/>
                      <w:szCs w:val="21"/>
                    </w:rPr>
                    <w:t>③加强贮存过程事故风险防范：要严格遵守有关贮存的安全规定，对各种原料应按有关消防规范分类贮存，以降事故发生率；易燃物贮存区要形成相对独立区，并在周围设防火墙，隔离带，同时按消防规范要求配备足够的灭火设备；</w:t>
                  </w:r>
                </w:p>
                <w:p w14:paraId="4E779343">
                  <w:pPr>
                    <w:adjustRightInd w:val="0"/>
                    <w:snapToGrid w:val="0"/>
                    <w:spacing w:line="240" w:lineRule="auto"/>
                    <w:rPr>
                      <w:bCs/>
                      <w:color w:val="auto"/>
                      <w:sz w:val="21"/>
                      <w:szCs w:val="21"/>
                    </w:rPr>
                  </w:pPr>
                  <w:r>
                    <w:rPr>
                      <w:bCs/>
                      <w:color w:val="auto"/>
                      <w:sz w:val="21"/>
                      <w:szCs w:val="21"/>
                    </w:rPr>
                    <w:t>④加强运输过程事故风险防范。</w:t>
                  </w:r>
                </w:p>
                <w:p w14:paraId="371CFB35">
                  <w:pPr>
                    <w:adjustRightInd w:val="0"/>
                    <w:snapToGrid w:val="0"/>
                    <w:spacing w:line="240" w:lineRule="auto"/>
                    <w:rPr>
                      <w:rFonts w:hint="default" w:ascii="Times New Roman" w:hAnsi="Times New Roman" w:eastAsia="宋体" w:cs="Times New Roman"/>
                      <w:bCs/>
                      <w:color w:val="auto"/>
                      <w:sz w:val="21"/>
                      <w:szCs w:val="21"/>
                      <w:lang w:val="en-US" w:eastAsia="zh-CN" w:bidi="ar-SA"/>
                    </w:rPr>
                  </w:pPr>
                  <w:r>
                    <w:rPr>
                      <w:rFonts w:hint="eastAsia"/>
                      <w:bCs/>
                      <w:color w:val="auto"/>
                      <w:sz w:val="21"/>
                      <w:szCs w:val="21"/>
                    </w:rPr>
                    <w:t>⑤废水、废气等主要环保设施需委托有资质单位设计、论证，确保满足浙应急基础【2022】143号文相关要求，关注环保设施运行过程中潜在的事故风险及防范措施。</w:t>
                  </w:r>
                </w:p>
              </w:tc>
              <w:tc>
                <w:tcPr>
                  <w:tcW w:w="1052" w:type="pct"/>
                  <w:tcBorders>
                    <w:tl2br w:val="nil"/>
                    <w:tr2bl w:val="nil"/>
                  </w:tcBorders>
                  <w:vAlign w:val="center"/>
                </w:tcPr>
                <w:p w14:paraId="0D4383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r>
                    <w:rPr>
                      <w:rFonts w:hint="eastAsia" w:cs="Times New Roman"/>
                      <w:color w:val="auto"/>
                      <w:sz w:val="21"/>
                      <w:szCs w:val="21"/>
                      <w:highlight w:val="none"/>
                      <w:lang w:val="en-US" w:eastAsia="zh-CN"/>
                    </w:rPr>
                    <w:t>企业已编制应急预案，并根据应急预案配备相应应急物资。</w:t>
                  </w:r>
                </w:p>
              </w:tc>
            </w:tr>
            <w:tr w14:paraId="1562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shd w:val="clear" w:color="auto" w:fill="auto"/>
                  <w:vAlign w:val="center"/>
                </w:tcPr>
                <w:p w14:paraId="3BD977D4">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其他环境管理要求</w:t>
                  </w:r>
                </w:p>
              </w:tc>
              <w:tc>
                <w:tcPr>
                  <w:tcW w:w="0" w:type="auto"/>
                  <w:gridSpan w:val="4"/>
                  <w:shd w:val="clear" w:color="auto" w:fill="auto"/>
                  <w:vAlign w:val="center"/>
                </w:tcPr>
                <w:p w14:paraId="295BA1A1">
                  <w:pPr>
                    <w:adjustRightInd w:val="0"/>
                    <w:snapToGrid w:val="0"/>
                    <w:spacing w:line="240" w:lineRule="auto"/>
                    <w:rPr>
                      <w:bCs/>
                      <w:color w:val="auto"/>
                      <w:sz w:val="21"/>
                      <w:szCs w:val="21"/>
                    </w:rPr>
                  </w:pPr>
                  <w:r>
                    <w:rPr>
                      <w:bCs/>
                      <w:color w:val="auto"/>
                      <w:sz w:val="21"/>
                      <w:szCs w:val="21"/>
                    </w:rPr>
                    <w:t>1、企业认真落实各项环保措施，严格执行“三同时”等环保管理规章制度，确保营运期间污染物排放全面稳定达到国家与地方环保相关规定要求。</w:t>
                  </w:r>
                </w:p>
                <w:p w14:paraId="2FE0D78C">
                  <w:pPr>
                    <w:adjustRightInd w:val="0"/>
                    <w:snapToGrid w:val="0"/>
                    <w:spacing w:line="240" w:lineRule="auto"/>
                    <w:rPr>
                      <w:bCs/>
                      <w:color w:val="auto"/>
                      <w:sz w:val="21"/>
                      <w:szCs w:val="21"/>
                    </w:rPr>
                  </w:pPr>
                  <w:r>
                    <w:rPr>
                      <w:bCs/>
                      <w:color w:val="auto"/>
                      <w:sz w:val="21"/>
                      <w:szCs w:val="21"/>
                    </w:rPr>
                    <w:t>2、根据《排污许可管理条例》(中华人民共和国国务院令第736号，2021年03月01日起施行)要求，排污单位应依法按照排污许可证申请与核发技术规范提交排污许可申请，申报排放污染物种类、排放浓度等，测算并申报污染物排放量。企事业单位应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58F975DF">
                  <w:pPr>
                    <w:adjustRightInd w:val="0"/>
                    <w:snapToGrid w:val="0"/>
                    <w:spacing w:line="240" w:lineRule="auto"/>
                    <w:ind w:firstLine="420" w:firstLineChars="200"/>
                    <w:rPr>
                      <w:bCs/>
                      <w:color w:val="auto"/>
                      <w:sz w:val="21"/>
                      <w:szCs w:val="21"/>
                    </w:rPr>
                  </w:pPr>
                  <w:r>
                    <w:rPr>
                      <w:bCs/>
                      <w:color w:val="auto"/>
                      <w:sz w:val="21"/>
                      <w:szCs w:val="21"/>
                    </w:rPr>
                    <w:t>根据《排污许可管理条例》及《固定污染源排污许可分类管理名录（2019年版）》，本项目为属于“</w:t>
                  </w:r>
                  <w:r>
                    <w:rPr>
                      <w:rFonts w:hint="eastAsia"/>
                      <w:bCs/>
                      <w:color w:val="auto"/>
                      <w:sz w:val="21"/>
                      <w:szCs w:val="21"/>
                    </w:rPr>
                    <w:t>十三、纺织服装、服饰业18</w:t>
                  </w:r>
                  <w:r>
                    <w:rPr>
                      <w:bCs/>
                      <w:color w:val="auto"/>
                      <w:sz w:val="21"/>
                      <w:szCs w:val="21"/>
                    </w:rPr>
                    <w:t>中”的“</w:t>
                  </w:r>
                  <w:r>
                    <w:rPr>
                      <w:rFonts w:hint="eastAsia"/>
                      <w:bCs/>
                      <w:color w:val="auto"/>
                      <w:sz w:val="21"/>
                      <w:szCs w:val="21"/>
                    </w:rPr>
                    <w:t>针织或钩针编织服装制造182</w:t>
                  </w:r>
                  <w:r>
                    <w:rPr>
                      <w:bCs/>
                      <w:color w:val="auto"/>
                      <w:sz w:val="21"/>
                      <w:szCs w:val="21"/>
                    </w:rPr>
                    <w:t>”中的“</w:t>
                  </w:r>
                  <w:r>
                    <w:rPr>
                      <w:rFonts w:hint="eastAsia"/>
                      <w:bCs/>
                      <w:color w:val="auto"/>
                      <w:sz w:val="21"/>
                      <w:szCs w:val="21"/>
                    </w:rPr>
                    <w:t>其他</w:t>
                  </w:r>
                  <w:r>
                    <w:rPr>
                      <w:bCs/>
                      <w:color w:val="auto"/>
                      <w:sz w:val="21"/>
                      <w:szCs w:val="21"/>
                    </w:rPr>
                    <w:t>”，故需进行</w:t>
                  </w:r>
                  <w:r>
                    <w:rPr>
                      <w:rFonts w:hint="eastAsia"/>
                      <w:bCs/>
                      <w:color w:val="auto"/>
                      <w:sz w:val="21"/>
                      <w:szCs w:val="21"/>
                    </w:rPr>
                    <w:t>登记</w:t>
                  </w:r>
                  <w:r>
                    <w:rPr>
                      <w:bCs/>
                      <w:color w:val="auto"/>
                      <w:sz w:val="21"/>
                      <w:szCs w:val="21"/>
                    </w:rPr>
                    <w:t>管理，建设单位现已</w:t>
                  </w:r>
                  <w:r>
                    <w:rPr>
                      <w:rFonts w:hint="eastAsia"/>
                      <w:bCs/>
                      <w:color w:val="auto"/>
                      <w:sz w:val="21"/>
                      <w:szCs w:val="21"/>
                    </w:rPr>
                    <w:t>进行了</w:t>
                  </w:r>
                  <w:r>
                    <w:rPr>
                      <w:bCs/>
                      <w:color w:val="auto"/>
                      <w:sz w:val="21"/>
                      <w:szCs w:val="21"/>
                    </w:rPr>
                    <w:t>排污</w:t>
                  </w:r>
                  <w:r>
                    <w:rPr>
                      <w:rFonts w:hint="eastAsia"/>
                      <w:bCs/>
                      <w:color w:val="auto"/>
                      <w:sz w:val="21"/>
                      <w:szCs w:val="21"/>
                    </w:rPr>
                    <w:t>登记</w:t>
                  </w:r>
                  <w:r>
                    <w:rPr>
                      <w:bCs/>
                      <w:color w:val="auto"/>
                      <w:sz w:val="21"/>
                      <w:szCs w:val="21"/>
                    </w:rPr>
                    <w:t>，本项目建设完成后企业应及时进行排污</w:t>
                  </w:r>
                  <w:r>
                    <w:rPr>
                      <w:rFonts w:hint="eastAsia"/>
                      <w:bCs/>
                      <w:color w:val="auto"/>
                      <w:sz w:val="21"/>
                      <w:szCs w:val="21"/>
                    </w:rPr>
                    <w:t>登记</w:t>
                  </w:r>
                  <w:r>
                    <w:rPr>
                      <w:bCs/>
                      <w:color w:val="auto"/>
                      <w:sz w:val="21"/>
                      <w:szCs w:val="21"/>
                    </w:rPr>
                    <w:t>的变更。</w:t>
                  </w:r>
                </w:p>
                <w:p w14:paraId="01464182">
                  <w:pPr>
                    <w:adjustRightInd w:val="0"/>
                    <w:snapToGrid w:val="0"/>
                    <w:spacing w:line="240" w:lineRule="auto"/>
                    <w:rPr>
                      <w:bCs/>
                      <w:color w:val="auto"/>
                      <w:sz w:val="21"/>
                      <w:szCs w:val="21"/>
                    </w:rPr>
                  </w:pPr>
                  <w:r>
                    <w:rPr>
                      <w:bCs/>
                      <w:color w:val="auto"/>
                      <w:sz w:val="21"/>
                      <w:szCs w:val="21"/>
                    </w:rPr>
                    <w:t>3、项目如在营运前后性质、规模、工艺、建设地点、防治措施或产品有变更，则应报环保管理部门审核，必要时应重新报有关部门审批。</w:t>
                  </w:r>
                </w:p>
                <w:p w14:paraId="4F6426CC">
                  <w:pPr>
                    <w:pStyle w:val="39"/>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p>
              </w:tc>
              <w:tc>
                <w:tcPr>
                  <w:tcW w:w="0" w:type="auto"/>
                </w:tcPr>
                <w:p w14:paraId="0BDA1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已落实，企业</w:t>
                  </w:r>
                  <w:r>
                    <w:rPr>
                      <w:bCs/>
                      <w:color w:val="auto"/>
                      <w:sz w:val="21"/>
                      <w:szCs w:val="21"/>
                    </w:rPr>
                    <w:t>认真落实各项环保措施，严格执行“三同时”等环保管理规章制度，确保营运期间污染物排放全面稳定达到国家与地方环保相关规定要求</w:t>
                  </w:r>
                  <w:r>
                    <w:rPr>
                      <w:rFonts w:hint="eastAsia"/>
                      <w:bCs/>
                      <w:color w:val="auto"/>
                      <w:sz w:val="21"/>
                      <w:szCs w:val="21"/>
                      <w:lang w:eastAsia="zh-CN"/>
                    </w:rPr>
                    <w:t>；</w:t>
                  </w:r>
                  <w:r>
                    <w:rPr>
                      <w:rFonts w:hint="eastAsia"/>
                      <w:bCs/>
                      <w:color w:val="auto"/>
                      <w:sz w:val="21"/>
                      <w:szCs w:val="21"/>
                      <w:lang w:val="en-US" w:eastAsia="zh-CN"/>
                    </w:rPr>
                    <w:t>企业已完成了排污登记的变更。</w:t>
                  </w:r>
                </w:p>
              </w:tc>
            </w:tr>
          </w:tbl>
          <w:p w14:paraId="5CE9BD2C">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审批部门审批决定</w:t>
            </w:r>
          </w:p>
          <w:p w14:paraId="779CEEFF">
            <w:pPr>
              <w:pStyle w:val="12"/>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根据绍市环</w:t>
            </w:r>
            <w:r>
              <w:rPr>
                <w:rFonts w:hint="eastAsia" w:cs="Times New Roman"/>
                <w:color w:val="auto"/>
                <w:sz w:val="24"/>
                <w:szCs w:val="24"/>
                <w:highlight w:val="none"/>
                <w:lang w:val="en-US" w:eastAsia="zh-CN"/>
              </w:rPr>
              <w:t>柯规备</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号，本项目于202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审查通过，并出具审查意见。项目审查</w:t>
            </w:r>
            <w:r>
              <w:rPr>
                <w:rFonts w:hint="eastAsia" w:cs="Times New Roman"/>
                <w:color w:val="auto"/>
                <w:sz w:val="24"/>
                <w:szCs w:val="24"/>
                <w:highlight w:val="none"/>
                <w:lang w:val="en-US" w:eastAsia="zh-CN"/>
              </w:rPr>
              <w:t>意见</w:t>
            </w:r>
            <w:r>
              <w:rPr>
                <w:rFonts w:hint="default" w:ascii="Times New Roman" w:hAnsi="Times New Roman" w:eastAsia="宋体" w:cs="Times New Roman"/>
                <w:color w:val="auto"/>
                <w:sz w:val="24"/>
                <w:szCs w:val="24"/>
                <w:highlight w:val="none"/>
                <w:lang w:val="en-US" w:eastAsia="zh-CN"/>
              </w:rPr>
              <w:t>落实情况如下表所示。</w:t>
            </w:r>
          </w:p>
          <w:p w14:paraId="24DDA191">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备案</w:t>
            </w:r>
            <w:r>
              <w:rPr>
                <w:rFonts w:hint="default"/>
                <w:b/>
                <w:bCs/>
                <w:color w:val="auto"/>
                <w:sz w:val="21"/>
                <w:szCs w:val="21"/>
                <w:highlight w:val="none"/>
                <w:lang w:val="en-US" w:eastAsia="zh-CN"/>
              </w:rPr>
              <w:t>意见落实情况对照分析表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8"/>
              <w:gridCol w:w="2468"/>
            </w:tblGrid>
            <w:tr w14:paraId="3396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7D71C57A">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审查意见</w:t>
                  </w:r>
                </w:p>
              </w:tc>
              <w:tc>
                <w:tcPr>
                  <w:tcW w:w="2468" w:type="dxa"/>
                  <w:vAlign w:val="center"/>
                </w:tcPr>
                <w:p w14:paraId="5E3C875C">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落实情况</w:t>
                  </w:r>
                </w:p>
              </w:tc>
            </w:tr>
            <w:tr w14:paraId="40EC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253C676B">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你单位于2025年10月16日提交的“绍兴棠烁纺织科技有限公司年产240万件高档专业运动服生产线技改提升项目”备案承诺书、建设项目环境影响登记表、信息公开情况说明等材料已收悉，经形式审查，符合受理条件，同意备案。根据《建设项目竣工环境保护验收暂行办法》，你单位必须认真执行环保“三同时”制度，落实法人承诺，未经验收或者验收不合格的，不得投</w:t>
                  </w:r>
                  <w:r>
                    <w:rPr>
                      <w:rFonts w:hint="eastAsia" w:ascii="Times New Roman" w:hAnsi="Times New Roman" w:eastAsia="宋体" w:cs="Times New Roman"/>
                      <w:color w:val="auto"/>
                      <w:kern w:val="0"/>
                      <w:sz w:val="21"/>
                      <w:szCs w:val="21"/>
                      <w:highlight w:val="none"/>
                      <w:vertAlign w:val="baseline"/>
                      <w:lang w:val="en-US" w:eastAsia="zh-CN" w:bidi="ar"/>
                    </w:rPr>
                    <w:t>入生产。</w:t>
                  </w:r>
                </w:p>
              </w:tc>
              <w:tc>
                <w:tcPr>
                  <w:tcW w:w="2468" w:type="dxa"/>
                  <w:vAlign w:val="center"/>
                </w:tcPr>
                <w:p w14:paraId="25E8FCA7">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已落实。项目按照《</w:t>
                  </w:r>
                  <w:r>
                    <w:rPr>
                      <w:rFonts w:hint="eastAsia" w:ascii="Times New Roman" w:hAnsi="Times New Roman" w:eastAsia="宋体" w:cs="Times New Roman"/>
                      <w:color w:val="auto"/>
                      <w:kern w:val="0"/>
                      <w:sz w:val="21"/>
                      <w:szCs w:val="21"/>
                      <w:highlight w:val="none"/>
                      <w:vertAlign w:val="baseline"/>
                      <w:lang w:val="en-US" w:eastAsia="zh-CN" w:bidi="ar"/>
                    </w:rPr>
                    <w:t>环境影响登记表</w:t>
                  </w:r>
                  <w:r>
                    <w:rPr>
                      <w:rFonts w:hint="default" w:ascii="Times New Roman" w:hAnsi="Times New Roman" w:eastAsia="宋体" w:cs="Times New Roman"/>
                      <w:color w:val="auto"/>
                      <w:kern w:val="0"/>
                      <w:sz w:val="21"/>
                      <w:szCs w:val="21"/>
                      <w:highlight w:val="none"/>
                      <w:vertAlign w:val="baseline"/>
                      <w:lang w:val="en-US" w:eastAsia="zh-CN" w:bidi="ar"/>
                    </w:rPr>
                    <w:t>》所列建设项目性质、规模、地点、环保对策措施及要求实施项目的建设</w:t>
                  </w:r>
                  <w:r>
                    <w:rPr>
                      <w:rFonts w:hint="eastAsia" w:ascii="Times New Roman" w:hAnsi="Times New Roman" w:eastAsia="宋体" w:cs="Times New Roman"/>
                      <w:color w:val="auto"/>
                      <w:kern w:val="0"/>
                      <w:sz w:val="21"/>
                      <w:szCs w:val="21"/>
                      <w:highlight w:val="none"/>
                      <w:vertAlign w:val="baseline"/>
                      <w:lang w:val="en-US" w:eastAsia="zh-CN" w:bidi="ar"/>
                    </w:rPr>
                    <w:t>，并认真执行环保“三同时”制度</w:t>
                  </w:r>
                  <w:r>
                    <w:rPr>
                      <w:rFonts w:hint="default" w:ascii="Times New Roman" w:hAnsi="Times New Roman" w:eastAsia="宋体" w:cs="Times New Roman"/>
                      <w:color w:val="auto"/>
                      <w:kern w:val="0"/>
                      <w:sz w:val="21"/>
                      <w:szCs w:val="21"/>
                      <w:highlight w:val="none"/>
                      <w:vertAlign w:val="baseline"/>
                      <w:lang w:val="en-US" w:eastAsia="zh-CN" w:bidi="ar"/>
                    </w:rPr>
                    <w:t>。</w:t>
                  </w:r>
                </w:p>
              </w:tc>
            </w:tr>
          </w:tbl>
          <w:p w14:paraId="34323C26">
            <w:pPr>
              <w:rPr>
                <w:rFonts w:hint="default" w:ascii="Times New Roman" w:hAnsi="Times New Roman" w:eastAsia="宋体" w:cs="Times New Roman"/>
                <w:color w:val="auto"/>
                <w:highlight w:val="none"/>
                <w:lang w:val="en-US" w:eastAsia="zh-CN"/>
              </w:rPr>
            </w:pPr>
          </w:p>
        </w:tc>
      </w:tr>
    </w:tbl>
    <w:p w14:paraId="442206C1">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A40B2EE">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8" w:name="_Toc28846"/>
      <w:r>
        <w:rPr>
          <w:rFonts w:hint="default" w:ascii="Times New Roman" w:hAnsi="Times New Roman" w:eastAsia="宋体" w:cs="Times New Roman"/>
          <w:b/>
          <w:color w:val="auto"/>
          <w:sz w:val="21"/>
          <w:szCs w:val="21"/>
          <w:highlight w:val="none"/>
        </w:rPr>
        <w:t>表五</w:t>
      </w:r>
      <w:bookmarkEnd w:id="8"/>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EF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14:paraId="06CF1F36">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验收监测质量保证及质量控制：</w:t>
            </w:r>
          </w:p>
          <w:p w14:paraId="63290C2C">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排污单位应建立并实施质量保证和控制措施方案，以自证自行监测数据的质量。</w:t>
            </w:r>
          </w:p>
          <w:p w14:paraId="2AB3EC18">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监测分析方法</w:t>
            </w:r>
            <w:r>
              <w:rPr>
                <w:rFonts w:hint="eastAsia" w:ascii="Times New Roman" w:hAnsi="Times New Roman" w:eastAsia="宋体" w:cs="Times New Roman"/>
                <w:b w:val="0"/>
                <w:bCs w:val="0"/>
                <w:color w:val="auto"/>
                <w:sz w:val="24"/>
                <w:szCs w:val="24"/>
                <w:highlight w:val="none"/>
                <w:lang w:val="en-US" w:eastAsia="zh-CN"/>
              </w:rPr>
              <w:t>及设备信息</w:t>
            </w:r>
          </w:p>
          <w:p w14:paraId="66114AA5">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检测依据</w:t>
            </w:r>
            <w:r>
              <w:rPr>
                <w:rFonts w:hint="eastAsia"/>
                <w:b/>
                <w:bCs/>
                <w:color w:val="auto"/>
                <w:sz w:val="21"/>
                <w:szCs w:val="21"/>
                <w:highlight w:val="none"/>
                <w:lang w:val="en-US" w:eastAsia="zh-CN"/>
              </w:rPr>
              <w:t>和</w:t>
            </w:r>
            <w:r>
              <w:rPr>
                <w:rFonts w:hint="default"/>
                <w:b/>
                <w:bCs/>
                <w:color w:val="auto"/>
                <w:sz w:val="21"/>
                <w:szCs w:val="21"/>
                <w:highlight w:val="none"/>
                <w:lang w:val="en-US" w:eastAsia="zh-CN"/>
              </w:rPr>
              <w:t>检出限一览表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963"/>
              <w:gridCol w:w="4519"/>
              <w:gridCol w:w="1335"/>
            </w:tblGrid>
            <w:tr w14:paraId="46A9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7" w:type="pct"/>
                  <w:vAlign w:val="center"/>
                </w:tcPr>
                <w:p w14:paraId="1239CC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1182" w:type="pct"/>
                  <w:vAlign w:val="center"/>
                </w:tcPr>
                <w:p w14:paraId="724271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检测</w:t>
                  </w:r>
                  <w:r>
                    <w:rPr>
                      <w:rFonts w:hint="default" w:ascii="Times New Roman" w:hAnsi="Times New Roman" w:eastAsia="宋体" w:cs="Times New Roman"/>
                      <w:b/>
                      <w:bCs/>
                      <w:color w:val="auto"/>
                      <w:szCs w:val="21"/>
                      <w:highlight w:val="none"/>
                    </w:rPr>
                    <w:t>项目</w:t>
                  </w:r>
                </w:p>
              </w:tc>
              <w:tc>
                <w:tcPr>
                  <w:tcW w:w="2724" w:type="pct"/>
                  <w:vAlign w:val="center"/>
                </w:tcPr>
                <w:p w14:paraId="6744695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检测依据</w:t>
                  </w:r>
                </w:p>
              </w:tc>
              <w:tc>
                <w:tcPr>
                  <w:tcW w:w="805" w:type="pct"/>
                  <w:vAlign w:val="center"/>
                </w:tcPr>
                <w:p w14:paraId="1217D5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检出限</w:t>
                  </w:r>
                </w:p>
              </w:tc>
            </w:tr>
            <w:tr w14:paraId="1063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restart"/>
                  <w:vAlign w:val="center"/>
                </w:tcPr>
                <w:p w14:paraId="58F665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水和废水</w:t>
                  </w:r>
                </w:p>
              </w:tc>
              <w:tc>
                <w:tcPr>
                  <w:tcW w:w="1182" w:type="pct"/>
                  <w:shd w:val="clear" w:color="auto" w:fill="auto"/>
                  <w:vAlign w:val="center"/>
                </w:tcPr>
                <w:p w14:paraId="1624A519">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p>
              </w:tc>
              <w:tc>
                <w:tcPr>
                  <w:tcW w:w="2724" w:type="pct"/>
                  <w:shd w:val="clear" w:color="auto" w:fill="auto"/>
                  <w:vAlign w:val="center"/>
                </w:tcPr>
                <w:p w14:paraId="3B33F6A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pH值的测定 电极法 HJ 1147-2020</w:t>
                  </w:r>
                </w:p>
              </w:tc>
              <w:tc>
                <w:tcPr>
                  <w:tcW w:w="805" w:type="pct"/>
                  <w:vAlign w:val="center"/>
                </w:tcPr>
                <w:p w14:paraId="00DC44D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5F99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54B192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7BAFB7B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2724" w:type="pct"/>
                  <w:shd w:val="clear" w:color="auto" w:fill="auto"/>
                  <w:vAlign w:val="center"/>
                </w:tcPr>
                <w:p w14:paraId="606C98D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化学需氧量的测定 重铬酸盐法 HJ 828-2017</w:t>
                  </w:r>
                </w:p>
              </w:tc>
              <w:tc>
                <w:tcPr>
                  <w:tcW w:w="805" w:type="pct"/>
                  <w:shd w:val="clear" w:color="auto" w:fill="auto"/>
                  <w:vAlign w:val="center"/>
                </w:tcPr>
                <w:p w14:paraId="30FF408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4mg/L</w:t>
                  </w:r>
                </w:p>
              </w:tc>
            </w:tr>
            <w:tr w14:paraId="018D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60D2A18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0C150484">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2724" w:type="pct"/>
                  <w:shd w:val="clear" w:color="auto" w:fill="auto"/>
                  <w:vAlign w:val="center"/>
                </w:tcPr>
                <w:p w14:paraId="74DF3CF1">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氨氮的测定 纳氏试剂分光光度法 HJ 535-2009</w:t>
                  </w:r>
                </w:p>
              </w:tc>
              <w:tc>
                <w:tcPr>
                  <w:tcW w:w="805" w:type="pct"/>
                  <w:shd w:val="clear" w:color="auto" w:fill="auto"/>
                  <w:vAlign w:val="center"/>
                </w:tcPr>
                <w:p w14:paraId="4F0E60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0.025mg/L</w:t>
                  </w:r>
                </w:p>
              </w:tc>
            </w:tr>
            <w:tr w14:paraId="76B8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5439A93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60E7E2D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总氮</w:t>
                  </w:r>
                </w:p>
              </w:tc>
              <w:tc>
                <w:tcPr>
                  <w:tcW w:w="2724" w:type="pct"/>
                  <w:shd w:val="clear" w:color="auto" w:fill="auto"/>
                  <w:vAlign w:val="center"/>
                </w:tcPr>
                <w:p w14:paraId="26369EE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水质</w:t>
                  </w:r>
                  <w:r>
                    <w:rPr>
                      <w:rFonts w:hint="default" w:ascii="Times New Roman" w:hAnsi="Times New Roman" w:eastAsia="宋体" w:cs="Times New Roman"/>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总氮的测定</w:t>
                  </w:r>
                  <w:r>
                    <w:rPr>
                      <w:rFonts w:hint="default" w:ascii="Times New Roman" w:hAnsi="Times New Roman" w:eastAsia="宋体" w:cs="Times New Roman"/>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碱性过硫酸钾消解紫外分光光度法</w:t>
                  </w:r>
                  <w:r>
                    <w:rPr>
                      <w:rFonts w:hint="default" w:ascii="Times New Roman" w:hAnsi="Times New Roman" w:eastAsia="宋体" w:cs="Times New Roman"/>
                      <w:i w:val="0"/>
                      <w:iCs w:val="0"/>
                      <w:color w:val="auto"/>
                      <w:kern w:val="0"/>
                      <w:sz w:val="22"/>
                      <w:szCs w:val="22"/>
                      <w:u w:val="none"/>
                      <w:lang w:val="en-US" w:eastAsia="zh-CN" w:bidi="ar"/>
                    </w:rPr>
                    <w:t xml:space="preserve"> HJ 636-2012</w:t>
                  </w:r>
                </w:p>
              </w:tc>
              <w:tc>
                <w:tcPr>
                  <w:tcW w:w="805" w:type="pct"/>
                  <w:shd w:val="clear" w:color="auto" w:fill="auto"/>
                  <w:vAlign w:val="center"/>
                </w:tcPr>
                <w:p w14:paraId="334AE42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w:t>
                  </w:r>
                  <w:r>
                    <w:rPr>
                      <w:rFonts w:hint="eastAsia" w:ascii="Times New Roman" w:hAnsi="Times New Roman" w:eastAsia="宋体" w:cs="Times New Roman"/>
                      <w:color w:val="auto"/>
                      <w:szCs w:val="21"/>
                      <w:highlight w:val="none"/>
                      <w:lang w:val="en-US" w:eastAsia="zh-CN"/>
                    </w:rPr>
                    <w:t>mg/L</w:t>
                  </w:r>
                </w:p>
              </w:tc>
            </w:tr>
            <w:tr w14:paraId="1BDE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49565B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2FC03CC4">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2724" w:type="pct"/>
                  <w:shd w:val="clear" w:color="auto" w:fill="auto"/>
                  <w:vAlign w:val="center"/>
                </w:tcPr>
                <w:p w14:paraId="2C7ED45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水质 总磷的测定 钼酸铵分光光度法 GB/T 11893-1989</w:t>
                  </w:r>
                </w:p>
              </w:tc>
              <w:tc>
                <w:tcPr>
                  <w:tcW w:w="805" w:type="pct"/>
                  <w:shd w:val="clear" w:color="auto" w:fill="auto"/>
                  <w:vAlign w:val="center"/>
                </w:tcPr>
                <w:p w14:paraId="4C03F1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0.01mg/L</w:t>
                  </w:r>
                </w:p>
              </w:tc>
            </w:tr>
            <w:tr w14:paraId="3B45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63D2BA1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6485296A">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2724" w:type="pct"/>
                  <w:shd w:val="clear" w:color="auto" w:fill="auto"/>
                  <w:vAlign w:val="center"/>
                </w:tcPr>
                <w:p w14:paraId="06CF42B2">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）的测定 稀释与接种法 HJ 505-2009</w:t>
                  </w:r>
                </w:p>
              </w:tc>
              <w:tc>
                <w:tcPr>
                  <w:tcW w:w="805" w:type="pct"/>
                  <w:shd w:val="clear" w:color="auto" w:fill="auto"/>
                  <w:vAlign w:val="center"/>
                </w:tcPr>
                <w:p w14:paraId="285470A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r>
                    <w:rPr>
                      <w:rFonts w:hint="eastAsia" w:ascii="Times New Roman" w:hAnsi="Times New Roman" w:eastAsia="宋体" w:cs="Times New Roman"/>
                      <w:color w:val="auto"/>
                      <w:szCs w:val="21"/>
                      <w:highlight w:val="none"/>
                      <w:lang w:val="en-US" w:eastAsia="zh-CN"/>
                    </w:rPr>
                    <w:t>mg/L</w:t>
                  </w:r>
                </w:p>
              </w:tc>
            </w:tr>
            <w:tr w14:paraId="732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1142790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7EDE0B52">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2724" w:type="pct"/>
                  <w:shd w:val="clear" w:color="auto" w:fill="auto"/>
                  <w:vAlign w:val="center"/>
                </w:tcPr>
                <w:p w14:paraId="1A4E1AA9">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悬浮物的测定 重量法 GB/T 11901-1989</w:t>
                  </w:r>
                </w:p>
              </w:tc>
              <w:tc>
                <w:tcPr>
                  <w:tcW w:w="805" w:type="pct"/>
                  <w:shd w:val="clear" w:color="auto" w:fill="auto"/>
                  <w:vAlign w:val="center"/>
                </w:tcPr>
                <w:p w14:paraId="645BB0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4mg/L</w:t>
                  </w:r>
                </w:p>
              </w:tc>
            </w:tr>
            <w:tr w14:paraId="231F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45A8A1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0B7D0BAA">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色度</w:t>
                  </w:r>
                </w:p>
              </w:tc>
              <w:tc>
                <w:tcPr>
                  <w:tcW w:w="2724" w:type="pct"/>
                  <w:shd w:val="clear" w:color="auto" w:fill="auto"/>
                  <w:vAlign w:val="center"/>
                </w:tcPr>
                <w:p w14:paraId="5C35784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色度的测定 稀释倍数法 HJ 1182-2021</w:t>
                  </w:r>
                </w:p>
              </w:tc>
              <w:tc>
                <w:tcPr>
                  <w:tcW w:w="805" w:type="pct"/>
                  <w:shd w:val="clear" w:color="auto" w:fill="auto"/>
                  <w:vAlign w:val="center"/>
                </w:tcPr>
                <w:p w14:paraId="1A269E9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2倍</w:t>
                  </w:r>
                </w:p>
              </w:tc>
            </w:tr>
            <w:tr w14:paraId="595F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7DD62E8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57B50C2E">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p>
              </w:tc>
              <w:tc>
                <w:tcPr>
                  <w:tcW w:w="2724" w:type="pct"/>
                  <w:shd w:val="clear" w:color="auto" w:fill="auto"/>
                  <w:vAlign w:val="center"/>
                </w:tcPr>
                <w:p w14:paraId="57AD107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石油类和动植物油类的测定 红外分光光度法 HJ 637-2018</w:t>
                  </w:r>
                </w:p>
              </w:tc>
              <w:tc>
                <w:tcPr>
                  <w:tcW w:w="805" w:type="pct"/>
                  <w:shd w:val="clear" w:color="auto" w:fill="auto"/>
                  <w:vAlign w:val="center"/>
                </w:tcPr>
                <w:p w14:paraId="39E54E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0.06mg/L</w:t>
                  </w:r>
                </w:p>
              </w:tc>
            </w:tr>
            <w:tr w14:paraId="3C1B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restart"/>
                  <w:vAlign w:val="center"/>
                </w:tcPr>
                <w:p w14:paraId="22EDB9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环境空气和废气</w:t>
                  </w:r>
                </w:p>
              </w:tc>
              <w:tc>
                <w:tcPr>
                  <w:tcW w:w="1182" w:type="pct"/>
                  <w:shd w:val="clear" w:color="auto" w:fill="auto"/>
                  <w:vAlign w:val="center"/>
                </w:tcPr>
                <w:p w14:paraId="153DD72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2724" w:type="pct"/>
                  <w:shd w:val="clear" w:color="auto" w:fill="auto"/>
                  <w:vAlign w:val="center"/>
                </w:tcPr>
                <w:p w14:paraId="20BF5B20">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环境空气和废气 氨的测定 纳氏试剂分光光度法 HJ 533-2009</w:t>
                  </w:r>
                </w:p>
              </w:tc>
              <w:tc>
                <w:tcPr>
                  <w:tcW w:w="805" w:type="pct"/>
                  <w:shd w:val="clear" w:color="auto" w:fill="auto"/>
                  <w:vAlign w:val="center"/>
                </w:tcPr>
                <w:p w14:paraId="37369D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superscript"/>
                      <w:lang w:val="en-US" w:eastAsia="zh-CN" w:bidi="ar-SA"/>
                    </w:rPr>
                  </w:pPr>
                  <w:r>
                    <w:rPr>
                      <w:rFonts w:hint="default" w:ascii="Times New Roman" w:hAnsi="Times New Roman" w:eastAsia="宋体" w:cs="Times New Roman"/>
                      <w:color w:val="auto"/>
                      <w:sz w:val="21"/>
                      <w:szCs w:val="21"/>
                      <w:highlight w:val="none"/>
                      <w:lang w:val="en-US" w:eastAsia="zh-CN"/>
                    </w:rPr>
                    <w:t>环境空气：0.01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p w14:paraId="1BE7494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工业废气：0.25</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7177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44AE861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vMerge w:val="restart"/>
                  <w:shd w:val="clear" w:color="auto" w:fill="auto"/>
                  <w:vAlign w:val="center"/>
                </w:tcPr>
                <w:p w14:paraId="407F7177">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2724" w:type="pct"/>
                  <w:shd w:val="clear" w:color="auto" w:fill="auto"/>
                  <w:vAlign w:val="center"/>
                </w:tcPr>
                <w:p w14:paraId="4EC114A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固定污染源废气 硫化氢的测定 亚甲基蓝分光光度法 HJ 1388-2024</w:t>
                  </w:r>
                </w:p>
              </w:tc>
              <w:tc>
                <w:tcPr>
                  <w:tcW w:w="805" w:type="pct"/>
                  <w:shd w:val="clear" w:color="auto" w:fill="auto"/>
                  <w:vAlign w:val="center"/>
                </w:tcPr>
                <w:p w14:paraId="435EE44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0.007</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0E70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261AC08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vMerge w:val="continue"/>
                  <w:shd w:val="clear" w:color="auto" w:fill="auto"/>
                  <w:vAlign w:val="center"/>
                </w:tcPr>
                <w:p w14:paraId="61EE9A73">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24" w:type="pct"/>
                  <w:shd w:val="clear" w:color="auto" w:fill="auto"/>
                  <w:vAlign w:val="center"/>
                </w:tcPr>
                <w:p w14:paraId="61F60D8C">
                  <w:pPr>
                    <w:pStyle w:val="5"/>
                    <w:keepNext w:val="0"/>
                    <w:keepLines w:val="0"/>
                    <w:pageBreakBefore w:val="0"/>
                    <w:kinsoku/>
                    <w:wordWrap/>
                    <w:overflowPunct/>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亚甲基蓝分光光度法《空气和废气监测分析方法》（第四版增补版） 国家环境保护总局（2007年）3.1.11.2</w:t>
                  </w:r>
                </w:p>
              </w:tc>
              <w:tc>
                <w:tcPr>
                  <w:tcW w:w="805" w:type="pct"/>
                  <w:shd w:val="clear" w:color="auto" w:fill="auto"/>
                  <w:vAlign w:val="center"/>
                </w:tcPr>
                <w:p w14:paraId="0D1F92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3EB0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vAlign w:val="center"/>
                </w:tcPr>
                <w:p w14:paraId="218E44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p>
              </w:tc>
              <w:tc>
                <w:tcPr>
                  <w:tcW w:w="1182" w:type="pct"/>
                  <w:shd w:val="clear" w:color="auto" w:fill="auto"/>
                  <w:vAlign w:val="center"/>
                </w:tcPr>
                <w:p w14:paraId="5B922F90">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2724" w:type="pct"/>
                  <w:shd w:val="clear" w:color="auto" w:fill="auto"/>
                  <w:vAlign w:val="center"/>
                </w:tcPr>
                <w:p w14:paraId="53F2C0A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环境空气和废气 臭气的测定 三点比较式臭袋法 HJ 1262-2022</w:t>
                  </w:r>
                </w:p>
              </w:tc>
              <w:tc>
                <w:tcPr>
                  <w:tcW w:w="805" w:type="pct"/>
                  <w:shd w:val="clear" w:color="auto" w:fill="auto"/>
                  <w:vAlign w:val="center"/>
                </w:tcPr>
                <w:p w14:paraId="79B4257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10无量纲</w:t>
                  </w:r>
                </w:p>
              </w:tc>
            </w:tr>
            <w:tr w14:paraId="199C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0" w:type="pct"/>
                  <w:gridSpan w:val="2"/>
                  <w:vAlign w:val="center"/>
                </w:tcPr>
                <w:p w14:paraId="435AAA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2724" w:type="pct"/>
                  <w:vAlign w:val="center"/>
                </w:tcPr>
                <w:p w14:paraId="3AE5C168">
                  <w:pPr>
                    <w:keepNext w:val="0"/>
                    <w:keepLines w:val="0"/>
                    <w:pageBreakBefore w:val="0"/>
                    <w:widowControl w:val="0"/>
                    <w:kinsoku/>
                    <w:wordWrap/>
                    <w:overflowPunct/>
                    <w:topLinePunct w:val="0"/>
                    <w:autoSpaceDE/>
                    <w:autoSpaceDN/>
                    <w:bidi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 GB 12348-2008</w:t>
                  </w:r>
                </w:p>
              </w:tc>
              <w:tc>
                <w:tcPr>
                  <w:tcW w:w="805" w:type="pct"/>
                  <w:vAlign w:val="center"/>
                </w:tcPr>
                <w:p w14:paraId="78B26C5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14:paraId="5CAAC00E">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人员资质</w:t>
            </w:r>
          </w:p>
          <w:p w14:paraId="09357D85">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本次验收监测中参加验收监测采样和测试的人员均持证上岗，主要如下：</w:t>
            </w:r>
          </w:p>
          <w:p w14:paraId="4928F0C9">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本项目相关人员一览表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053"/>
              <w:gridCol w:w="1673"/>
              <w:gridCol w:w="1952"/>
              <w:gridCol w:w="1442"/>
            </w:tblGrid>
            <w:tr w14:paraId="3F8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602282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序号</w:t>
                  </w:r>
                </w:p>
              </w:tc>
              <w:tc>
                <w:tcPr>
                  <w:tcW w:w="1237" w:type="pct"/>
                  <w:vAlign w:val="center"/>
                </w:tcPr>
                <w:p w14:paraId="1449CC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本项目分工</w:t>
                  </w:r>
                </w:p>
              </w:tc>
              <w:tc>
                <w:tcPr>
                  <w:tcW w:w="1008" w:type="pct"/>
                  <w:vAlign w:val="center"/>
                </w:tcPr>
                <w:p w14:paraId="0BF6FE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姓名</w:t>
                  </w:r>
                </w:p>
              </w:tc>
              <w:tc>
                <w:tcPr>
                  <w:tcW w:w="1176" w:type="pct"/>
                  <w:vAlign w:val="center"/>
                </w:tcPr>
                <w:p w14:paraId="2A59B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上岗证</w:t>
                  </w:r>
                  <w:r>
                    <w:rPr>
                      <w:rFonts w:hint="default" w:ascii="Times New Roman" w:hAnsi="Times New Roman" w:eastAsia="宋体" w:cs="Times New Roman"/>
                      <w:b/>
                      <w:bCs/>
                      <w:color w:val="auto"/>
                      <w:szCs w:val="21"/>
                      <w:highlight w:val="none"/>
                      <w:lang w:val="en-US" w:eastAsia="zh-CN"/>
                    </w:rPr>
                    <w:t>编号</w:t>
                  </w:r>
                </w:p>
              </w:tc>
              <w:tc>
                <w:tcPr>
                  <w:tcW w:w="869" w:type="pct"/>
                  <w:vAlign w:val="center"/>
                </w:tcPr>
                <w:p w14:paraId="0A6AB9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备注</w:t>
                  </w:r>
                </w:p>
              </w:tc>
            </w:tr>
            <w:tr w14:paraId="5C2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4B5B6D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237" w:type="pct"/>
                  <w:shd w:val="clear" w:color="auto" w:fill="auto"/>
                  <w:vAlign w:val="center"/>
                </w:tcPr>
                <w:p w14:paraId="59D8D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技术负责人</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实验室主任</w:t>
                  </w:r>
                  <w:r>
                    <w:rPr>
                      <w:rFonts w:hint="eastAsia" w:ascii="Times New Roman" w:hAnsi="Times New Roman" w:eastAsia="宋体" w:cs="Times New Roman"/>
                      <w:color w:val="auto"/>
                      <w:kern w:val="0"/>
                      <w:sz w:val="21"/>
                      <w:szCs w:val="21"/>
                      <w:highlight w:val="none"/>
                      <w:lang w:eastAsia="zh-CN"/>
                    </w:rPr>
                    <w:t>）</w:t>
                  </w:r>
                </w:p>
              </w:tc>
              <w:tc>
                <w:tcPr>
                  <w:tcW w:w="1008" w:type="pct"/>
                  <w:shd w:val="clear" w:color="auto" w:fill="auto"/>
                  <w:vAlign w:val="center"/>
                </w:tcPr>
                <w:p w14:paraId="2C9500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胡旻</w:t>
                  </w:r>
                </w:p>
              </w:tc>
              <w:tc>
                <w:tcPr>
                  <w:tcW w:w="1176" w:type="pct"/>
                  <w:shd w:val="clear" w:color="auto" w:fill="auto"/>
                  <w:vAlign w:val="center"/>
                </w:tcPr>
                <w:p w14:paraId="38EB7A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ZJLY-01</w:t>
                  </w:r>
                </w:p>
              </w:tc>
              <w:tc>
                <w:tcPr>
                  <w:tcW w:w="869" w:type="pct"/>
                  <w:vAlign w:val="center"/>
                </w:tcPr>
                <w:p w14:paraId="41F3EB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1EE4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621A49D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1237" w:type="pct"/>
                  <w:shd w:val="clear" w:color="auto" w:fill="auto"/>
                  <w:vAlign w:val="center"/>
                </w:tcPr>
                <w:p w14:paraId="562FBB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现场室主任</w:t>
                  </w:r>
                </w:p>
              </w:tc>
              <w:tc>
                <w:tcPr>
                  <w:tcW w:w="1008" w:type="pct"/>
                  <w:shd w:val="clear" w:color="auto" w:fill="auto"/>
                  <w:vAlign w:val="center"/>
                </w:tcPr>
                <w:p w14:paraId="05701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陈垚</w:t>
                  </w:r>
                </w:p>
              </w:tc>
              <w:tc>
                <w:tcPr>
                  <w:tcW w:w="1176" w:type="pct"/>
                  <w:shd w:val="clear" w:color="auto" w:fill="auto"/>
                  <w:vAlign w:val="center"/>
                </w:tcPr>
                <w:p w14:paraId="04DF4A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47</w:t>
                  </w:r>
                </w:p>
              </w:tc>
              <w:tc>
                <w:tcPr>
                  <w:tcW w:w="869" w:type="pct"/>
                  <w:vAlign w:val="center"/>
                </w:tcPr>
                <w:p w14:paraId="59EC3D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27CD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1712BE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1237" w:type="pct"/>
                  <w:shd w:val="clear" w:color="auto" w:fill="auto"/>
                  <w:vAlign w:val="center"/>
                </w:tcPr>
                <w:p w14:paraId="44C76E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采样员</w:t>
                  </w:r>
                </w:p>
              </w:tc>
              <w:tc>
                <w:tcPr>
                  <w:tcW w:w="1008" w:type="pct"/>
                  <w:shd w:val="clear" w:color="auto" w:fill="auto"/>
                  <w:vAlign w:val="center"/>
                </w:tcPr>
                <w:p w14:paraId="3EF54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徐文军</w:t>
                  </w:r>
                </w:p>
              </w:tc>
              <w:tc>
                <w:tcPr>
                  <w:tcW w:w="1176" w:type="pct"/>
                  <w:shd w:val="clear" w:color="auto" w:fill="auto"/>
                  <w:vAlign w:val="center"/>
                </w:tcPr>
                <w:p w14:paraId="4274CD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117</w:t>
                  </w:r>
                </w:p>
              </w:tc>
              <w:tc>
                <w:tcPr>
                  <w:tcW w:w="869" w:type="pct"/>
                  <w:vAlign w:val="center"/>
                </w:tcPr>
                <w:p w14:paraId="5073D3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636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04CE49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1237" w:type="pct"/>
                  <w:shd w:val="clear" w:color="auto" w:fill="auto"/>
                  <w:vAlign w:val="center"/>
                </w:tcPr>
                <w:p w14:paraId="0C4917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采样员</w:t>
                  </w:r>
                </w:p>
              </w:tc>
              <w:tc>
                <w:tcPr>
                  <w:tcW w:w="1008" w:type="pct"/>
                  <w:shd w:val="clear" w:color="auto" w:fill="auto"/>
                  <w:vAlign w:val="center"/>
                </w:tcPr>
                <w:p w14:paraId="664B69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高琦</w:t>
                  </w:r>
                </w:p>
              </w:tc>
              <w:tc>
                <w:tcPr>
                  <w:tcW w:w="1176" w:type="pct"/>
                  <w:shd w:val="clear" w:color="auto" w:fill="auto"/>
                  <w:vAlign w:val="center"/>
                </w:tcPr>
                <w:p w14:paraId="7FCFD5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-120</w:t>
                  </w:r>
                </w:p>
              </w:tc>
              <w:tc>
                <w:tcPr>
                  <w:tcW w:w="869" w:type="pct"/>
                  <w:vAlign w:val="center"/>
                </w:tcPr>
                <w:p w14:paraId="1AFA8E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6459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43D326F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1237" w:type="pct"/>
                  <w:shd w:val="clear" w:color="auto" w:fill="auto"/>
                  <w:vAlign w:val="center"/>
                </w:tcPr>
                <w:p w14:paraId="6F13B6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采样员</w:t>
                  </w:r>
                </w:p>
              </w:tc>
              <w:tc>
                <w:tcPr>
                  <w:tcW w:w="1008" w:type="pct"/>
                  <w:shd w:val="clear" w:color="auto" w:fill="auto"/>
                  <w:vAlign w:val="center"/>
                </w:tcPr>
                <w:p w14:paraId="39911F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吴栋杰</w:t>
                  </w:r>
                </w:p>
              </w:tc>
              <w:tc>
                <w:tcPr>
                  <w:tcW w:w="1176" w:type="pct"/>
                  <w:shd w:val="clear" w:color="auto" w:fill="auto"/>
                  <w:vAlign w:val="center"/>
                </w:tcPr>
                <w:p w14:paraId="67CF47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110</w:t>
                  </w:r>
                </w:p>
              </w:tc>
              <w:tc>
                <w:tcPr>
                  <w:tcW w:w="869" w:type="pct"/>
                  <w:vAlign w:val="center"/>
                </w:tcPr>
                <w:p w14:paraId="37DD587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2A05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7B742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1237" w:type="pct"/>
                  <w:shd w:val="clear" w:color="auto" w:fill="auto"/>
                  <w:vAlign w:val="center"/>
                </w:tcPr>
                <w:p w14:paraId="075580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采样员</w:t>
                  </w:r>
                </w:p>
              </w:tc>
              <w:tc>
                <w:tcPr>
                  <w:tcW w:w="1008" w:type="pct"/>
                  <w:shd w:val="clear" w:color="auto" w:fill="auto"/>
                  <w:vAlign w:val="center"/>
                </w:tcPr>
                <w:p w14:paraId="1E4DBF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张思远</w:t>
                  </w:r>
                </w:p>
              </w:tc>
              <w:tc>
                <w:tcPr>
                  <w:tcW w:w="1176" w:type="pct"/>
                  <w:shd w:val="clear" w:color="auto" w:fill="auto"/>
                  <w:vAlign w:val="center"/>
                </w:tcPr>
                <w:p w14:paraId="7CA8E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114</w:t>
                  </w:r>
                </w:p>
              </w:tc>
              <w:tc>
                <w:tcPr>
                  <w:tcW w:w="869" w:type="pct"/>
                  <w:vAlign w:val="center"/>
                </w:tcPr>
                <w:p w14:paraId="66CE69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2E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2DEB04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1237" w:type="pct"/>
                  <w:shd w:val="clear" w:color="auto" w:fill="auto"/>
                  <w:vAlign w:val="center"/>
                </w:tcPr>
                <w:p w14:paraId="5E2C90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52E6B3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黄真真</w:t>
                  </w:r>
                </w:p>
              </w:tc>
              <w:tc>
                <w:tcPr>
                  <w:tcW w:w="1176" w:type="pct"/>
                  <w:shd w:val="clear" w:color="auto" w:fill="auto"/>
                  <w:vAlign w:val="center"/>
                </w:tcPr>
                <w:p w14:paraId="5D8AFC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02</w:t>
                  </w:r>
                </w:p>
              </w:tc>
              <w:tc>
                <w:tcPr>
                  <w:tcW w:w="869" w:type="pct"/>
                  <w:vAlign w:val="center"/>
                </w:tcPr>
                <w:p w14:paraId="10334B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5A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F88D1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1237" w:type="pct"/>
                  <w:shd w:val="clear" w:color="auto" w:fill="auto"/>
                  <w:vAlign w:val="center"/>
                </w:tcPr>
                <w:p w14:paraId="0EEE46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539563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黄董群</w:t>
                  </w:r>
                </w:p>
              </w:tc>
              <w:tc>
                <w:tcPr>
                  <w:tcW w:w="1176" w:type="pct"/>
                  <w:shd w:val="clear" w:color="auto" w:fill="auto"/>
                  <w:vAlign w:val="center"/>
                </w:tcPr>
                <w:p w14:paraId="1A3699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112</w:t>
                  </w:r>
                </w:p>
              </w:tc>
              <w:tc>
                <w:tcPr>
                  <w:tcW w:w="869" w:type="pct"/>
                  <w:vAlign w:val="center"/>
                </w:tcPr>
                <w:p w14:paraId="1207A4D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F5B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EBB43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1237" w:type="pct"/>
                  <w:shd w:val="clear" w:color="auto" w:fill="auto"/>
                  <w:vAlign w:val="center"/>
                </w:tcPr>
                <w:p w14:paraId="623BE2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0DCEA8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王肖杰</w:t>
                  </w:r>
                </w:p>
              </w:tc>
              <w:tc>
                <w:tcPr>
                  <w:tcW w:w="1176" w:type="pct"/>
                  <w:shd w:val="clear" w:color="auto" w:fill="auto"/>
                  <w:vAlign w:val="center"/>
                </w:tcPr>
                <w:p w14:paraId="670FC9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-88</w:t>
                  </w:r>
                </w:p>
              </w:tc>
              <w:tc>
                <w:tcPr>
                  <w:tcW w:w="869" w:type="pct"/>
                  <w:vAlign w:val="center"/>
                </w:tcPr>
                <w:p w14:paraId="0C70C5C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31F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4C83AD5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1237" w:type="pct"/>
                  <w:shd w:val="clear" w:color="auto" w:fill="auto"/>
                  <w:vAlign w:val="center"/>
                </w:tcPr>
                <w:p w14:paraId="7A0602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3FD27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刘昕昊</w:t>
                  </w:r>
                </w:p>
              </w:tc>
              <w:tc>
                <w:tcPr>
                  <w:tcW w:w="1176" w:type="pct"/>
                  <w:shd w:val="clear" w:color="auto" w:fill="auto"/>
                  <w:vAlign w:val="center"/>
                </w:tcPr>
                <w:p w14:paraId="3092D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97</w:t>
                  </w:r>
                </w:p>
              </w:tc>
              <w:tc>
                <w:tcPr>
                  <w:tcW w:w="869" w:type="pct"/>
                  <w:vAlign w:val="center"/>
                </w:tcPr>
                <w:p w14:paraId="2B9AE4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799B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844AAF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1237" w:type="pct"/>
                  <w:shd w:val="clear" w:color="auto" w:fill="auto"/>
                  <w:vAlign w:val="center"/>
                </w:tcPr>
                <w:p w14:paraId="137501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04E10D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包兴</w:t>
                  </w:r>
                </w:p>
              </w:tc>
              <w:tc>
                <w:tcPr>
                  <w:tcW w:w="1176" w:type="pct"/>
                  <w:shd w:val="clear" w:color="auto" w:fill="auto"/>
                  <w:vAlign w:val="center"/>
                </w:tcPr>
                <w:p w14:paraId="2D9F26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ZJLY-03</w:t>
                  </w:r>
                </w:p>
              </w:tc>
              <w:tc>
                <w:tcPr>
                  <w:tcW w:w="869" w:type="pct"/>
                  <w:vAlign w:val="center"/>
                </w:tcPr>
                <w:p w14:paraId="520B79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259F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1CEEA4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1237" w:type="pct"/>
                  <w:shd w:val="clear" w:color="auto" w:fill="auto"/>
                  <w:vAlign w:val="center"/>
                </w:tcPr>
                <w:p w14:paraId="101DA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5B47AA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王佳</w:t>
                  </w:r>
                </w:p>
              </w:tc>
              <w:tc>
                <w:tcPr>
                  <w:tcW w:w="1176" w:type="pct"/>
                  <w:shd w:val="clear" w:color="auto" w:fill="auto"/>
                  <w:vAlign w:val="center"/>
                </w:tcPr>
                <w:p w14:paraId="69F030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57</w:t>
                  </w:r>
                </w:p>
              </w:tc>
              <w:tc>
                <w:tcPr>
                  <w:tcW w:w="869" w:type="pct"/>
                  <w:vAlign w:val="center"/>
                </w:tcPr>
                <w:p w14:paraId="313501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11D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17974E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1237" w:type="pct"/>
                  <w:shd w:val="clear" w:color="auto" w:fill="auto"/>
                  <w:vAlign w:val="center"/>
                </w:tcPr>
                <w:p w14:paraId="0EA487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7D2D6F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张远丽</w:t>
                  </w:r>
                </w:p>
              </w:tc>
              <w:tc>
                <w:tcPr>
                  <w:tcW w:w="1176" w:type="pct"/>
                  <w:shd w:val="clear" w:color="auto" w:fill="auto"/>
                  <w:vAlign w:val="center"/>
                </w:tcPr>
                <w:p w14:paraId="58BF79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46</w:t>
                  </w:r>
                </w:p>
              </w:tc>
              <w:tc>
                <w:tcPr>
                  <w:tcW w:w="869" w:type="pct"/>
                  <w:vAlign w:val="center"/>
                </w:tcPr>
                <w:p w14:paraId="5A5356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68B5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A74DF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1237" w:type="pct"/>
                  <w:shd w:val="clear" w:color="auto" w:fill="auto"/>
                  <w:vAlign w:val="center"/>
                </w:tcPr>
                <w:p w14:paraId="7A9A40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60B03D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马皓倩</w:t>
                  </w:r>
                </w:p>
              </w:tc>
              <w:tc>
                <w:tcPr>
                  <w:tcW w:w="1176" w:type="pct"/>
                  <w:shd w:val="clear" w:color="auto" w:fill="auto"/>
                  <w:vAlign w:val="center"/>
                </w:tcPr>
                <w:p w14:paraId="497DFD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26</w:t>
                  </w:r>
                </w:p>
              </w:tc>
              <w:tc>
                <w:tcPr>
                  <w:tcW w:w="869" w:type="pct"/>
                  <w:vAlign w:val="center"/>
                </w:tcPr>
                <w:p w14:paraId="72485A3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3320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7BDB45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1237" w:type="pct"/>
                  <w:shd w:val="clear" w:color="auto" w:fill="auto"/>
                  <w:vAlign w:val="center"/>
                </w:tcPr>
                <w:p w14:paraId="5FECEB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670ED1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廖雨虹</w:t>
                  </w:r>
                </w:p>
              </w:tc>
              <w:tc>
                <w:tcPr>
                  <w:tcW w:w="1176" w:type="pct"/>
                  <w:shd w:val="clear" w:color="auto" w:fill="auto"/>
                  <w:vAlign w:val="center"/>
                </w:tcPr>
                <w:p w14:paraId="7EF7E6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107</w:t>
                  </w:r>
                </w:p>
              </w:tc>
              <w:tc>
                <w:tcPr>
                  <w:tcW w:w="869" w:type="pct"/>
                  <w:vAlign w:val="center"/>
                </w:tcPr>
                <w:p w14:paraId="68C4A1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14:paraId="13E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25800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1237" w:type="pct"/>
                  <w:shd w:val="clear" w:color="auto" w:fill="auto"/>
                  <w:vAlign w:val="center"/>
                </w:tcPr>
                <w:p w14:paraId="3681E9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实验员</w:t>
                  </w:r>
                </w:p>
              </w:tc>
              <w:tc>
                <w:tcPr>
                  <w:tcW w:w="1008" w:type="pct"/>
                  <w:shd w:val="clear" w:color="auto" w:fill="auto"/>
                  <w:vAlign w:val="center"/>
                </w:tcPr>
                <w:p w14:paraId="68DB06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俞国俊</w:t>
                  </w:r>
                </w:p>
              </w:tc>
              <w:tc>
                <w:tcPr>
                  <w:tcW w:w="1176" w:type="pct"/>
                  <w:shd w:val="clear" w:color="auto" w:fill="auto"/>
                  <w:vAlign w:val="center"/>
                </w:tcPr>
                <w:p w14:paraId="35B662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ZJLY-</w:t>
                  </w:r>
                  <w:r>
                    <w:rPr>
                      <w:rFonts w:hint="eastAsia" w:ascii="Times New Roman" w:hAnsi="Times New Roman" w:eastAsia="宋体" w:cs="Times New Roman"/>
                      <w:color w:val="auto"/>
                      <w:kern w:val="0"/>
                      <w:sz w:val="21"/>
                      <w:szCs w:val="21"/>
                      <w:highlight w:val="none"/>
                      <w:lang w:val="en-US" w:eastAsia="zh-CN"/>
                    </w:rPr>
                    <w:t>96</w:t>
                  </w:r>
                </w:p>
              </w:tc>
              <w:tc>
                <w:tcPr>
                  <w:tcW w:w="869" w:type="pct"/>
                  <w:vAlign w:val="center"/>
                </w:tcPr>
                <w:p w14:paraId="08D0D4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bl>
          <w:p w14:paraId="2E210624">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b/>
                <w:bCs/>
                <w:color w:val="auto"/>
                <w:sz w:val="21"/>
                <w:szCs w:val="21"/>
                <w:highlight w:val="none"/>
                <w:lang w:val="en-US" w:eastAsia="zh-CN"/>
              </w:rPr>
            </w:pPr>
            <w:r>
              <w:rPr>
                <w:rFonts w:hint="eastAsia"/>
                <w:b/>
                <w:bCs/>
                <w:color w:val="auto"/>
                <w:sz w:val="21"/>
                <w:szCs w:val="21"/>
                <w:highlight w:val="none"/>
                <w:lang w:val="en-US" w:eastAsia="zh-CN"/>
              </w:rPr>
              <w:t>主要设备校准/检定情况表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1464"/>
              <w:gridCol w:w="2271"/>
              <w:gridCol w:w="1516"/>
            </w:tblGrid>
            <w:tr w14:paraId="1322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93" w:type="pct"/>
                  <w:tcBorders>
                    <w:top w:val="single" w:color="auto" w:sz="4" w:space="0"/>
                    <w:left w:val="single" w:color="auto" w:sz="4" w:space="0"/>
                    <w:bottom w:val="single" w:color="auto" w:sz="4" w:space="0"/>
                    <w:right w:val="single" w:color="auto" w:sz="4" w:space="0"/>
                  </w:tcBorders>
                  <w:vAlign w:val="center"/>
                </w:tcPr>
                <w:p w14:paraId="1F1BA7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设备名称/设备型号</w:t>
                  </w:r>
                </w:p>
              </w:tc>
              <w:tc>
                <w:tcPr>
                  <w:tcW w:w="942" w:type="pct"/>
                  <w:tcBorders>
                    <w:top w:val="single" w:color="auto" w:sz="4" w:space="0"/>
                    <w:left w:val="single" w:color="auto" w:sz="4" w:space="0"/>
                    <w:bottom w:val="single" w:color="auto" w:sz="4" w:space="0"/>
                    <w:right w:val="single" w:color="auto" w:sz="4" w:space="0"/>
                  </w:tcBorders>
                  <w:vAlign w:val="center"/>
                </w:tcPr>
                <w:p w14:paraId="4A6448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设备编号</w:t>
                  </w:r>
                </w:p>
              </w:tc>
              <w:tc>
                <w:tcPr>
                  <w:tcW w:w="1190" w:type="pct"/>
                  <w:tcBorders>
                    <w:top w:val="single" w:color="auto" w:sz="4" w:space="0"/>
                    <w:left w:val="single" w:color="auto" w:sz="4" w:space="0"/>
                    <w:bottom w:val="single" w:color="auto" w:sz="4" w:space="0"/>
                    <w:right w:val="single" w:color="auto" w:sz="4" w:space="0"/>
                  </w:tcBorders>
                  <w:vAlign w:val="center"/>
                </w:tcPr>
                <w:p w14:paraId="61B8872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检定/校准证书编号</w:t>
                  </w:r>
                </w:p>
              </w:tc>
              <w:tc>
                <w:tcPr>
                  <w:tcW w:w="973" w:type="pct"/>
                  <w:tcBorders>
                    <w:top w:val="single" w:color="auto" w:sz="4" w:space="0"/>
                    <w:left w:val="single" w:color="auto" w:sz="4" w:space="0"/>
                    <w:bottom w:val="single" w:color="auto" w:sz="4" w:space="0"/>
                    <w:right w:val="single" w:color="auto" w:sz="4" w:space="0"/>
                  </w:tcBorders>
                  <w:vAlign w:val="center"/>
                </w:tcPr>
                <w:p w14:paraId="0D03BC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截至有效期</w:t>
                  </w:r>
                </w:p>
              </w:tc>
            </w:tr>
            <w:tr w14:paraId="1819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3643D6A">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PHBJ-260便携式PH计</w:t>
                  </w:r>
                </w:p>
              </w:tc>
              <w:tc>
                <w:tcPr>
                  <w:tcW w:w="942" w:type="pct"/>
                  <w:tcBorders>
                    <w:top w:val="single" w:color="auto" w:sz="4" w:space="0"/>
                    <w:left w:val="single" w:color="auto" w:sz="4" w:space="0"/>
                    <w:bottom w:val="single" w:color="auto" w:sz="4" w:space="0"/>
                    <w:right w:val="single" w:color="auto" w:sz="4" w:space="0"/>
                  </w:tcBorders>
                  <w:vAlign w:val="center"/>
                </w:tcPr>
                <w:p w14:paraId="5418A68B">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ZJLY-X20-0</w:t>
                  </w:r>
                  <w:r>
                    <w:rPr>
                      <w:rFonts w:hint="eastAsia" w:ascii="Times New Roman" w:hAnsi="Times New Roman" w:eastAsia="宋体" w:cs="Times New Roman"/>
                      <w:color w:val="auto"/>
                      <w:sz w:val="21"/>
                      <w:szCs w:val="21"/>
                      <w:highlight w:val="none"/>
                      <w:lang w:val="en-US" w:eastAsia="zh-CN"/>
                    </w:rPr>
                    <w:t>6</w:t>
                  </w:r>
                </w:p>
              </w:tc>
              <w:tc>
                <w:tcPr>
                  <w:tcW w:w="1190" w:type="pct"/>
                  <w:tcBorders>
                    <w:top w:val="single" w:color="auto" w:sz="4" w:space="0"/>
                    <w:left w:val="single" w:color="auto" w:sz="4" w:space="0"/>
                    <w:bottom w:val="single" w:color="auto" w:sz="4" w:space="0"/>
                    <w:right w:val="single" w:color="auto" w:sz="4" w:space="0"/>
                  </w:tcBorders>
                  <w:vAlign w:val="center"/>
                </w:tcPr>
                <w:p w14:paraId="4F8ED3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KJQZJZ-202412260167</w:t>
                  </w:r>
                </w:p>
              </w:tc>
              <w:tc>
                <w:tcPr>
                  <w:tcW w:w="973" w:type="pct"/>
                  <w:tcBorders>
                    <w:top w:val="single" w:color="auto" w:sz="4" w:space="0"/>
                    <w:left w:val="single" w:color="auto" w:sz="4" w:space="0"/>
                    <w:bottom w:val="single" w:color="auto" w:sz="4" w:space="0"/>
                    <w:right w:val="single" w:color="auto" w:sz="4" w:space="0"/>
                  </w:tcBorders>
                  <w:vAlign w:val="center"/>
                </w:tcPr>
                <w:p w14:paraId="07AF1D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2025.12.25</w:t>
                  </w:r>
                </w:p>
              </w:tc>
            </w:tr>
            <w:tr w14:paraId="3CAC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7210F2CA">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AWA5688多功能声级计</w:t>
                  </w:r>
                </w:p>
              </w:tc>
              <w:tc>
                <w:tcPr>
                  <w:tcW w:w="942" w:type="pct"/>
                  <w:tcBorders>
                    <w:top w:val="single" w:color="auto" w:sz="4" w:space="0"/>
                    <w:left w:val="single" w:color="auto" w:sz="4" w:space="0"/>
                    <w:bottom w:val="single" w:color="auto" w:sz="4" w:space="0"/>
                    <w:right w:val="single" w:color="auto" w:sz="4" w:space="0"/>
                  </w:tcBorders>
                  <w:vAlign w:val="center"/>
                </w:tcPr>
                <w:p w14:paraId="6F1FA646">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ZJLY-X12-0</w:t>
                  </w:r>
                  <w:r>
                    <w:rPr>
                      <w:rFonts w:hint="eastAsia" w:ascii="Times New Roman" w:hAnsi="Times New Roman" w:eastAsia="宋体" w:cs="Times New Roman"/>
                      <w:color w:val="auto"/>
                      <w:sz w:val="21"/>
                      <w:szCs w:val="21"/>
                      <w:highlight w:val="none"/>
                      <w:lang w:val="en-US" w:eastAsia="zh-CN"/>
                    </w:rPr>
                    <w:t>4</w:t>
                  </w:r>
                </w:p>
              </w:tc>
              <w:tc>
                <w:tcPr>
                  <w:tcW w:w="1190" w:type="pct"/>
                  <w:tcBorders>
                    <w:top w:val="single" w:color="auto" w:sz="4" w:space="0"/>
                    <w:left w:val="single" w:color="auto" w:sz="4" w:space="0"/>
                    <w:bottom w:val="single" w:color="auto" w:sz="4" w:space="0"/>
                    <w:right w:val="single" w:color="auto" w:sz="4" w:space="0"/>
                  </w:tcBorders>
                  <w:vAlign w:val="center"/>
                </w:tcPr>
                <w:p w14:paraId="5634730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XZJS-20250151572</w:t>
                  </w:r>
                </w:p>
              </w:tc>
              <w:tc>
                <w:tcPr>
                  <w:tcW w:w="973" w:type="pct"/>
                  <w:tcBorders>
                    <w:top w:val="single" w:color="auto" w:sz="4" w:space="0"/>
                    <w:left w:val="single" w:color="auto" w:sz="4" w:space="0"/>
                    <w:bottom w:val="single" w:color="auto" w:sz="4" w:space="0"/>
                    <w:right w:val="single" w:color="auto" w:sz="4" w:space="0"/>
                  </w:tcBorders>
                  <w:vAlign w:val="center"/>
                </w:tcPr>
                <w:p w14:paraId="155CC2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2026.01.19</w:t>
                  </w:r>
                </w:p>
              </w:tc>
            </w:tr>
            <w:tr w14:paraId="20F8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515A77D">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AWA6021A声校准器</w:t>
                  </w:r>
                </w:p>
              </w:tc>
              <w:tc>
                <w:tcPr>
                  <w:tcW w:w="942" w:type="pct"/>
                  <w:tcBorders>
                    <w:top w:val="single" w:color="auto" w:sz="4" w:space="0"/>
                    <w:left w:val="single" w:color="auto" w:sz="4" w:space="0"/>
                    <w:bottom w:val="single" w:color="auto" w:sz="4" w:space="0"/>
                    <w:right w:val="single" w:color="auto" w:sz="4" w:space="0"/>
                  </w:tcBorders>
                  <w:vAlign w:val="center"/>
                </w:tcPr>
                <w:p w14:paraId="53C4C9B9">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ZJLY-X14-0</w:t>
                  </w:r>
                  <w:r>
                    <w:rPr>
                      <w:rFonts w:hint="eastAsia" w:ascii="Times New Roman" w:hAnsi="Times New Roman" w:eastAsia="宋体" w:cs="Times New Roman"/>
                      <w:color w:val="auto"/>
                      <w:sz w:val="21"/>
                      <w:szCs w:val="21"/>
                      <w:highlight w:val="none"/>
                      <w:lang w:val="en-US" w:eastAsia="zh-CN"/>
                    </w:rPr>
                    <w:t>4</w:t>
                  </w:r>
                </w:p>
              </w:tc>
              <w:tc>
                <w:tcPr>
                  <w:tcW w:w="1190" w:type="pct"/>
                  <w:tcBorders>
                    <w:top w:val="single" w:color="auto" w:sz="4" w:space="0"/>
                    <w:left w:val="single" w:color="auto" w:sz="4" w:space="0"/>
                    <w:bottom w:val="single" w:color="auto" w:sz="4" w:space="0"/>
                    <w:right w:val="single" w:color="auto" w:sz="4" w:space="0"/>
                  </w:tcBorders>
                  <w:vAlign w:val="center"/>
                </w:tcPr>
                <w:p w14:paraId="6389F8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KJQZJZ-202501090046</w:t>
                  </w:r>
                </w:p>
              </w:tc>
              <w:tc>
                <w:tcPr>
                  <w:tcW w:w="973" w:type="pct"/>
                  <w:tcBorders>
                    <w:top w:val="single" w:color="auto" w:sz="4" w:space="0"/>
                    <w:left w:val="single" w:color="auto" w:sz="4" w:space="0"/>
                    <w:bottom w:val="single" w:color="auto" w:sz="4" w:space="0"/>
                    <w:right w:val="single" w:color="auto" w:sz="4" w:space="0"/>
                  </w:tcBorders>
                  <w:vAlign w:val="center"/>
                </w:tcPr>
                <w:p w14:paraId="0DA7E2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2026.01.08</w:t>
                  </w:r>
                </w:p>
              </w:tc>
            </w:tr>
            <w:tr w14:paraId="73E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0CEFAE47">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TU-1810PC紫外可见分光光度计</w:t>
                  </w:r>
                </w:p>
              </w:tc>
              <w:tc>
                <w:tcPr>
                  <w:tcW w:w="942" w:type="pct"/>
                  <w:tcBorders>
                    <w:top w:val="single" w:color="auto" w:sz="4" w:space="0"/>
                    <w:left w:val="single" w:color="auto" w:sz="4" w:space="0"/>
                    <w:bottom w:val="single" w:color="auto" w:sz="4" w:space="0"/>
                    <w:right w:val="single" w:color="auto" w:sz="4" w:space="0"/>
                  </w:tcBorders>
                  <w:vAlign w:val="center"/>
                </w:tcPr>
                <w:p w14:paraId="71B90E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ZJLY-S15-01</w:t>
                  </w:r>
                </w:p>
              </w:tc>
              <w:tc>
                <w:tcPr>
                  <w:tcW w:w="1190" w:type="pct"/>
                  <w:tcBorders>
                    <w:top w:val="single" w:color="auto" w:sz="4" w:space="0"/>
                    <w:left w:val="single" w:color="auto" w:sz="4" w:space="0"/>
                    <w:bottom w:val="single" w:color="auto" w:sz="4" w:space="0"/>
                    <w:right w:val="single" w:color="auto" w:sz="4" w:space="0"/>
                  </w:tcBorders>
                  <w:vAlign w:val="center"/>
                </w:tcPr>
                <w:p w14:paraId="64EC4F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KJQZJZ-202506180413</w:t>
                  </w:r>
                </w:p>
              </w:tc>
              <w:tc>
                <w:tcPr>
                  <w:tcW w:w="973" w:type="pct"/>
                  <w:tcBorders>
                    <w:top w:val="single" w:color="auto" w:sz="4" w:space="0"/>
                    <w:left w:val="single" w:color="auto" w:sz="4" w:space="0"/>
                    <w:bottom w:val="single" w:color="auto" w:sz="4" w:space="0"/>
                    <w:right w:val="single" w:color="auto" w:sz="4" w:space="0"/>
                  </w:tcBorders>
                  <w:vAlign w:val="center"/>
                </w:tcPr>
                <w:p w14:paraId="689FD27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2026.06.17</w:t>
                  </w:r>
                </w:p>
              </w:tc>
            </w:tr>
            <w:tr w14:paraId="56A4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63E10959">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722N可见分光光度计</w:t>
                  </w:r>
                </w:p>
              </w:tc>
              <w:tc>
                <w:tcPr>
                  <w:tcW w:w="942" w:type="pct"/>
                  <w:tcBorders>
                    <w:top w:val="single" w:color="auto" w:sz="4" w:space="0"/>
                    <w:left w:val="single" w:color="auto" w:sz="4" w:space="0"/>
                    <w:bottom w:val="single" w:color="auto" w:sz="4" w:space="0"/>
                    <w:right w:val="single" w:color="auto" w:sz="4" w:space="0"/>
                  </w:tcBorders>
                  <w:vAlign w:val="center"/>
                </w:tcPr>
                <w:p w14:paraId="315A3E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ZJLY-S16-0</w:t>
                  </w:r>
                  <w:r>
                    <w:rPr>
                      <w:rFonts w:hint="eastAsia" w:cs="Times New Roman"/>
                      <w:strike w:val="0"/>
                      <w:dstrike w:val="0"/>
                      <w:color w:val="auto"/>
                      <w:sz w:val="21"/>
                      <w:szCs w:val="21"/>
                      <w:highlight w:val="none"/>
                      <w:lang w:val="en-US" w:eastAsia="zh-CN"/>
                    </w:rPr>
                    <w:t>1</w:t>
                  </w:r>
                </w:p>
              </w:tc>
              <w:tc>
                <w:tcPr>
                  <w:tcW w:w="1190" w:type="pct"/>
                  <w:tcBorders>
                    <w:top w:val="single" w:color="auto" w:sz="4" w:space="0"/>
                    <w:left w:val="single" w:color="auto" w:sz="4" w:space="0"/>
                    <w:bottom w:val="single" w:color="auto" w:sz="4" w:space="0"/>
                    <w:right w:val="single" w:color="auto" w:sz="4" w:space="0"/>
                  </w:tcBorders>
                  <w:vAlign w:val="center"/>
                </w:tcPr>
                <w:p w14:paraId="09E4B4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KJQZJZ-202507080152</w:t>
                  </w:r>
                </w:p>
              </w:tc>
              <w:tc>
                <w:tcPr>
                  <w:tcW w:w="973" w:type="pct"/>
                  <w:tcBorders>
                    <w:top w:val="single" w:color="auto" w:sz="4" w:space="0"/>
                    <w:left w:val="single" w:color="auto" w:sz="4" w:space="0"/>
                    <w:bottom w:val="single" w:color="auto" w:sz="4" w:space="0"/>
                    <w:right w:val="single" w:color="auto" w:sz="4" w:space="0"/>
                  </w:tcBorders>
                  <w:vAlign w:val="center"/>
                </w:tcPr>
                <w:p w14:paraId="2781EC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2026.07.07</w:t>
                  </w:r>
                </w:p>
              </w:tc>
            </w:tr>
            <w:tr w14:paraId="18AF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00894581">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722N可见分光光度计</w:t>
                  </w:r>
                </w:p>
              </w:tc>
              <w:tc>
                <w:tcPr>
                  <w:tcW w:w="942" w:type="pct"/>
                  <w:tcBorders>
                    <w:top w:val="single" w:color="auto" w:sz="4" w:space="0"/>
                    <w:left w:val="single" w:color="auto" w:sz="4" w:space="0"/>
                    <w:bottom w:val="single" w:color="auto" w:sz="4" w:space="0"/>
                    <w:right w:val="single" w:color="auto" w:sz="4" w:space="0"/>
                  </w:tcBorders>
                  <w:vAlign w:val="center"/>
                </w:tcPr>
                <w:p w14:paraId="3EF52BC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ZJLY-S16-0</w:t>
                  </w:r>
                  <w:r>
                    <w:rPr>
                      <w:rFonts w:hint="eastAsia" w:cs="Times New Roman"/>
                      <w:strike w:val="0"/>
                      <w:dstrike w:val="0"/>
                      <w:color w:val="auto"/>
                      <w:sz w:val="21"/>
                      <w:szCs w:val="21"/>
                      <w:highlight w:val="none"/>
                      <w:lang w:val="en-US" w:eastAsia="zh-CN"/>
                    </w:rPr>
                    <w:t>2</w:t>
                  </w:r>
                </w:p>
              </w:tc>
              <w:tc>
                <w:tcPr>
                  <w:tcW w:w="1190" w:type="pct"/>
                  <w:tcBorders>
                    <w:top w:val="single" w:color="auto" w:sz="4" w:space="0"/>
                    <w:left w:val="single" w:color="auto" w:sz="4" w:space="0"/>
                    <w:bottom w:val="single" w:color="auto" w:sz="4" w:space="0"/>
                    <w:right w:val="single" w:color="auto" w:sz="4" w:space="0"/>
                  </w:tcBorders>
                  <w:vAlign w:val="center"/>
                </w:tcPr>
                <w:p w14:paraId="31087AC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KJQZJZ-202506180415</w:t>
                  </w:r>
                </w:p>
              </w:tc>
              <w:tc>
                <w:tcPr>
                  <w:tcW w:w="973" w:type="pct"/>
                  <w:tcBorders>
                    <w:top w:val="single" w:color="auto" w:sz="4" w:space="0"/>
                    <w:left w:val="single" w:color="auto" w:sz="4" w:space="0"/>
                    <w:bottom w:val="single" w:color="auto" w:sz="4" w:space="0"/>
                    <w:right w:val="single" w:color="auto" w:sz="4" w:space="0"/>
                  </w:tcBorders>
                  <w:vAlign w:val="center"/>
                </w:tcPr>
                <w:p w14:paraId="4CB3B1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2026.06.17</w:t>
                  </w:r>
                </w:p>
              </w:tc>
            </w:tr>
            <w:tr w14:paraId="71E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6F959122">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JC-OIL-6型红外测油仪</w:t>
                  </w:r>
                </w:p>
              </w:tc>
              <w:tc>
                <w:tcPr>
                  <w:tcW w:w="942" w:type="pct"/>
                  <w:tcBorders>
                    <w:top w:val="single" w:color="auto" w:sz="4" w:space="0"/>
                    <w:left w:val="single" w:color="auto" w:sz="4" w:space="0"/>
                    <w:bottom w:val="single" w:color="auto" w:sz="4" w:space="0"/>
                    <w:right w:val="single" w:color="auto" w:sz="4" w:space="0"/>
                  </w:tcBorders>
                  <w:vAlign w:val="center"/>
                </w:tcPr>
                <w:p w14:paraId="650A707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ZJLY-S17-01</w:t>
                  </w:r>
                </w:p>
              </w:tc>
              <w:tc>
                <w:tcPr>
                  <w:tcW w:w="1190" w:type="pct"/>
                  <w:tcBorders>
                    <w:top w:val="single" w:color="auto" w:sz="4" w:space="0"/>
                    <w:left w:val="single" w:color="auto" w:sz="4" w:space="0"/>
                    <w:bottom w:val="single" w:color="auto" w:sz="4" w:space="0"/>
                    <w:right w:val="single" w:color="auto" w:sz="4" w:space="0"/>
                  </w:tcBorders>
                  <w:vAlign w:val="center"/>
                </w:tcPr>
                <w:p w14:paraId="371F75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KJQZJZ-202506180641</w:t>
                  </w:r>
                </w:p>
              </w:tc>
              <w:tc>
                <w:tcPr>
                  <w:tcW w:w="973" w:type="pct"/>
                  <w:tcBorders>
                    <w:top w:val="single" w:color="auto" w:sz="4" w:space="0"/>
                    <w:left w:val="single" w:color="auto" w:sz="4" w:space="0"/>
                    <w:bottom w:val="single" w:color="auto" w:sz="4" w:space="0"/>
                    <w:right w:val="single" w:color="auto" w:sz="4" w:space="0"/>
                  </w:tcBorders>
                  <w:vAlign w:val="center"/>
                </w:tcPr>
                <w:p w14:paraId="79737C9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2026.06.17</w:t>
                  </w:r>
                </w:p>
              </w:tc>
            </w:tr>
            <w:tr w14:paraId="2684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7C7CA8E">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BSA224S型电子天平</w:t>
                  </w:r>
                </w:p>
              </w:tc>
              <w:tc>
                <w:tcPr>
                  <w:tcW w:w="942" w:type="pct"/>
                  <w:tcBorders>
                    <w:top w:val="single" w:color="auto" w:sz="4" w:space="0"/>
                    <w:left w:val="single" w:color="auto" w:sz="4" w:space="0"/>
                    <w:bottom w:val="single" w:color="auto" w:sz="4" w:space="0"/>
                    <w:right w:val="single" w:color="auto" w:sz="4" w:space="0"/>
                  </w:tcBorders>
                  <w:vAlign w:val="center"/>
                </w:tcPr>
                <w:p w14:paraId="66346B2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ZJLY-S20-01</w:t>
                  </w:r>
                </w:p>
              </w:tc>
              <w:tc>
                <w:tcPr>
                  <w:tcW w:w="1190" w:type="pct"/>
                  <w:tcBorders>
                    <w:top w:val="single" w:color="auto" w:sz="4" w:space="0"/>
                    <w:left w:val="single" w:color="auto" w:sz="4" w:space="0"/>
                    <w:bottom w:val="single" w:color="auto" w:sz="4" w:space="0"/>
                    <w:right w:val="single" w:color="auto" w:sz="4" w:space="0"/>
                  </w:tcBorders>
                  <w:vAlign w:val="center"/>
                </w:tcPr>
                <w:p w14:paraId="0338B8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KJQZJZ-202506180418</w:t>
                  </w:r>
                </w:p>
              </w:tc>
              <w:tc>
                <w:tcPr>
                  <w:tcW w:w="973" w:type="pct"/>
                  <w:tcBorders>
                    <w:top w:val="single" w:color="auto" w:sz="4" w:space="0"/>
                    <w:left w:val="single" w:color="auto" w:sz="4" w:space="0"/>
                    <w:bottom w:val="single" w:color="auto" w:sz="4" w:space="0"/>
                    <w:right w:val="single" w:color="auto" w:sz="4" w:space="0"/>
                  </w:tcBorders>
                  <w:vAlign w:val="center"/>
                </w:tcPr>
                <w:p w14:paraId="583284F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2026.06.17</w:t>
                  </w:r>
                </w:p>
              </w:tc>
            </w:tr>
            <w:tr w14:paraId="39D2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6F2E8A79">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YSIPro20i-4P Kit便携式溶解氧测定仪</w:t>
                  </w:r>
                </w:p>
              </w:tc>
              <w:tc>
                <w:tcPr>
                  <w:tcW w:w="942" w:type="pct"/>
                  <w:tcBorders>
                    <w:top w:val="single" w:color="auto" w:sz="4" w:space="0"/>
                    <w:left w:val="single" w:color="auto" w:sz="4" w:space="0"/>
                    <w:bottom w:val="single" w:color="auto" w:sz="4" w:space="0"/>
                    <w:right w:val="single" w:color="auto" w:sz="4" w:space="0"/>
                  </w:tcBorders>
                  <w:vAlign w:val="center"/>
                </w:tcPr>
                <w:p w14:paraId="3F9FF4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ZJLY-X15-03</w:t>
                  </w:r>
                </w:p>
              </w:tc>
              <w:tc>
                <w:tcPr>
                  <w:tcW w:w="1190" w:type="pct"/>
                  <w:tcBorders>
                    <w:top w:val="single" w:color="auto" w:sz="4" w:space="0"/>
                    <w:left w:val="single" w:color="auto" w:sz="4" w:space="0"/>
                    <w:bottom w:val="single" w:color="auto" w:sz="4" w:space="0"/>
                    <w:right w:val="single" w:color="auto" w:sz="4" w:space="0"/>
                  </w:tcBorders>
                  <w:vAlign w:val="center"/>
                </w:tcPr>
                <w:p w14:paraId="39BB1D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KJQZJZ-202503070059</w:t>
                  </w:r>
                </w:p>
              </w:tc>
              <w:tc>
                <w:tcPr>
                  <w:tcW w:w="973" w:type="pct"/>
                  <w:tcBorders>
                    <w:top w:val="single" w:color="auto" w:sz="4" w:space="0"/>
                    <w:left w:val="single" w:color="auto" w:sz="4" w:space="0"/>
                    <w:bottom w:val="single" w:color="auto" w:sz="4" w:space="0"/>
                    <w:right w:val="single" w:color="auto" w:sz="4" w:space="0"/>
                  </w:tcBorders>
                  <w:vAlign w:val="center"/>
                </w:tcPr>
                <w:p w14:paraId="219F18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2026.03.06</w:t>
                  </w:r>
                </w:p>
              </w:tc>
            </w:tr>
          </w:tbl>
          <w:p w14:paraId="6552C053">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水质监测分析过程中的质量保证和质量控制</w:t>
            </w:r>
          </w:p>
          <w:p w14:paraId="4F4FF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水样的采集、运输、保存、实验室分析和数据计算的全过程均按《浙江省环境监测质量保证技术规定》（第三版试行）、按《污水监测技术规范》（HJ 91.1-2019）、《水质采样样品的保存和管理技术规定》（HJ 493-2009）等技术规范及相关监测标准的要求进行。</w:t>
            </w:r>
          </w:p>
          <w:p w14:paraId="49E94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采样时每批次采集不少于 10%的现场平行样；每批水样，应选择部分项目加采全程序空白样品，与样品一起送实验室分析；根据相关监测标准或技术规范的要求，釆取加保存剂、冷藏、避光、防震等保护措施，保证样品在保存、运输和制备等过程中性状稳定，避免玷污、损坏或丟失；样品在规定的时效内完成测试，实验室分析采取空白测试 (全程序空白测试、实验室空白测试)、准确度控制(质控样品测试或加标回收实验)、精密度控制(平行样测试)等有针对性的质控措施。</w:t>
            </w:r>
          </w:p>
          <w:p w14:paraId="24C3F3CF">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eastAsia"/>
                <w:b/>
                <w:bCs/>
                <w:color w:val="auto"/>
                <w:sz w:val="21"/>
                <w:szCs w:val="21"/>
                <w:highlight w:val="none"/>
                <w:lang w:val="en-US" w:eastAsia="zh-CN"/>
              </w:rPr>
            </w:pPr>
            <w:r>
              <w:rPr>
                <w:rFonts w:hint="eastAsia"/>
                <w:b/>
                <w:bCs/>
                <w:color w:val="auto"/>
                <w:sz w:val="21"/>
                <w:szCs w:val="21"/>
                <w:highlight w:val="none"/>
                <w:lang w:val="en-US" w:eastAsia="zh-CN"/>
              </w:rPr>
              <w:t>水样精密度控制情况统计表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9"/>
              <w:gridCol w:w="707"/>
              <w:gridCol w:w="722"/>
              <w:gridCol w:w="934"/>
              <w:gridCol w:w="904"/>
              <w:gridCol w:w="785"/>
              <w:gridCol w:w="1150"/>
              <w:gridCol w:w="1092"/>
            </w:tblGrid>
            <w:tr w14:paraId="382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vMerge w:val="restart"/>
                  <w:noWrap w:val="0"/>
                  <w:vAlign w:val="center"/>
                </w:tcPr>
                <w:p w14:paraId="756048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检测项目</w:t>
                  </w:r>
                </w:p>
              </w:tc>
              <w:tc>
                <w:tcPr>
                  <w:tcW w:w="426" w:type="pct"/>
                  <w:vMerge w:val="restart"/>
                  <w:noWrap w:val="0"/>
                  <w:vAlign w:val="center"/>
                </w:tcPr>
                <w:p w14:paraId="74C795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样品数</w:t>
                  </w:r>
                </w:p>
              </w:tc>
              <w:tc>
                <w:tcPr>
                  <w:tcW w:w="1543" w:type="pct"/>
                  <w:gridSpan w:val="3"/>
                  <w:noWrap w:val="0"/>
                  <w:vAlign w:val="center"/>
                </w:tcPr>
                <w:p w14:paraId="61CBFA4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lang w:val="en-US" w:eastAsia="zh-CN"/>
                    </w:rPr>
                    <w:t>平行</w:t>
                  </w:r>
                </w:p>
              </w:tc>
              <w:tc>
                <w:tcPr>
                  <w:tcW w:w="1824" w:type="pct"/>
                  <w:gridSpan w:val="3"/>
                  <w:noWrap w:val="0"/>
                  <w:vAlign w:val="center"/>
                </w:tcPr>
                <w:p w14:paraId="2EAE198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实验平行</w:t>
                  </w:r>
                </w:p>
              </w:tc>
            </w:tr>
            <w:tr w14:paraId="4F5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vMerge w:val="continue"/>
                  <w:noWrap w:val="0"/>
                  <w:vAlign w:val="center"/>
                </w:tcPr>
                <w:p w14:paraId="1919FE5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26" w:type="pct"/>
                  <w:vMerge w:val="continue"/>
                  <w:noWrap w:val="0"/>
                  <w:vAlign w:val="center"/>
                </w:tcPr>
                <w:p w14:paraId="5C459A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35" w:type="pct"/>
                  <w:noWrap w:val="0"/>
                  <w:vAlign w:val="center"/>
                </w:tcPr>
                <w:p w14:paraId="76FFDA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个数</w:t>
                  </w:r>
                </w:p>
              </w:tc>
              <w:tc>
                <w:tcPr>
                  <w:tcW w:w="563" w:type="pct"/>
                  <w:noWrap w:val="0"/>
                  <w:vAlign w:val="center"/>
                </w:tcPr>
                <w:p w14:paraId="641F646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平行样占比（%）</w:t>
                  </w:r>
                </w:p>
              </w:tc>
              <w:tc>
                <w:tcPr>
                  <w:tcW w:w="544" w:type="pct"/>
                  <w:noWrap w:val="0"/>
                  <w:vAlign w:val="center"/>
                </w:tcPr>
                <w:p w14:paraId="558C30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合格率（%）</w:t>
                  </w:r>
                </w:p>
              </w:tc>
              <w:tc>
                <w:tcPr>
                  <w:tcW w:w="473" w:type="pct"/>
                  <w:noWrap w:val="0"/>
                  <w:vAlign w:val="center"/>
                </w:tcPr>
                <w:p w14:paraId="2F1399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个数</w:t>
                  </w:r>
                </w:p>
              </w:tc>
              <w:tc>
                <w:tcPr>
                  <w:tcW w:w="693" w:type="pct"/>
                  <w:shd w:val="clear" w:color="auto" w:fill="auto"/>
                  <w:noWrap w:val="0"/>
                  <w:vAlign w:val="center"/>
                </w:tcPr>
                <w:p w14:paraId="3770A3E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平行样占比（%）</w:t>
                  </w:r>
                </w:p>
              </w:tc>
              <w:tc>
                <w:tcPr>
                  <w:tcW w:w="656" w:type="pct"/>
                  <w:noWrap w:val="0"/>
                  <w:vAlign w:val="center"/>
                </w:tcPr>
                <w:p w14:paraId="47E3ED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合格率（%）</w:t>
                  </w:r>
                </w:p>
              </w:tc>
            </w:tr>
            <w:tr w14:paraId="1F9F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6C70A67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p>
              </w:tc>
              <w:tc>
                <w:tcPr>
                  <w:tcW w:w="426" w:type="pct"/>
                  <w:noWrap w:val="0"/>
                  <w:vAlign w:val="center"/>
                </w:tcPr>
                <w:p w14:paraId="55AA3139">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26</w:t>
                  </w:r>
                </w:p>
              </w:tc>
              <w:tc>
                <w:tcPr>
                  <w:tcW w:w="435" w:type="pct"/>
                  <w:noWrap w:val="0"/>
                  <w:vAlign w:val="center"/>
                </w:tcPr>
                <w:p w14:paraId="57FDCC86">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noWrap w:val="0"/>
                  <w:vAlign w:val="center"/>
                </w:tcPr>
                <w:p w14:paraId="4E15420C">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15.4</w:t>
                  </w:r>
                </w:p>
              </w:tc>
              <w:tc>
                <w:tcPr>
                  <w:tcW w:w="544" w:type="pct"/>
                  <w:noWrap w:val="0"/>
                  <w:vAlign w:val="center"/>
                </w:tcPr>
                <w:p w14:paraId="0135DF55">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noWrap w:val="0"/>
                  <w:vAlign w:val="center"/>
                </w:tcPr>
                <w:p w14:paraId="04DD9D64">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93" w:type="pct"/>
                  <w:noWrap w:val="0"/>
                  <w:vAlign w:val="center"/>
                </w:tcPr>
                <w:p w14:paraId="7C869DEC">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56" w:type="pct"/>
                  <w:noWrap w:val="0"/>
                  <w:vAlign w:val="center"/>
                </w:tcPr>
                <w:p w14:paraId="584E0FC0">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0BD2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529B8AF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426" w:type="pct"/>
                  <w:shd w:val="clear" w:color="auto" w:fill="auto"/>
                  <w:noWrap w:val="0"/>
                  <w:vAlign w:val="center"/>
                </w:tcPr>
                <w:p w14:paraId="3809E811">
                  <w:pPr>
                    <w:widowControl w:val="0"/>
                    <w:spacing w:line="240" w:lineRule="auto"/>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26</w:t>
                  </w:r>
                </w:p>
              </w:tc>
              <w:tc>
                <w:tcPr>
                  <w:tcW w:w="435" w:type="pct"/>
                  <w:shd w:val="clear" w:color="auto" w:fill="auto"/>
                  <w:noWrap w:val="0"/>
                  <w:vAlign w:val="center"/>
                </w:tcPr>
                <w:p w14:paraId="78937790">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shd w:val="clear" w:color="auto" w:fill="auto"/>
                  <w:noWrap w:val="0"/>
                  <w:vAlign w:val="center"/>
                </w:tcPr>
                <w:p w14:paraId="04B08522">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15.4</w:t>
                  </w:r>
                </w:p>
              </w:tc>
              <w:tc>
                <w:tcPr>
                  <w:tcW w:w="544" w:type="pct"/>
                  <w:noWrap w:val="0"/>
                  <w:vAlign w:val="center"/>
                </w:tcPr>
                <w:p w14:paraId="35C29222">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shd w:val="clear" w:color="auto" w:fill="auto"/>
                  <w:noWrap w:val="0"/>
                  <w:vAlign w:val="center"/>
                </w:tcPr>
                <w:p w14:paraId="360A9CFA">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93" w:type="pct"/>
                  <w:shd w:val="clear" w:color="auto" w:fill="auto"/>
                  <w:noWrap w:val="0"/>
                  <w:vAlign w:val="center"/>
                </w:tcPr>
                <w:p w14:paraId="39026E2D">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12.5</w:t>
                  </w:r>
                </w:p>
              </w:tc>
              <w:tc>
                <w:tcPr>
                  <w:tcW w:w="656" w:type="pct"/>
                  <w:shd w:val="clear" w:color="auto" w:fill="auto"/>
                  <w:noWrap w:val="0"/>
                  <w:vAlign w:val="center"/>
                </w:tcPr>
                <w:p w14:paraId="6B604682">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100</w:t>
                  </w:r>
                </w:p>
              </w:tc>
            </w:tr>
            <w:tr w14:paraId="1543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0771DDE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426" w:type="pct"/>
                  <w:noWrap w:val="0"/>
                  <w:vAlign w:val="center"/>
                </w:tcPr>
                <w:p w14:paraId="2BAB967E">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noWrap w:val="0"/>
                  <w:vAlign w:val="center"/>
                </w:tcPr>
                <w:p w14:paraId="32CB135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noWrap w:val="0"/>
                  <w:vAlign w:val="center"/>
                </w:tcPr>
                <w:p w14:paraId="463A2C97">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544" w:type="pct"/>
                  <w:noWrap w:val="0"/>
                  <w:vAlign w:val="center"/>
                </w:tcPr>
                <w:p w14:paraId="64599488">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shd w:val="clear" w:color="auto" w:fill="auto"/>
                  <w:noWrap w:val="0"/>
                  <w:vAlign w:val="center"/>
                </w:tcPr>
                <w:p w14:paraId="65CFD00C">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93" w:type="pct"/>
                  <w:shd w:val="clear" w:color="auto" w:fill="auto"/>
                  <w:noWrap w:val="0"/>
                  <w:vAlign w:val="center"/>
                </w:tcPr>
                <w:p w14:paraId="597AE5D7">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656" w:type="pct"/>
                  <w:shd w:val="clear" w:color="auto" w:fill="auto"/>
                  <w:noWrap w:val="0"/>
                  <w:vAlign w:val="center"/>
                </w:tcPr>
                <w:p w14:paraId="17DAE6AA">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100</w:t>
                  </w:r>
                </w:p>
              </w:tc>
            </w:tr>
            <w:tr w14:paraId="5CE0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4039F6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总氮</w:t>
                  </w:r>
                </w:p>
              </w:tc>
              <w:tc>
                <w:tcPr>
                  <w:tcW w:w="426" w:type="pct"/>
                  <w:noWrap w:val="0"/>
                  <w:vAlign w:val="center"/>
                </w:tcPr>
                <w:p w14:paraId="3437BDA9">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noWrap w:val="0"/>
                  <w:vAlign w:val="center"/>
                </w:tcPr>
                <w:p w14:paraId="2562106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noWrap w:val="0"/>
                  <w:vAlign w:val="center"/>
                </w:tcPr>
                <w:p w14:paraId="5B3DD042">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544" w:type="pct"/>
                  <w:noWrap w:val="0"/>
                  <w:vAlign w:val="center"/>
                </w:tcPr>
                <w:p w14:paraId="343A314C">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shd w:val="clear" w:color="auto" w:fill="auto"/>
                  <w:noWrap w:val="0"/>
                  <w:vAlign w:val="center"/>
                </w:tcPr>
                <w:p w14:paraId="345C9F48">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93" w:type="pct"/>
                  <w:shd w:val="clear" w:color="auto" w:fill="auto"/>
                  <w:noWrap w:val="0"/>
                  <w:vAlign w:val="center"/>
                </w:tcPr>
                <w:p w14:paraId="55E509E5">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656" w:type="pct"/>
                  <w:shd w:val="clear" w:color="auto" w:fill="auto"/>
                  <w:noWrap w:val="0"/>
                  <w:vAlign w:val="center"/>
                </w:tcPr>
                <w:p w14:paraId="5206C212">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100</w:t>
                  </w:r>
                </w:p>
              </w:tc>
            </w:tr>
            <w:tr w14:paraId="4D97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4621C65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426" w:type="pct"/>
                  <w:vAlign w:val="center"/>
                </w:tcPr>
                <w:p w14:paraId="0F1584AD">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vAlign w:val="center"/>
                </w:tcPr>
                <w:p w14:paraId="05184672">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vAlign w:val="center"/>
                </w:tcPr>
                <w:p w14:paraId="631B4369">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544" w:type="pct"/>
                  <w:vAlign w:val="center"/>
                </w:tcPr>
                <w:p w14:paraId="20F0F6FC">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shd w:val="clear" w:color="auto" w:fill="auto"/>
                  <w:vAlign w:val="center"/>
                </w:tcPr>
                <w:p w14:paraId="568CF0BE">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93" w:type="pct"/>
                  <w:shd w:val="clear" w:color="auto" w:fill="auto"/>
                  <w:vAlign w:val="center"/>
                </w:tcPr>
                <w:p w14:paraId="3901A4FE">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656" w:type="pct"/>
                  <w:shd w:val="clear" w:color="auto" w:fill="auto"/>
                  <w:vAlign w:val="center"/>
                </w:tcPr>
                <w:p w14:paraId="01CAAD45">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100</w:t>
                  </w:r>
                </w:p>
              </w:tc>
            </w:tr>
            <w:tr w14:paraId="4A60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11D0B70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426" w:type="pct"/>
                  <w:vAlign w:val="center"/>
                </w:tcPr>
                <w:p w14:paraId="7A927BA3">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vAlign w:val="center"/>
                </w:tcPr>
                <w:p w14:paraId="49CA844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3" w:type="pct"/>
                  <w:vAlign w:val="center"/>
                </w:tcPr>
                <w:p w14:paraId="2E2D4B3D">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544" w:type="pct"/>
                  <w:vAlign w:val="center"/>
                </w:tcPr>
                <w:p w14:paraId="0298B9BF">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100</w:t>
                  </w:r>
                </w:p>
              </w:tc>
              <w:tc>
                <w:tcPr>
                  <w:tcW w:w="473" w:type="pct"/>
                  <w:shd w:val="clear" w:color="auto" w:fill="auto"/>
                  <w:vAlign w:val="center"/>
                </w:tcPr>
                <w:p w14:paraId="62CA6992">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693" w:type="pct"/>
                  <w:shd w:val="clear" w:color="auto" w:fill="auto"/>
                  <w:vAlign w:val="center"/>
                </w:tcPr>
                <w:p w14:paraId="1233DCBE">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16.7</w:t>
                  </w:r>
                </w:p>
              </w:tc>
              <w:tc>
                <w:tcPr>
                  <w:tcW w:w="656" w:type="pct"/>
                  <w:shd w:val="clear" w:color="auto" w:fill="auto"/>
                  <w:vAlign w:val="center"/>
                </w:tcPr>
                <w:p w14:paraId="5E055E70">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100</w:t>
                  </w:r>
                </w:p>
              </w:tc>
            </w:tr>
            <w:tr w14:paraId="1B29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322497C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426" w:type="pct"/>
                  <w:vAlign w:val="center"/>
                </w:tcPr>
                <w:p w14:paraId="06FD8155">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32</w:t>
                  </w:r>
                </w:p>
              </w:tc>
              <w:tc>
                <w:tcPr>
                  <w:tcW w:w="435" w:type="pct"/>
                  <w:vAlign w:val="center"/>
                </w:tcPr>
                <w:p w14:paraId="27DBC7E4">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63" w:type="pct"/>
                  <w:vAlign w:val="center"/>
                </w:tcPr>
                <w:p w14:paraId="78BE426F">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44" w:type="pct"/>
                  <w:vAlign w:val="center"/>
                </w:tcPr>
                <w:p w14:paraId="38C9E023">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73" w:type="pct"/>
                  <w:vAlign w:val="center"/>
                </w:tcPr>
                <w:p w14:paraId="528EF50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93" w:type="pct"/>
                  <w:vAlign w:val="center"/>
                </w:tcPr>
                <w:p w14:paraId="30E35C48">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56" w:type="pct"/>
                  <w:vAlign w:val="center"/>
                </w:tcPr>
                <w:p w14:paraId="25C618B6">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0DBC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7767FED6">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色度</w:t>
                  </w:r>
                </w:p>
              </w:tc>
              <w:tc>
                <w:tcPr>
                  <w:tcW w:w="426" w:type="pct"/>
                  <w:vAlign w:val="center"/>
                </w:tcPr>
                <w:p w14:paraId="29EBFB31">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vAlign w:val="center"/>
                </w:tcPr>
                <w:p w14:paraId="34D73391">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63" w:type="pct"/>
                  <w:vAlign w:val="center"/>
                </w:tcPr>
                <w:p w14:paraId="57A2102B">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44" w:type="pct"/>
                  <w:vAlign w:val="center"/>
                </w:tcPr>
                <w:p w14:paraId="224ED965">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73" w:type="pct"/>
                  <w:vAlign w:val="center"/>
                </w:tcPr>
                <w:p w14:paraId="11E31F7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93" w:type="pct"/>
                  <w:vAlign w:val="center"/>
                </w:tcPr>
                <w:p w14:paraId="64FD7570">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56" w:type="pct"/>
                  <w:vAlign w:val="center"/>
                </w:tcPr>
                <w:p w14:paraId="64FCFF9A">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5A57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1B5609D7">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p>
              </w:tc>
              <w:tc>
                <w:tcPr>
                  <w:tcW w:w="426" w:type="pct"/>
                  <w:vAlign w:val="center"/>
                </w:tcPr>
                <w:p w14:paraId="713F0B2B">
                  <w:pPr>
                    <w:widowControl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435" w:type="pct"/>
                  <w:vAlign w:val="center"/>
                </w:tcPr>
                <w:p w14:paraId="0385F722">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63" w:type="pct"/>
                  <w:vAlign w:val="center"/>
                </w:tcPr>
                <w:p w14:paraId="69BF177F">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544" w:type="pct"/>
                  <w:vAlign w:val="center"/>
                </w:tcPr>
                <w:p w14:paraId="4359A704">
                  <w:pPr>
                    <w:widowControl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473" w:type="pct"/>
                  <w:shd w:val="clear" w:color="auto" w:fill="auto"/>
                  <w:vAlign w:val="center"/>
                </w:tcPr>
                <w:p w14:paraId="5DABC835">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93" w:type="pct"/>
                  <w:shd w:val="clear" w:color="auto" w:fill="auto"/>
                  <w:vAlign w:val="center"/>
                </w:tcPr>
                <w:p w14:paraId="26A2C882">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656" w:type="pct"/>
                  <w:shd w:val="clear" w:color="auto" w:fill="auto"/>
                  <w:vAlign w:val="center"/>
                </w:tcPr>
                <w:p w14:paraId="47E63A60">
                  <w:pPr>
                    <w:widowControl w:val="0"/>
                    <w:spacing w:line="240" w:lineRule="auto"/>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w:t>
                  </w:r>
                </w:p>
              </w:tc>
            </w:tr>
          </w:tbl>
          <w:p w14:paraId="280A3AC2">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ascii="宋体" w:hAnsi="宋体" w:eastAsia="宋体" w:cs="宋体"/>
                <w:b/>
                <w:color w:val="auto"/>
                <w:szCs w:val="21"/>
                <w:highlight w:val="none"/>
              </w:rPr>
            </w:pPr>
            <w:r>
              <w:rPr>
                <w:rFonts w:hint="eastAsia" w:ascii="Times New Roman" w:hAnsi="Times New Roman" w:eastAsia="宋体" w:cs="Times New Roman"/>
                <w:b/>
                <w:bCs/>
                <w:color w:val="auto"/>
                <w:sz w:val="21"/>
                <w:szCs w:val="21"/>
                <w:highlight w:val="none"/>
                <w:lang w:val="en-US" w:eastAsia="zh-CN" w:bidi="ar-SA"/>
              </w:rPr>
              <w:t xml:space="preserve">水样全程序空白样品检测结果汇总  </w:t>
            </w:r>
            <w:r>
              <w:rPr>
                <w:rFonts w:ascii="宋体" w:hAnsi="宋体" w:eastAsia="宋体" w:cs="宋体"/>
                <w:b/>
                <w:color w:val="auto"/>
                <w:szCs w:val="21"/>
                <w:highlight w:val="none"/>
              </w:rPr>
              <w:t xml:space="preserve">                           </w:t>
            </w:r>
          </w:p>
          <w:tbl>
            <w:tblPr>
              <w:tblStyle w:val="18"/>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3213"/>
              <w:gridCol w:w="2785"/>
            </w:tblGrid>
            <w:tr w14:paraId="2B2406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81" w:type="pct"/>
                  <w:tcBorders>
                    <w:top w:val="single" w:color="auto" w:sz="6" w:space="0"/>
                  </w:tcBorders>
                  <w:vAlign w:val="center"/>
                </w:tcPr>
                <w:p w14:paraId="656B83E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1938" w:type="pct"/>
                  <w:tcBorders>
                    <w:top w:val="single" w:color="auto" w:sz="6" w:space="0"/>
                  </w:tcBorders>
                  <w:vAlign w:val="center"/>
                </w:tcPr>
                <w:p w14:paraId="261ED747">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样品编号</w:t>
                  </w:r>
                </w:p>
              </w:tc>
              <w:tc>
                <w:tcPr>
                  <w:tcW w:w="1680" w:type="pct"/>
                  <w:tcBorders>
                    <w:top w:val="single" w:color="auto" w:sz="6" w:space="0"/>
                  </w:tcBorders>
                  <w:vAlign w:val="center"/>
                </w:tcPr>
                <w:p w14:paraId="4E9C911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测定结果</w:t>
                  </w:r>
                </w:p>
              </w:tc>
            </w:tr>
            <w:tr w14:paraId="45184D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586BBC24">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938" w:type="pct"/>
                  <w:shd w:val="clear" w:color="auto" w:fill="auto"/>
                  <w:vAlign w:val="center"/>
                </w:tcPr>
                <w:p w14:paraId="0FA06BF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21E7720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&lt;4mg/L</w:t>
                  </w:r>
                </w:p>
              </w:tc>
            </w:tr>
            <w:tr w14:paraId="14EEC5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3CE82F2C">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0F07704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2227168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&lt;4mg/L</w:t>
                  </w:r>
                </w:p>
              </w:tc>
            </w:tr>
            <w:tr w14:paraId="1356913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241DE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938" w:type="pct"/>
                  <w:vAlign w:val="center"/>
                </w:tcPr>
                <w:p w14:paraId="4818149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112CF0E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&lt;0.025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7E81CA1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2F7CEA48">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79766B46">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5FA3D59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&lt;0.025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0A5B41B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33A594F0">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938" w:type="pct"/>
                  <w:vAlign w:val="center"/>
                </w:tcPr>
                <w:p w14:paraId="1BD57F8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51A8912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7D80EB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799DD90A">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3388067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3F3645A7">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0471303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798B89CF">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1938" w:type="pct"/>
                  <w:vAlign w:val="center"/>
                </w:tcPr>
                <w:p w14:paraId="2404913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7AA1FA5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&lt;0.01</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185A91D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2717158F">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3BCF204B">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661FF08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&lt;0.01</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17958A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7DB20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1938" w:type="pct"/>
                  <w:vAlign w:val="center"/>
                </w:tcPr>
                <w:p w14:paraId="0F97AE3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6356E20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755F12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1B1F84E8">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64B4D10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01B76FE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1B1824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66AEEE5A">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p>
              </w:tc>
              <w:tc>
                <w:tcPr>
                  <w:tcW w:w="1938" w:type="pct"/>
                  <w:vAlign w:val="center"/>
                </w:tcPr>
                <w:p w14:paraId="014ABB9E">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HJ250468120201-1</w:t>
                  </w:r>
                </w:p>
              </w:tc>
              <w:tc>
                <w:tcPr>
                  <w:tcW w:w="1680" w:type="pct"/>
                  <w:vAlign w:val="center"/>
                </w:tcPr>
                <w:p w14:paraId="65A12B4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&lt;0.06</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r w14:paraId="4344D60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46BD9CA5">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1938" w:type="pct"/>
                  <w:vAlign w:val="center"/>
                </w:tcPr>
                <w:p w14:paraId="1FDD185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HJ250468120205-1</w:t>
                  </w:r>
                </w:p>
              </w:tc>
              <w:tc>
                <w:tcPr>
                  <w:tcW w:w="1680" w:type="pct"/>
                  <w:vAlign w:val="center"/>
                </w:tcPr>
                <w:p w14:paraId="7FB291E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&lt;0.06</w:t>
                  </w:r>
                  <w:r>
                    <w:rPr>
                      <w:rFonts w:hint="default" w:ascii="Times New Roman" w:hAnsi="Times New Roman" w:eastAsia="宋体" w:cs="Times New Roman"/>
                      <w:strike w:val="0"/>
                      <w:dstrike w:val="0"/>
                      <w:color w:val="auto"/>
                      <w:spacing w:val="0"/>
                      <w:kern w:val="0"/>
                      <w:sz w:val="21"/>
                      <w:szCs w:val="21"/>
                      <w:highlight w:val="none"/>
                      <w:lang w:val="en-US" w:eastAsia="zh-CN" w:bidi="ar-SA"/>
                    </w:rPr>
                    <w:t>mg/L</w:t>
                  </w:r>
                </w:p>
              </w:tc>
            </w:tr>
          </w:tbl>
          <w:p w14:paraId="680AF6DA">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水样现场采样平行样数据汇总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1287"/>
              <w:gridCol w:w="1212"/>
              <w:gridCol w:w="1213"/>
              <w:gridCol w:w="976"/>
              <w:gridCol w:w="976"/>
              <w:gridCol w:w="574"/>
            </w:tblGrid>
            <w:tr w14:paraId="12A2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Align w:val="center"/>
                </w:tcPr>
                <w:p w14:paraId="0F43DE6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r>
                    <w:rPr>
                      <w:rFonts w:hint="default" w:ascii="Times New Roman" w:hAnsi="Times New Roman" w:eastAsia="宋体" w:cs="Times New Roman"/>
                      <w:b/>
                      <w:bCs/>
                      <w:color w:val="auto"/>
                      <w:sz w:val="21"/>
                      <w:szCs w:val="21"/>
                      <w:highlight w:val="none"/>
                      <w:lang w:val="en-US" w:eastAsia="zh-CN"/>
                    </w:rPr>
                    <w:t>项目</w:t>
                  </w:r>
                </w:p>
              </w:tc>
              <w:tc>
                <w:tcPr>
                  <w:tcW w:w="775" w:type="pct"/>
                  <w:vAlign w:val="center"/>
                </w:tcPr>
                <w:p w14:paraId="705DA7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采样日期</w:t>
                  </w:r>
                </w:p>
              </w:tc>
              <w:tc>
                <w:tcPr>
                  <w:tcW w:w="730" w:type="pct"/>
                  <w:vAlign w:val="center"/>
                </w:tcPr>
                <w:p w14:paraId="783F2D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p w14:paraId="4A072D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（mg/L）</w:t>
                  </w:r>
                </w:p>
              </w:tc>
              <w:tc>
                <w:tcPr>
                  <w:tcW w:w="731" w:type="pct"/>
                  <w:vAlign w:val="center"/>
                </w:tcPr>
                <w:p w14:paraId="4A42B5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平行</w:t>
                  </w:r>
                  <w:r>
                    <w:rPr>
                      <w:rFonts w:hint="default" w:ascii="Times New Roman" w:hAnsi="Times New Roman" w:eastAsia="宋体" w:cs="Times New Roman"/>
                      <w:b/>
                      <w:bCs/>
                      <w:color w:val="auto"/>
                      <w:sz w:val="21"/>
                      <w:szCs w:val="21"/>
                      <w:highlight w:val="none"/>
                      <w:lang w:val="en-US" w:eastAsia="zh-CN"/>
                    </w:rPr>
                    <w:t>检测结果</w:t>
                  </w:r>
                </w:p>
                <w:p w14:paraId="268069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（mg/L）</w:t>
                  </w:r>
                </w:p>
              </w:tc>
              <w:tc>
                <w:tcPr>
                  <w:tcW w:w="588" w:type="pct"/>
                  <w:vAlign w:val="center"/>
                </w:tcPr>
                <w:p w14:paraId="1068A7F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相对偏差（%）</w:t>
                  </w:r>
                </w:p>
              </w:tc>
              <w:tc>
                <w:tcPr>
                  <w:tcW w:w="588" w:type="pct"/>
                  <w:vAlign w:val="center"/>
                </w:tcPr>
                <w:p w14:paraId="7B97B8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允许相对偏差（%）</w:t>
                  </w:r>
                </w:p>
              </w:tc>
              <w:tc>
                <w:tcPr>
                  <w:tcW w:w="346" w:type="pct"/>
                  <w:vAlign w:val="center"/>
                </w:tcPr>
                <w:p w14:paraId="131581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结果评价</w:t>
                  </w:r>
                </w:p>
              </w:tc>
            </w:tr>
            <w:tr w14:paraId="5F1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6DB2BCFB">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p>
              </w:tc>
              <w:tc>
                <w:tcPr>
                  <w:tcW w:w="775" w:type="pct"/>
                  <w:vAlign w:val="center"/>
                </w:tcPr>
                <w:p w14:paraId="5A50FF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7CD17B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731" w:type="pct"/>
                  <w:vAlign w:val="center"/>
                </w:tcPr>
                <w:p w14:paraId="6F3D7ED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588" w:type="pct"/>
                  <w:vAlign w:val="center"/>
                </w:tcPr>
                <w:p w14:paraId="4A810D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88" w:type="pct"/>
                  <w:vAlign w:val="center"/>
                </w:tcPr>
                <w:p w14:paraId="54A11CA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0.1（允差）</w:t>
                  </w:r>
                </w:p>
              </w:tc>
              <w:tc>
                <w:tcPr>
                  <w:tcW w:w="346" w:type="pct"/>
                  <w:vAlign w:val="center"/>
                </w:tcPr>
                <w:p w14:paraId="649D8E9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合格</w:t>
                  </w:r>
                </w:p>
              </w:tc>
            </w:tr>
            <w:tr w14:paraId="174A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B63E1EF">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p>
              </w:tc>
              <w:tc>
                <w:tcPr>
                  <w:tcW w:w="775" w:type="pct"/>
                  <w:vAlign w:val="center"/>
                </w:tcPr>
                <w:p w14:paraId="0D2CCD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23B9E22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731" w:type="pct"/>
                  <w:vAlign w:val="center"/>
                </w:tcPr>
                <w:p w14:paraId="0E8F68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588" w:type="pct"/>
                  <w:vAlign w:val="center"/>
                </w:tcPr>
                <w:p w14:paraId="77058B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88" w:type="pct"/>
                  <w:vAlign w:val="center"/>
                </w:tcPr>
                <w:p w14:paraId="7DC7807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0.1（允差）</w:t>
                  </w:r>
                </w:p>
              </w:tc>
              <w:tc>
                <w:tcPr>
                  <w:tcW w:w="346" w:type="pct"/>
                  <w:vAlign w:val="center"/>
                </w:tcPr>
                <w:p w14:paraId="70931C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30F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FDABB87">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p>
              </w:tc>
              <w:tc>
                <w:tcPr>
                  <w:tcW w:w="775" w:type="pct"/>
                  <w:vAlign w:val="center"/>
                </w:tcPr>
                <w:p w14:paraId="074FEDC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0B4A7F2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731" w:type="pct"/>
                  <w:vAlign w:val="center"/>
                </w:tcPr>
                <w:p w14:paraId="53A07D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588" w:type="pct"/>
                  <w:vAlign w:val="center"/>
                </w:tcPr>
                <w:p w14:paraId="4DD5A8B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88" w:type="pct"/>
                  <w:vAlign w:val="center"/>
                </w:tcPr>
                <w:p w14:paraId="6556D8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0.1（允差）</w:t>
                  </w:r>
                </w:p>
              </w:tc>
              <w:tc>
                <w:tcPr>
                  <w:tcW w:w="346" w:type="pct"/>
                  <w:vAlign w:val="center"/>
                </w:tcPr>
                <w:p w14:paraId="25D13E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合格</w:t>
                  </w:r>
                </w:p>
              </w:tc>
            </w:tr>
            <w:tr w14:paraId="2677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03B71AB">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p>
              </w:tc>
              <w:tc>
                <w:tcPr>
                  <w:tcW w:w="775" w:type="pct"/>
                  <w:vAlign w:val="center"/>
                </w:tcPr>
                <w:p w14:paraId="774D7D3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0F3557D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731" w:type="pct"/>
                  <w:vAlign w:val="center"/>
                </w:tcPr>
                <w:p w14:paraId="0159AF0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588" w:type="pct"/>
                  <w:vAlign w:val="center"/>
                </w:tcPr>
                <w:p w14:paraId="51184E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88" w:type="pct"/>
                  <w:vAlign w:val="center"/>
                </w:tcPr>
                <w:p w14:paraId="2FFEEE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0.1（允差）</w:t>
                  </w:r>
                </w:p>
              </w:tc>
              <w:tc>
                <w:tcPr>
                  <w:tcW w:w="346" w:type="pct"/>
                  <w:vAlign w:val="center"/>
                </w:tcPr>
                <w:p w14:paraId="006BC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15D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7CDCC4C1">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775" w:type="pct"/>
                  <w:vAlign w:val="center"/>
                </w:tcPr>
                <w:p w14:paraId="7605CA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776BAEB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161</w:t>
                  </w:r>
                </w:p>
              </w:tc>
              <w:tc>
                <w:tcPr>
                  <w:tcW w:w="731" w:type="pct"/>
                  <w:vAlign w:val="center"/>
                </w:tcPr>
                <w:p w14:paraId="5AE938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170</w:t>
                  </w:r>
                </w:p>
              </w:tc>
              <w:tc>
                <w:tcPr>
                  <w:tcW w:w="588" w:type="pct"/>
                  <w:vAlign w:val="center"/>
                </w:tcPr>
                <w:p w14:paraId="09CB8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2.72</w:t>
                  </w:r>
                </w:p>
              </w:tc>
              <w:tc>
                <w:tcPr>
                  <w:tcW w:w="588" w:type="pct"/>
                  <w:vAlign w:val="center"/>
                </w:tcPr>
                <w:p w14:paraId="1409574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4B6FB2F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C4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518B7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0BD131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2089C03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169</w:t>
                  </w:r>
                </w:p>
              </w:tc>
              <w:tc>
                <w:tcPr>
                  <w:tcW w:w="731" w:type="pct"/>
                  <w:vAlign w:val="center"/>
                </w:tcPr>
                <w:p w14:paraId="28C8D0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w:t>
                  </w:r>
                </w:p>
              </w:tc>
              <w:tc>
                <w:tcPr>
                  <w:tcW w:w="588" w:type="pct"/>
                  <w:vAlign w:val="center"/>
                </w:tcPr>
                <w:p w14:paraId="0DB824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3.15</w:t>
                  </w:r>
                </w:p>
              </w:tc>
              <w:tc>
                <w:tcPr>
                  <w:tcW w:w="588" w:type="pct"/>
                  <w:vAlign w:val="center"/>
                </w:tcPr>
                <w:p w14:paraId="1C971BD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7A59D55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A0A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F4FDF5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p>
              </w:tc>
              <w:tc>
                <w:tcPr>
                  <w:tcW w:w="775" w:type="pct"/>
                  <w:vAlign w:val="center"/>
                </w:tcPr>
                <w:p w14:paraId="50CB3B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2E5EA9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183</w:t>
                  </w:r>
                </w:p>
              </w:tc>
              <w:tc>
                <w:tcPr>
                  <w:tcW w:w="731" w:type="pct"/>
                  <w:vAlign w:val="center"/>
                </w:tcPr>
                <w:p w14:paraId="1902AE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w:t>
                  </w:r>
                </w:p>
              </w:tc>
              <w:tc>
                <w:tcPr>
                  <w:tcW w:w="588" w:type="pct"/>
                  <w:vAlign w:val="center"/>
                </w:tcPr>
                <w:p w14:paraId="1FF56D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w:t>
                  </w:r>
                </w:p>
              </w:tc>
              <w:tc>
                <w:tcPr>
                  <w:tcW w:w="588" w:type="pct"/>
                  <w:vAlign w:val="center"/>
                </w:tcPr>
                <w:p w14:paraId="1C4431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1EF24D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792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29C7024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78CF52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229E059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w:t>
                  </w:r>
                </w:p>
              </w:tc>
              <w:tc>
                <w:tcPr>
                  <w:tcW w:w="731" w:type="pct"/>
                  <w:vAlign w:val="center"/>
                </w:tcPr>
                <w:p w14:paraId="558D36B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w:t>
                  </w:r>
                </w:p>
              </w:tc>
              <w:tc>
                <w:tcPr>
                  <w:tcW w:w="588" w:type="pct"/>
                  <w:vAlign w:val="center"/>
                </w:tcPr>
                <w:p w14:paraId="16544D1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p>
              </w:tc>
              <w:tc>
                <w:tcPr>
                  <w:tcW w:w="588" w:type="pct"/>
                  <w:vAlign w:val="center"/>
                </w:tcPr>
                <w:p w14:paraId="2738DDA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6264D2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BB2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7285A40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775" w:type="pct"/>
                  <w:vAlign w:val="center"/>
                </w:tcPr>
                <w:p w14:paraId="7456654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76491E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0.620</w:t>
                  </w:r>
                </w:p>
              </w:tc>
              <w:tc>
                <w:tcPr>
                  <w:tcW w:w="731" w:type="pct"/>
                  <w:vAlign w:val="center"/>
                </w:tcPr>
                <w:p w14:paraId="39CD711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0.611</w:t>
                  </w:r>
                </w:p>
              </w:tc>
              <w:tc>
                <w:tcPr>
                  <w:tcW w:w="588" w:type="pct"/>
                  <w:vAlign w:val="center"/>
                </w:tcPr>
                <w:p w14:paraId="3E1A62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0.73</w:t>
                  </w:r>
                </w:p>
              </w:tc>
              <w:tc>
                <w:tcPr>
                  <w:tcW w:w="588" w:type="pct"/>
                  <w:vAlign w:val="center"/>
                </w:tcPr>
                <w:p w14:paraId="2D4C731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346" w:type="pct"/>
                  <w:vAlign w:val="center"/>
                </w:tcPr>
                <w:p w14:paraId="4719FF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5B3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546EE25">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4162075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2BC2EE2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0.567</w:t>
                  </w:r>
                </w:p>
              </w:tc>
              <w:tc>
                <w:tcPr>
                  <w:tcW w:w="731" w:type="pct"/>
                  <w:vAlign w:val="center"/>
                </w:tcPr>
                <w:p w14:paraId="1ACBB1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0.578</w:t>
                  </w:r>
                </w:p>
              </w:tc>
              <w:tc>
                <w:tcPr>
                  <w:tcW w:w="588" w:type="pct"/>
                  <w:vAlign w:val="center"/>
                </w:tcPr>
                <w:p w14:paraId="34E9457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0.96</w:t>
                  </w:r>
                </w:p>
              </w:tc>
              <w:tc>
                <w:tcPr>
                  <w:tcW w:w="588" w:type="pct"/>
                  <w:vAlign w:val="center"/>
                </w:tcPr>
                <w:p w14:paraId="757907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346" w:type="pct"/>
                  <w:vAlign w:val="center"/>
                </w:tcPr>
                <w:p w14:paraId="344E907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291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4F4E37B">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6E93D82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058E64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2.12</w:t>
                  </w:r>
                </w:p>
              </w:tc>
              <w:tc>
                <w:tcPr>
                  <w:tcW w:w="731" w:type="pct"/>
                  <w:vAlign w:val="center"/>
                </w:tcPr>
                <w:p w14:paraId="30DE8B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2.09</w:t>
                  </w:r>
                </w:p>
              </w:tc>
              <w:tc>
                <w:tcPr>
                  <w:tcW w:w="588" w:type="pct"/>
                  <w:vAlign w:val="center"/>
                </w:tcPr>
                <w:p w14:paraId="21C911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0.71</w:t>
                  </w:r>
                </w:p>
              </w:tc>
              <w:tc>
                <w:tcPr>
                  <w:tcW w:w="588" w:type="pct"/>
                  <w:shd w:val="clear" w:color="auto" w:fill="auto"/>
                  <w:vAlign w:val="center"/>
                </w:tcPr>
                <w:p w14:paraId="1E9A353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180AD14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4D3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2F9F2D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2828B8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5C5C6A6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1.96</w:t>
                  </w:r>
                </w:p>
              </w:tc>
              <w:tc>
                <w:tcPr>
                  <w:tcW w:w="731" w:type="pct"/>
                  <w:vAlign w:val="center"/>
                </w:tcPr>
                <w:p w14:paraId="5564A3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1.93</w:t>
                  </w:r>
                </w:p>
              </w:tc>
              <w:tc>
                <w:tcPr>
                  <w:tcW w:w="588" w:type="pct"/>
                  <w:vAlign w:val="center"/>
                </w:tcPr>
                <w:p w14:paraId="3CCC6D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0.77</w:t>
                  </w:r>
                </w:p>
              </w:tc>
              <w:tc>
                <w:tcPr>
                  <w:tcW w:w="588" w:type="pct"/>
                  <w:shd w:val="clear" w:color="auto" w:fill="auto"/>
                  <w:vAlign w:val="center"/>
                </w:tcPr>
                <w:p w14:paraId="681133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67A7AE8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BBC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05D69035">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总氮</w:t>
                  </w:r>
                </w:p>
              </w:tc>
              <w:tc>
                <w:tcPr>
                  <w:tcW w:w="775" w:type="pct"/>
                  <w:vAlign w:val="center"/>
                </w:tcPr>
                <w:p w14:paraId="21EBAD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404F2D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w:t>
                  </w:r>
                </w:p>
              </w:tc>
              <w:tc>
                <w:tcPr>
                  <w:tcW w:w="731" w:type="pct"/>
                  <w:vAlign w:val="center"/>
                </w:tcPr>
                <w:p w14:paraId="31C8180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2.21</w:t>
                  </w:r>
                </w:p>
              </w:tc>
              <w:tc>
                <w:tcPr>
                  <w:tcW w:w="588" w:type="pct"/>
                  <w:vAlign w:val="center"/>
                </w:tcPr>
                <w:p w14:paraId="03518A1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2.55</w:t>
                  </w:r>
                </w:p>
              </w:tc>
              <w:tc>
                <w:tcPr>
                  <w:tcW w:w="588" w:type="pct"/>
                  <w:vAlign w:val="center"/>
                </w:tcPr>
                <w:p w14:paraId="4B1686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6" w:type="pct"/>
                  <w:vAlign w:val="center"/>
                </w:tcPr>
                <w:p w14:paraId="71B3DBF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888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5C5FE5AA">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29ABBB2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39D689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1.97</w:t>
                  </w:r>
                </w:p>
              </w:tc>
              <w:tc>
                <w:tcPr>
                  <w:tcW w:w="731" w:type="pct"/>
                  <w:vAlign w:val="center"/>
                </w:tcPr>
                <w:p w14:paraId="552B15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588" w:type="pct"/>
                  <w:vAlign w:val="center"/>
                </w:tcPr>
                <w:p w14:paraId="01FA687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4.60</w:t>
                  </w:r>
                </w:p>
              </w:tc>
              <w:tc>
                <w:tcPr>
                  <w:tcW w:w="588" w:type="pct"/>
                  <w:vAlign w:val="center"/>
                </w:tcPr>
                <w:p w14:paraId="497773F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6" w:type="pct"/>
                  <w:vAlign w:val="center"/>
                </w:tcPr>
                <w:p w14:paraId="107E13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981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750A8097">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p>
              </w:tc>
              <w:tc>
                <w:tcPr>
                  <w:tcW w:w="775" w:type="pct"/>
                  <w:vAlign w:val="center"/>
                </w:tcPr>
                <w:p w14:paraId="2CD25F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1E4179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6.28</w:t>
                  </w:r>
                </w:p>
              </w:tc>
              <w:tc>
                <w:tcPr>
                  <w:tcW w:w="731" w:type="pct"/>
                  <w:vAlign w:val="center"/>
                </w:tcPr>
                <w:p w14:paraId="402A67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6.26</w:t>
                  </w:r>
                </w:p>
              </w:tc>
              <w:tc>
                <w:tcPr>
                  <w:tcW w:w="588" w:type="pct"/>
                  <w:vAlign w:val="center"/>
                </w:tcPr>
                <w:p w14:paraId="0F8227F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3.25</w:t>
                  </w:r>
                </w:p>
              </w:tc>
              <w:tc>
                <w:tcPr>
                  <w:tcW w:w="588" w:type="pct"/>
                  <w:shd w:val="clear" w:color="auto" w:fill="auto"/>
                  <w:vAlign w:val="center"/>
                </w:tcPr>
                <w:p w14:paraId="2FEE49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346" w:type="pct"/>
                  <w:vAlign w:val="center"/>
                </w:tcPr>
                <w:p w14:paraId="1E7CFA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C60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7521F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3AEF25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500674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6.10</w:t>
                  </w:r>
                </w:p>
              </w:tc>
              <w:tc>
                <w:tcPr>
                  <w:tcW w:w="731" w:type="pct"/>
                  <w:vAlign w:val="center"/>
                </w:tcPr>
                <w:p w14:paraId="4402F25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5.82</w:t>
                  </w:r>
                </w:p>
              </w:tc>
              <w:tc>
                <w:tcPr>
                  <w:tcW w:w="588" w:type="pct"/>
                  <w:vAlign w:val="center"/>
                </w:tcPr>
                <w:p w14:paraId="719B6C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2.35</w:t>
                  </w:r>
                </w:p>
              </w:tc>
              <w:tc>
                <w:tcPr>
                  <w:tcW w:w="588" w:type="pct"/>
                  <w:shd w:val="clear" w:color="auto" w:fill="auto"/>
                  <w:vAlign w:val="center"/>
                </w:tcPr>
                <w:p w14:paraId="3A5C43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346" w:type="pct"/>
                  <w:vAlign w:val="center"/>
                </w:tcPr>
                <w:p w14:paraId="2420FA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A9F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3EEF148F">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775" w:type="pct"/>
                  <w:vAlign w:val="center"/>
                </w:tcPr>
                <w:p w14:paraId="508731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78493C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731" w:type="pct"/>
                  <w:vAlign w:val="center"/>
                </w:tcPr>
                <w:p w14:paraId="14B61F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c>
                <w:tcPr>
                  <w:tcW w:w="588" w:type="pct"/>
                  <w:vAlign w:val="center"/>
                </w:tcPr>
                <w:p w14:paraId="34D455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588" w:type="pct"/>
                  <w:vAlign w:val="center"/>
                </w:tcPr>
                <w:p w14:paraId="40AEB44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147F4B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28A6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5C25E4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489AD1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438CA9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731" w:type="pct"/>
                  <w:vAlign w:val="center"/>
                </w:tcPr>
                <w:p w14:paraId="64D0EC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588" w:type="pct"/>
                  <w:vAlign w:val="center"/>
                </w:tcPr>
                <w:p w14:paraId="41AA060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4.35</w:t>
                  </w:r>
                </w:p>
              </w:tc>
              <w:tc>
                <w:tcPr>
                  <w:tcW w:w="588" w:type="pct"/>
                  <w:vAlign w:val="center"/>
                </w:tcPr>
                <w:p w14:paraId="464986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4B5781C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4CD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16C97E0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449531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04E7D4B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w:t>
                  </w:r>
                </w:p>
              </w:tc>
              <w:tc>
                <w:tcPr>
                  <w:tcW w:w="731" w:type="pct"/>
                  <w:vAlign w:val="center"/>
                </w:tcPr>
                <w:p w14:paraId="263A7E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588" w:type="pct"/>
                  <w:vAlign w:val="center"/>
                </w:tcPr>
                <w:p w14:paraId="413CDB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0.59</w:t>
                  </w:r>
                </w:p>
              </w:tc>
              <w:tc>
                <w:tcPr>
                  <w:tcW w:w="588" w:type="pct"/>
                  <w:vAlign w:val="center"/>
                </w:tcPr>
                <w:p w14:paraId="26CFCF7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602A29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8E1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BC2C861">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2A921F0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0B1D063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w:t>
                  </w:r>
                </w:p>
              </w:tc>
              <w:tc>
                <w:tcPr>
                  <w:tcW w:w="731" w:type="pct"/>
                  <w:vAlign w:val="center"/>
                </w:tcPr>
                <w:p w14:paraId="49CE522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0.81</w:t>
                  </w:r>
                </w:p>
              </w:tc>
              <w:tc>
                <w:tcPr>
                  <w:tcW w:w="588" w:type="pct"/>
                  <w:vAlign w:val="center"/>
                </w:tcPr>
                <w:p w14:paraId="266EA0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1.22</w:t>
                  </w:r>
                </w:p>
              </w:tc>
              <w:tc>
                <w:tcPr>
                  <w:tcW w:w="588" w:type="pct"/>
                  <w:vAlign w:val="center"/>
                </w:tcPr>
                <w:p w14:paraId="7F4BE6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c>
                <w:tcPr>
                  <w:tcW w:w="346" w:type="pct"/>
                  <w:vAlign w:val="center"/>
                </w:tcPr>
                <w:p w14:paraId="717166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F34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46F2144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775" w:type="pct"/>
                  <w:vAlign w:val="center"/>
                </w:tcPr>
                <w:p w14:paraId="2BF13B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1E7C56D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43.6</w:t>
                  </w:r>
                </w:p>
              </w:tc>
              <w:tc>
                <w:tcPr>
                  <w:tcW w:w="731" w:type="pct"/>
                  <w:vAlign w:val="center"/>
                </w:tcPr>
                <w:p w14:paraId="2B9BA3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40.9</w:t>
                  </w:r>
                </w:p>
              </w:tc>
              <w:tc>
                <w:tcPr>
                  <w:tcW w:w="588" w:type="pct"/>
                  <w:vAlign w:val="center"/>
                </w:tcPr>
                <w:p w14:paraId="72E555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w:t>
                  </w:r>
                </w:p>
              </w:tc>
              <w:tc>
                <w:tcPr>
                  <w:tcW w:w="588" w:type="pct"/>
                  <w:vAlign w:val="center"/>
                </w:tcPr>
                <w:p w14:paraId="3176A1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6" w:type="pct"/>
                  <w:vAlign w:val="center"/>
                </w:tcPr>
                <w:p w14:paraId="010339D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8B8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9A3E9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6FC7D2D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4986AD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45.8</w:t>
                  </w:r>
                </w:p>
              </w:tc>
              <w:tc>
                <w:tcPr>
                  <w:tcW w:w="731" w:type="pct"/>
                  <w:vAlign w:val="center"/>
                </w:tcPr>
                <w:p w14:paraId="6A0A6D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45.9</w:t>
                  </w:r>
                </w:p>
              </w:tc>
              <w:tc>
                <w:tcPr>
                  <w:tcW w:w="588" w:type="pct"/>
                  <w:vAlign w:val="center"/>
                </w:tcPr>
                <w:p w14:paraId="167692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588" w:type="pct"/>
                  <w:vAlign w:val="center"/>
                </w:tcPr>
                <w:p w14:paraId="0A990B4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6" w:type="pct"/>
                  <w:vAlign w:val="center"/>
                </w:tcPr>
                <w:p w14:paraId="438621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242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DF05BA8">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29DACBE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12.11</w:t>
                  </w:r>
                </w:p>
              </w:tc>
              <w:tc>
                <w:tcPr>
                  <w:tcW w:w="730" w:type="pct"/>
                  <w:vAlign w:val="center"/>
                </w:tcPr>
                <w:p w14:paraId="4BFB199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42.0</w:t>
                  </w:r>
                </w:p>
              </w:tc>
              <w:tc>
                <w:tcPr>
                  <w:tcW w:w="731" w:type="pct"/>
                  <w:vAlign w:val="center"/>
                </w:tcPr>
                <w:p w14:paraId="55414C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37.2</w:t>
                  </w:r>
                </w:p>
              </w:tc>
              <w:tc>
                <w:tcPr>
                  <w:tcW w:w="588" w:type="pct"/>
                  <w:vAlign w:val="center"/>
                </w:tcPr>
                <w:p w14:paraId="459A7B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6.06</w:t>
                  </w:r>
                </w:p>
              </w:tc>
              <w:tc>
                <w:tcPr>
                  <w:tcW w:w="588" w:type="pct"/>
                  <w:vAlign w:val="center"/>
                </w:tcPr>
                <w:p w14:paraId="533FB2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6" w:type="pct"/>
                  <w:vAlign w:val="center"/>
                </w:tcPr>
                <w:p w14:paraId="67F536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94E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AAA2E2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p>
              </w:tc>
              <w:tc>
                <w:tcPr>
                  <w:tcW w:w="775" w:type="pct"/>
                  <w:vAlign w:val="center"/>
                </w:tcPr>
                <w:p w14:paraId="23E6A8A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12.12</w:t>
                  </w:r>
                </w:p>
              </w:tc>
              <w:tc>
                <w:tcPr>
                  <w:tcW w:w="730" w:type="pct"/>
                  <w:vAlign w:val="center"/>
                </w:tcPr>
                <w:p w14:paraId="725C835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46.8</w:t>
                  </w:r>
                </w:p>
              </w:tc>
              <w:tc>
                <w:tcPr>
                  <w:tcW w:w="731" w:type="pct"/>
                  <w:vAlign w:val="center"/>
                </w:tcPr>
                <w:p w14:paraId="4DB6C6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46.1</w:t>
                  </w:r>
                </w:p>
              </w:tc>
              <w:tc>
                <w:tcPr>
                  <w:tcW w:w="588" w:type="pct"/>
                  <w:vAlign w:val="center"/>
                </w:tcPr>
                <w:p w14:paraId="1E78EB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588" w:type="pct"/>
                  <w:vAlign w:val="center"/>
                </w:tcPr>
                <w:p w14:paraId="1ECE7F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6" w:type="pct"/>
                  <w:vAlign w:val="center"/>
                </w:tcPr>
                <w:p w14:paraId="431BAC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bl>
          <w:p w14:paraId="3999F170">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 xml:space="preserve"> 水样实验室平行样数据汇总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710"/>
              <w:gridCol w:w="1116"/>
              <w:gridCol w:w="1193"/>
              <w:gridCol w:w="907"/>
              <w:gridCol w:w="886"/>
              <w:gridCol w:w="507"/>
            </w:tblGrid>
            <w:tr w14:paraId="03A5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Align w:val="center"/>
                </w:tcPr>
                <w:p w14:paraId="7F6E784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检测项目</w:t>
                  </w:r>
                </w:p>
              </w:tc>
              <w:tc>
                <w:tcPr>
                  <w:tcW w:w="917" w:type="pct"/>
                  <w:vAlign w:val="center"/>
                </w:tcPr>
                <w:p w14:paraId="1E94CA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样品编号</w:t>
                  </w:r>
                </w:p>
              </w:tc>
              <w:tc>
                <w:tcPr>
                  <w:tcW w:w="593" w:type="pct"/>
                  <w:vAlign w:val="center"/>
                </w:tcPr>
                <w:p w14:paraId="76A46C3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w:t>
                  </w:r>
                </w:p>
                <w:p w14:paraId="328F88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（mg/L）</w:t>
                  </w:r>
                </w:p>
              </w:tc>
              <w:tc>
                <w:tcPr>
                  <w:tcW w:w="757" w:type="pct"/>
                  <w:vAlign w:val="center"/>
                </w:tcPr>
                <w:p w14:paraId="773ACD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平行</w:t>
                  </w:r>
                  <w:r>
                    <w:rPr>
                      <w:rFonts w:hint="default" w:ascii="Times New Roman" w:hAnsi="Times New Roman" w:eastAsia="宋体" w:cs="Times New Roman"/>
                      <w:b/>
                      <w:bCs/>
                      <w:color w:val="auto"/>
                      <w:sz w:val="21"/>
                      <w:szCs w:val="21"/>
                      <w:highlight w:val="none"/>
                      <w:lang w:val="en-US" w:eastAsia="zh-CN"/>
                    </w:rPr>
                    <w:t>检测结果</w:t>
                  </w:r>
                </w:p>
                <w:p w14:paraId="5AD3BEF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（mg/L）</w:t>
                  </w:r>
                </w:p>
              </w:tc>
              <w:tc>
                <w:tcPr>
                  <w:tcW w:w="585" w:type="pct"/>
                  <w:vAlign w:val="center"/>
                </w:tcPr>
                <w:p w14:paraId="6B11CCD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相对偏差（%）</w:t>
                  </w:r>
                </w:p>
              </w:tc>
              <w:tc>
                <w:tcPr>
                  <w:tcW w:w="572" w:type="pct"/>
                  <w:vAlign w:val="center"/>
                </w:tcPr>
                <w:p w14:paraId="0D7ED4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允许相对偏差（%）</w:t>
                  </w:r>
                </w:p>
              </w:tc>
              <w:tc>
                <w:tcPr>
                  <w:tcW w:w="344" w:type="pct"/>
                  <w:vAlign w:val="center"/>
                </w:tcPr>
                <w:p w14:paraId="3114E61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结果评价</w:t>
                  </w:r>
                </w:p>
              </w:tc>
            </w:tr>
            <w:tr w14:paraId="038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1CCBBC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917" w:type="pct"/>
                  <w:vAlign w:val="center"/>
                </w:tcPr>
                <w:p w14:paraId="4242CF5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0203</w:t>
                  </w:r>
                </w:p>
              </w:tc>
              <w:tc>
                <w:tcPr>
                  <w:tcW w:w="593" w:type="pct"/>
                  <w:vAlign w:val="center"/>
                </w:tcPr>
                <w:p w14:paraId="1FD8FE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167</w:t>
                  </w:r>
                </w:p>
              </w:tc>
              <w:tc>
                <w:tcPr>
                  <w:tcW w:w="757" w:type="pct"/>
                  <w:vAlign w:val="center"/>
                </w:tcPr>
                <w:p w14:paraId="410D5A4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w:t>
                  </w:r>
                </w:p>
              </w:tc>
              <w:tc>
                <w:tcPr>
                  <w:tcW w:w="585" w:type="pct"/>
                  <w:vAlign w:val="center"/>
                </w:tcPr>
                <w:p w14:paraId="2B25D7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2.34</w:t>
                  </w:r>
                </w:p>
              </w:tc>
              <w:tc>
                <w:tcPr>
                  <w:tcW w:w="572" w:type="pct"/>
                  <w:vAlign w:val="center"/>
                </w:tcPr>
                <w:p w14:paraId="13B832B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3B3AF6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9BD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76744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741A6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0303</w:t>
                  </w:r>
                </w:p>
              </w:tc>
              <w:tc>
                <w:tcPr>
                  <w:tcW w:w="593" w:type="pct"/>
                  <w:vAlign w:val="center"/>
                </w:tcPr>
                <w:p w14:paraId="6686E03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186</w:t>
                  </w:r>
                </w:p>
              </w:tc>
              <w:tc>
                <w:tcPr>
                  <w:tcW w:w="757" w:type="pct"/>
                  <w:vAlign w:val="center"/>
                </w:tcPr>
                <w:p w14:paraId="60C23A2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181</w:t>
                  </w:r>
                </w:p>
              </w:tc>
              <w:tc>
                <w:tcPr>
                  <w:tcW w:w="585" w:type="pct"/>
                  <w:vAlign w:val="center"/>
                </w:tcPr>
                <w:p w14:paraId="591CFD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572" w:type="pct"/>
                  <w:vAlign w:val="center"/>
                </w:tcPr>
                <w:p w14:paraId="6C701C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7CE54E1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D4A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4572DD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608E7E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0206</w:t>
                  </w:r>
                </w:p>
              </w:tc>
              <w:tc>
                <w:tcPr>
                  <w:tcW w:w="593" w:type="pct"/>
                  <w:vAlign w:val="center"/>
                </w:tcPr>
                <w:p w14:paraId="66635E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w:t>
                  </w:r>
                </w:p>
              </w:tc>
              <w:tc>
                <w:tcPr>
                  <w:tcW w:w="757" w:type="pct"/>
                  <w:vAlign w:val="center"/>
                </w:tcPr>
                <w:p w14:paraId="0F1DD97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w:t>
                  </w:r>
                </w:p>
              </w:tc>
              <w:tc>
                <w:tcPr>
                  <w:tcW w:w="585" w:type="pct"/>
                  <w:vAlign w:val="center"/>
                </w:tcPr>
                <w:p w14:paraId="1F0EE54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w:t>
                  </w:r>
                </w:p>
              </w:tc>
              <w:tc>
                <w:tcPr>
                  <w:tcW w:w="572" w:type="pct"/>
                  <w:vAlign w:val="center"/>
                </w:tcPr>
                <w:p w14:paraId="0B73D09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3DB3D8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269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342B9B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7BBD40B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0307</w:t>
                  </w:r>
                </w:p>
              </w:tc>
              <w:tc>
                <w:tcPr>
                  <w:tcW w:w="593" w:type="pct"/>
                  <w:vAlign w:val="center"/>
                </w:tcPr>
                <w:p w14:paraId="75E885D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176</w:t>
                  </w:r>
                </w:p>
              </w:tc>
              <w:tc>
                <w:tcPr>
                  <w:tcW w:w="757" w:type="pct"/>
                  <w:vAlign w:val="center"/>
                </w:tcPr>
                <w:p w14:paraId="5DB91C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184</w:t>
                  </w:r>
                </w:p>
              </w:tc>
              <w:tc>
                <w:tcPr>
                  <w:tcW w:w="585" w:type="pct"/>
                  <w:vAlign w:val="center"/>
                </w:tcPr>
                <w:p w14:paraId="49AA11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2.22</w:t>
                  </w:r>
                </w:p>
              </w:tc>
              <w:tc>
                <w:tcPr>
                  <w:tcW w:w="572" w:type="pct"/>
                  <w:vAlign w:val="center"/>
                </w:tcPr>
                <w:p w14:paraId="2FFE7F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0C6328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511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439DEE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917" w:type="pct"/>
                  <w:vAlign w:val="center"/>
                </w:tcPr>
                <w:p w14:paraId="10A84F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008</w:t>
                  </w:r>
                </w:p>
              </w:tc>
              <w:tc>
                <w:tcPr>
                  <w:tcW w:w="593" w:type="pct"/>
                  <w:vAlign w:val="center"/>
                </w:tcPr>
                <w:p w14:paraId="7211DB1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4.11</w:t>
                  </w:r>
                </w:p>
              </w:tc>
              <w:tc>
                <w:tcPr>
                  <w:tcW w:w="757" w:type="pct"/>
                  <w:vAlign w:val="center"/>
                </w:tcPr>
                <w:p w14:paraId="243919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4.07</w:t>
                  </w:r>
                </w:p>
              </w:tc>
              <w:tc>
                <w:tcPr>
                  <w:tcW w:w="585" w:type="pct"/>
                  <w:vAlign w:val="center"/>
                </w:tcPr>
                <w:p w14:paraId="0942D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0.49</w:t>
                  </w:r>
                </w:p>
              </w:tc>
              <w:tc>
                <w:tcPr>
                  <w:tcW w:w="572" w:type="pct"/>
                  <w:vAlign w:val="center"/>
                </w:tcPr>
                <w:p w14:paraId="5B3048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0E9CF4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64A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7DC74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4BC695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0208</w:t>
                  </w:r>
                </w:p>
              </w:tc>
              <w:tc>
                <w:tcPr>
                  <w:tcW w:w="593" w:type="pct"/>
                  <w:vAlign w:val="center"/>
                </w:tcPr>
                <w:p w14:paraId="3B27359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0.543</w:t>
                  </w:r>
                </w:p>
              </w:tc>
              <w:tc>
                <w:tcPr>
                  <w:tcW w:w="757" w:type="pct"/>
                  <w:vAlign w:val="center"/>
                </w:tcPr>
                <w:p w14:paraId="31EFD2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0.561</w:t>
                  </w:r>
                </w:p>
              </w:tc>
              <w:tc>
                <w:tcPr>
                  <w:tcW w:w="585" w:type="pct"/>
                  <w:vAlign w:val="center"/>
                </w:tcPr>
                <w:p w14:paraId="2903B87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w:t>
                  </w:r>
                </w:p>
              </w:tc>
              <w:tc>
                <w:tcPr>
                  <w:tcW w:w="572" w:type="pct"/>
                  <w:vAlign w:val="center"/>
                </w:tcPr>
                <w:p w14:paraId="12F1641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344" w:type="pct"/>
                  <w:vAlign w:val="center"/>
                </w:tcPr>
                <w:p w14:paraId="67E8A77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F0C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A0DC9F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37468B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0304</w:t>
                  </w:r>
                </w:p>
              </w:tc>
              <w:tc>
                <w:tcPr>
                  <w:tcW w:w="593" w:type="pct"/>
                  <w:vAlign w:val="center"/>
                </w:tcPr>
                <w:p w14:paraId="7196FA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7" w:type="pct"/>
                  <w:vAlign w:val="center"/>
                </w:tcPr>
                <w:p w14:paraId="744E5D3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1.97</w:t>
                  </w:r>
                </w:p>
              </w:tc>
              <w:tc>
                <w:tcPr>
                  <w:tcW w:w="585" w:type="pct"/>
                  <w:vAlign w:val="center"/>
                </w:tcPr>
                <w:p w14:paraId="6041FB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0.76</w:t>
                  </w:r>
                </w:p>
              </w:tc>
              <w:tc>
                <w:tcPr>
                  <w:tcW w:w="572" w:type="pct"/>
                  <w:vAlign w:val="center"/>
                </w:tcPr>
                <w:p w14:paraId="4D4A6D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5DA34B3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CEF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185400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09FEDF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0308</w:t>
                  </w:r>
                </w:p>
              </w:tc>
              <w:tc>
                <w:tcPr>
                  <w:tcW w:w="593" w:type="pct"/>
                  <w:vAlign w:val="center"/>
                </w:tcPr>
                <w:p w14:paraId="7C16BC2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w:t>
                  </w:r>
                </w:p>
              </w:tc>
              <w:tc>
                <w:tcPr>
                  <w:tcW w:w="757" w:type="pct"/>
                  <w:vAlign w:val="center"/>
                </w:tcPr>
                <w:p w14:paraId="4D530F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1.88</w:t>
                  </w:r>
                </w:p>
              </w:tc>
              <w:tc>
                <w:tcPr>
                  <w:tcW w:w="585" w:type="pct"/>
                  <w:vAlign w:val="center"/>
                </w:tcPr>
                <w:p w14:paraId="7748FD3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w:t>
                  </w:r>
                </w:p>
              </w:tc>
              <w:tc>
                <w:tcPr>
                  <w:tcW w:w="572" w:type="pct"/>
                  <w:vAlign w:val="center"/>
                </w:tcPr>
                <w:p w14:paraId="4937FD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6EFE7E7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47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2CC679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总氮</w:t>
                  </w:r>
                </w:p>
              </w:tc>
              <w:tc>
                <w:tcPr>
                  <w:tcW w:w="917" w:type="pct"/>
                  <w:vAlign w:val="center"/>
                </w:tcPr>
                <w:p w14:paraId="03592A0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0106</w:t>
                  </w:r>
                </w:p>
              </w:tc>
              <w:tc>
                <w:tcPr>
                  <w:tcW w:w="593" w:type="pct"/>
                  <w:vAlign w:val="center"/>
                </w:tcPr>
                <w:p w14:paraId="450CD8A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9.23</w:t>
                  </w:r>
                </w:p>
              </w:tc>
              <w:tc>
                <w:tcPr>
                  <w:tcW w:w="757" w:type="pct"/>
                  <w:vAlign w:val="center"/>
                </w:tcPr>
                <w:p w14:paraId="514FF4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9.14</w:t>
                  </w:r>
                </w:p>
              </w:tc>
              <w:tc>
                <w:tcPr>
                  <w:tcW w:w="585" w:type="pct"/>
                  <w:vAlign w:val="center"/>
                </w:tcPr>
                <w:p w14:paraId="4C1910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0.49</w:t>
                  </w:r>
                </w:p>
              </w:tc>
              <w:tc>
                <w:tcPr>
                  <w:tcW w:w="572" w:type="pct"/>
                  <w:vAlign w:val="center"/>
                </w:tcPr>
                <w:p w14:paraId="62EAFE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4" w:type="pct"/>
                  <w:vAlign w:val="center"/>
                </w:tcPr>
                <w:p w14:paraId="5DFBCCD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CA5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C49535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02BFFD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0206</w:t>
                  </w:r>
                </w:p>
              </w:tc>
              <w:tc>
                <w:tcPr>
                  <w:tcW w:w="593" w:type="pct"/>
                  <w:vAlign w:val="center"/>
                </w:tcPr>
                <w:p w14:paraId="084B1F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757" w:type="pct"/>
                  <w:vAlign w:val="center"/>
                </w:tcPr>
                <w:p w14:paraId="05B836A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2.14</w:t>
                  </w:r>
                </w:p>
              </w:tc>
              <w:tc>
                <w:tcPr>
                  <w:tcW w:w="585" w:type="pct"/>
                  <w:vAlign w:val="center"/>
                </w:tcPr>
                <w:p w14:paraId="43A684A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572" w:type="pct"/>
                  <w:vAlign w:val="center"/>
                </w:tcPr>
                <w:p w14:paraId="72716A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4" w:type="pct"/>
                  <w:vAlign w:val="center"/>
                </w:tcPr>
                <w:p w14:paraId="4FCF080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3AA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26A8F4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5F3523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0306</w:t>
                  </w:r>
                </w:p>
              </w:tc>
              <w:tc>
                <w:tcPr>
                  <w:tcW w:w="593" w:type="pct"/>
                  <w:vAlign w:val="center"/>
                </w:tcPr>
                <w:p w14:paraId="7E0F83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5.86</w:t>
                  </w:r>
                </w:p>
              </w:tc>
              <w:tc>
                <w:tcPr>
                  <w:tcW w:w="757" w:type="pct"/>
                  <w:vAlign w:val="center"/>
                </w:tcPr>
                <w:p w14:paraId="080A75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6.02</w:t>
                  </w:r>
                </w:p>
              </w:tc>
              <w:tc>
                <w:tcPr>
                  <w:tcW w:w="585" w:type="pct"/>
                  <w:vAlign w:val="center"/>
                </w:tcPr>
                <w:p w14:paraId="210A4E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w:t>
                  </w:r>
                </w:p>
              </w:tc>
              <w:tc>
                <w:tcPr>
                  <w:tcW w:w="572" w:type="pct"/>
                  <w:vAlign w:val="center"/>
                </w:tcPr>
                <w:p w14:paraId="385A37C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4" w:type="pct"/>
                  <w:vAlign w:val="center"/>
                </w:tcPr>
                <w:p w14:paraId="1A6CE55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5B0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371BC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63D837C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0308</w:t>
                  </w:r>
                </w:p>
              </w:tc>
              <w:tc>
                <w:tcPr>
                  <w:tcW w:w="593" w:type="pct"/>
                  <w:vAlign w:val="center"/>
                </w:tcPr>
                <w:p w14:paraId="054BC3B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5.40</w:t>
                  </w:r>
                </w:p>
              </w:tc>
              <w:tc>
                <w:tcPr>
                  <w:tcW w:w="757" w:type="pct"/>
                  <w:vAlign w:val="center"/>
                </w:tcPr>
                <w:p w14:paraId="754630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5.32</w:t>
                  </w:r>
                </w:p>
              </w:tc>
              <w:tc>
                <w:tcPr>
                  <w:tcW w:w="585" w:type="pct"/>
                  <w:vAlign w:val="center"/>
                </w:tcPr>
                <w:p w14:paraId="057D9D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572" w:type="pct"/>
                  <w:vAlign w:val="center"/>
                </w:tcPr>
                <w:p w14:paraId="62F126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4" w:type="pct"/>
                  <w:vAlign w:val="center"/>
                </w:tcPr>
                <w:p w14:paraId="6161AC4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C55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274AA1C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917" w:type="pct"/>
                  <w:vAlign w:val="center"/>
                </w:tcPr>
                <w:p w14:paraId="407683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0302</w:t>
                  </w:r>
                </w:p>
              </w:tc>
              <w:tc>
                <w:tcPr>
                  <w:tcW w:w="593" w:type="pct"/>
                  <w:vAlign w:val="center"/>
                </w:tcPr>
                <w:p w14:paraId="3339D97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w:t>
                  </w:r>
                </w:p>
              </w:tc>
              <w:tc>
                <w:tcPr>
                  <w:tcW w:w="757" w:type="pct"/>
                  <w:vAlign w:val="center"/>
                </w:tcPr>
                <w:p w14:paraId="567862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585" w:type="pct"/>
                  <w:vAlign w:val="center"/>
                </w:tcPr>
                <w:p w14:paraId="14763B8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0.60</w:t>
                  </w:r>
                </w:p>
              </w:tc>
              <w:tc>
                <w:tcPr>
                  <w:tcW w:w="572" w:type="pct"/>
                  <w:vAlign w:val="center"/>
                </w:tcPr>
                <w:p w14:paraId="6718D9C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592A8E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233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4E0D7DD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628AEB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0304</w:t>
                  </w:r>
                </w:p>
              </w:tc>
              <w:tc>
                <w:tcPr>
                  <w:tcW w:w="593" w:type="pct"/>
                  <w:vAlign w:val="center"/>
                </w:tcPr>
                <w:p w14:paraId="7E15D2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757" w:type="pct"/>
                  <w:vAlign w:val="center"/>
                </w:tcPr>
                <w:p w14:paraId="081EAAE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w:t>
                  </w:r>
                </w:p>
              </w:tc>
              <w:tc>
                <w:tcPr>
                  <w:tcW w:w="585" w:type="pct"/>
                  <w:vAlign w:val="center"/>
                </w:tcPr>
                <w:p w14:paraId="19EBCF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0.60</w:t>
                  </w:r>
                </w:p>
              </w:tc>
              <w:tc>
                <w:tcPr>
                  <w:tcW w:w="572" w:type="pct"/>
                  <w:vAlign w:val="center"/>
                </w:tcPr>
                <w:p w14:paraId="590C74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1097FEF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68E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B0C876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5E7C25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0305</w:t>
                  </w:r>
                </w:p>
              </w:tc>
              <w:tc>
                <w:tcPr>
                  <w:tcW w:w="593" w:type="pct"/>
                  <w:vAlign w:val="center"/>
                </w:tcPr>
                <w:p w14:paraId="79E86D8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w:t>
                  </w:r>
                </w:p>
              </w:tc>
              <w:tc>
                <w:tcPr>
                  <w:tcW w:w="757" w:type="pct"/>
                  <w:vAlign w:val="center"/>
                </w:tcPr>
                <w:p w14:paraId="683824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585" w:type="pct"/>
                  <w:vAlign w:val="center"/>
                </w:tcPr>
                <w:p w14:paraId="2742F3C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0.60</w:t>
                  </w:r>
                </w:p>
              </w:tc>
              <w:tc>
                <w:tcPr>
                  <w:tcW w:w="572" w:type="pct"/>
                  <w:vAlign w:val="center"/>
                </w:tcPr>
                <w:p w14:paraId="73009F1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105D0E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B5C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083841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55045D9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0308</w:t>
                  </w:r>
                </w:p>
              </w:tc>
              <w:tc>
                <w:tcPr>
                  <w:tcW w:w="593" w:type="pct"/>
                  <w:vAlign w:val="center"/>
                </w:tcPr>
                <w:p w14:paraId="4B8A851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w:t>
                  </w:r>
                </w:p>
              </w:tc>
              <w:tc>
                <w:tcPr>
                  <w:tcW w:w="757" w:type="pct"/>
                  <w:vAlign w:val="center"/>
                </w:tcPr>
                <w:p w14:paraId="6E829E1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585" w:type="pct"/>
                  <w:vAlign w:val="center"/>
                </w:tcPr>
                <w:p w14:paraId="1B57F7C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0.59</w:t>
                  </w:r>
                </w:p>
              </w:tc>
              <w:tc>
                <w:tcPr>
                  <w:tcW w:w="572" w:type="pct"/>
                  <w:vAlign w:val="center"/>
                </w:tcPr>
                <w:p w14:paraId="232DCB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4" w:type="pct"/>
                  <w:vAlign w:val="center"/>
                </w:tcPr>
                <w:p w14:paraId="04E7B9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7E5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6F6E94F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917" w:type="pct"/>
                  <w:vAlign w:val="center"/>
                </w:tcPr>
                <w:p w14:paraId="44E472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0204</w:t>
                  </w:r>
                </w:p>
              </w:tc>
              <w:tc>
                <w:tcPr>
                  <w:tcW w:w="593" w:type="pct"/>
                  <w:vAlign w:val="center"/>
                </w:tcPr>
                <w:p w14:paraId="70A4B7B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39.7</w:t>
                  </w:r>
                </w:p>
              </w:tc>
              <w:tc>
                <w:tcPr>
                  <w:tcW w:w="757" w:type="pct"/>
                  <w:vAlign w:val="center"/>
                </w:tcPr>
                <w:p w14:paraId="331CB7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40.6</w:t>
                  </w:r>
                </w:p>
              </w:tc>
              <w:tc>
                <w:tcPr>
                  <w:tcW w:w="585" w:type="pct"/>
                  <w:vAlign w:val="center"/>
                </w:tcPr>
                <w:p w14:paraId="4FAC137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w:t>
                  </w:r>
                </w:p>
              </w:tc>
              <w:tc>
                <w:tcPr>
                  <w:tcW w:w="572" w:type="pct"/>
                  <w:vAlign w:val="center"/>
                </w:tcPr>
                <w:p w14:paraId="1D9334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4" w:type="pct"/>
                  <w:vAlign w:val="center"/>
                </w:tcPr>
                <w:p w14:paraId="6F5620B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DE3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596D19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44A318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0304</w:t>
                  </w:r>
                </w:p>
              </w:tc>
              <w:tc>
                <w:tcPr>
                  <w:tcW w:w="593" w:type="pct"/>
                  <w:shd w:val="clear" w:color="auto" w:fill="auto"/>
                  <w:vAlign w:val="center"/>
                </w:tcPr>
                <w:p w14:paraId="1B1D36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45.0</w:t>
                  </w:r>
                </w:p>
              </w:tc>
              <w:tc>
                <w:tcPr>
                  <w:tcW w:w="757" w:type="pct"/>
                  <w:shd w:val="clear" w:color="auto" w:fill="auto"/>
                  <w:vAlign w:val="center"/>
                </w:tcPr>
                <w:p w14:paraId="3DAD37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43.5</w:t>
                  </w:r>
                </w:p>
              </w:tc>
              <w:tc>
                <w:tcPr>
                  <w:tcW w:w="585" w:type="pct"/>
                  <w:vAlign w:val="center"/>
                </w:tcPr>
                <w:p w14:paraId="18D46F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1.69</w:t>
                  </w:r>
                </w:p>
              </w:tc>
              <w:tc>
                <w:tcPr>
                  <w:tcW w:w="572" w:type="pct"/>
                  <w:vAlign w:val="center"/>
                </w:tcPr>
                <w:p w14:paraId="1B31E71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4" w:type="pct"/>
                  <w:vAlign w:val="center"/>
                </w:tcPr>
                <w:p w14:paraId="7E5DEF6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776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28" w:type="pct"/>
                  <w:vMerge w:val="continue"/>
                  <w:shd w:val="clear" w:color="auto" w:fill="auto"/>
                  <w:vAlign w:val="center"/>
                </w:tcPr>
                <w:p w14:paraId="73039D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3ED25AF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0208</w:t>
                  </w:r>
                </w:p>
              </w:tc>
              <w:tc>
                <w:tcPr>
                  <w:tcW w:w="593" w:type="pct"/>
                  <w:vAlign w:val="center"/>
                </w:tcPr>
                <w:p w14:paraId="2D70D61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w:t>
                  </w:r>
                </w:p>
              </w:tc>
              <w:tc>
                <w:tcPr>
                  <w:tcW w:w="757" w:type="pct"/>
                  <w:vAlign w:val="center"/>
                </w:tcPr>
                <w:p w14:paraId="1E3C53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43.3</w:t>
                  </w:r>
                </w:p>
              </w:tc>
              <w:tc>
                <w:tcPr>
                  <w:tcW w:w="585" w:type="pct"/>
                  <w:vAlign w:val="center"/>
                </w:tcPr>
                <w:p w14:paraId="32304B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4.97</w:t>
                  </w:r>
                </w:p>
              </w:tc>
              <w:tc>
                <w:tcPr>
                  <w:tcW w:w="572" w:type="pct"/>
                  <w:vAlign w:val="center"/>
                </w:tcPr>
                <w:p w14:paraId="66BFBE1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4" w:type="pct"/>
                  <w:vAlign w:val="center"/>
                </w:tcPr>
                <w:p w14:paraId="7EC248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FA5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8A51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917" w:type="pct"/>
                  <w:vAlign w:val="center"/>
                </w:tcPr>
                <w:p w14:paraId="5479436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0308</w:t>
                  </w:r>
                </w:p>
              </w:tc>
              <w:tc>
                <w:tcPr>
                  <w:tcW w:w="593" w:type="pct"/>
                  <w:vAlign w:val="center"/>
                </w:tcPr>
                <w:p w14:paraId="707361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w:t>
                  </w:r>
                </w:p>
              </w:tc>
              <w:tc>
                <w:tcPr>
                  <w:tcW w:w="757" w:type="pct"/>
                  <w:vAlign w:val="center"/>
                </w:tcPr>
                <w:p w14:paraId="6522EF8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w:t>
                  </w:r>
                </w:p>
              </w:tc>
              <w:tc>
                <w:tcPr>
                  <w:tcW w:w="585" w:type="pct"/>
                  <w:vAlign w:val="center"/>
                </w:tcPr>
                <w:p w14:paraId="335BE63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5.94</w:t>
                  </w:r>
                </w:p>
              </w:tc>
              <w:tc>
                <w:tcPr>
                  <w:tcW w:w="572" w:type="pct"/>
                  <w:vAlign w:val="center"/>
                </w:tcPr>
                <w:p w14:paraId="27D463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44" w:type="pct"/>
                  <w:vAlign w:val="center"/>
                </w:tcPr>
                <w:p w14:paraId="10AD056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bl>
          <w:p w14:paraId="70D184A4">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水样质控样品检测结果</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715"/>
              <w:gridCol w:w="1712"/>
              <w:gridCol w:w="1531"/>
              <w:gridCol w:w="1778"/>
              <w:gridCol w:w="1555"/>
            </w:tblGrid>
            <w:tr w14:paraId="6C09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vAlign w:val="center"/>
                </w:tcPr>
                <w:p w14:paraId="13574B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r>
                    <w:rPr>
                      <w:rFonts w:hint="default" w:ascii="Times New Roman" w:hAnsi="Times New Roman" w:eastAsia="宋体" w:cs="Times New Roman"/>
                      <w:b/>
                      <w:bCs/>
                      <w:color w:val="auto"/>
                      <w:sz w:val="21"/>
                      <w:szCs w:val="21"/>
                      <w:highlight w:val="none"/>
                      <w:lang w:val="en-US" w:eastAsia="zh-CN"/>
                    </w:rPr>
                    <w:t>项目</w:t>
                  </w:r>
                </w:p>
              </w:tc>
              <w:tc>
                <w:tcPr>
                  <w:tcW w:w="1032" w:type="pct"/>
                  <w:vAlign w:val="center"/>
                </w:tcPr>
                <w:p w14:paraId="351ECA1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质控</w:t>
                  </w:r>
                  <w:r>
                    <w:rPr>
                      <w:rFonts w:hint="default" w:ascii="Times New Roman" w:hAnsi="Times New Roman" w:eastAsia="宋体" w:cs="Times New Roman"/>
                      <w:b/>
                      <w:bCs/>
                      <w:color w:val="auto"/>
                      <w:sz w:val="21"/>
                      <w:szCs w:val="21"/>
                      <w:highlight w:val="none"/>
                      <w:lang w:val="en-US" w:eastAsia="zh-CN"/>
                    </w:rPr>
                    <w:t>批号</w:t>
                  </w:r>
                </w:p>
              </w:tc>
              <w:tc>
                <w:tcPr>
                  <w:tcW w:w="923" w:type="pct"/>
                  <w:vAlign w:val="center"/>
                </w:tcPr>
                <w:p w14:paraId="66AEF26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测定值（mg/L）</w:t>
                  </w:r>
                </w:p>
              </w:tc>
              <w:tc>
                <w:tcPr>
                  <w:tcW w:w="1072" w:type="pct"/>
                  <w:vAlign w:val="center"/>
                </w:tcPr>
                <w:p w14:paraId="404A86C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质控样</w:t>
                  </w:r>
                  <w:r>
                    <w:rPr>
                      <w:rFonts w:hint="eastAsia" w:ascii="Times New Roman" w:hAnsi="Times New Roman" w:eastAsia="宋体" w:cs="Times New Roman"/>
                      <w:b/>
                      <w:bCs/>
                      <w:color w:val="auto"/>
                      <w:sz w:val="21"/>
                      <w:szCs w:val="21"/>
                      <w:highlight w:val="none"/>
                      <w:lang w:val="en-US" w:eastAsia="zh-CN"/>
                    </w:rPr>
                    <w:t>范围</w:t>
                  </w:r>
                  <w:r>
                    <w:rPr>
                      <w:rFonts w:hint="default" w:ascii="Times New Roman" w:hAnsi="Times New Roman" w:eastAsia="宋体" w:cs="Times New Roman"/>
                      <w:b/>
                      <w:bCs/>
                      <w:color w:val="auto"/>
                      <w:sz w:val="21"/>
                      <w:szCs w:val="21"/>
                      <w:highlight w:val="none"/>
                      <w:lang w:val="en-US" w:eastAsia="zh-CN"/>
                    </w:rPr>
                    <w:t>（mg/L）</w:t>
                  </w:r>
                </w:p>
              </w:tc>
              <w:tc>
                <w:tcPr>
                  <w:tcW w:w="937" w:type="pct"/>
                  <w:vAlign w:val="center"/>
                </w:tcPr>
                <w:p w14:paraId="7A96F6D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评判</w:t>
                  </w:r>
                </w:p>
              </w:tc>
            </w:tr>
            <w:tr w14:paraId="6369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4B28245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p>
              </w:tc>
              <w:tc>
                <w:tcPr>
                  <w:tcW w:w="1032" w:type="pct"/>
                  <w:vAlign w:val="center"/>
                </w:tcPr>
                <w:p w14:paraId="338D6E7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B25040033</w:t>
                  </w:r>
                </w:p>
              </w:tc>
              <w:tc>
                <w:tcPr>
                  <w:tcW w:w="923" w:type="pct"/>
                  <w:vAlign w:val="center"/>
                </w:tcPr>
                <w:p w14:paraId="229B05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8.49</w:t>
                  </w:r>
                </w:p>
              </w:tc>
              <w:tc>
                <w:tcPr>
                  <w:tcW w:w="1072" w:type="pct"/>
                  <w:vAlign w:val="center"/>
                </w:tcPr>
                <w:p w14:paraId="4886BC4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8.48</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0.05</w:t>
                  </w:r>
                </w:p>
              </w:tc>
              <w:tc>
                <w:tcPr>
                  <w:tcW w:w="937" w:type="pct"/>
                  <w:vAlign w:val="center"/>
                </w:tcPr>
                <w:p w14:paraId="1BD76E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2AB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2ED1A7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032" w:type="pct"/>
                  <w:vAlign w:val="center"/>
                </w:tcPr>
                <w:p w14:paraId="0B86D9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B25020226</w:t>
                  </w:r>
                </w:p>
              </w:tc>
              <w:tc>
                <w:tcPr>
                  <w:tcW w:w="923" w:type="pct"/>
                  <w:vAlign w:val="center"/>
                </w:tcPr>
                <w:p w14:paraId="3EEF934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125/130</w:t>
                  </w:r>
                </w:p>
              </w:tc>
              <w:tc>
                <w:tcPr>
                  <w:tcW w:w="1072" w:type="pct"/>
                  <w:vAlign w:val="center"/>
                </w:tcPr>
                <w:p w14:paraId="54DB5AE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127</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8</w:t>
                  </w:r>
                </w:p>
              </w:tc>
              <w:tc>
                <w:tcPr>
                  <w:tcW w:w="937" w:type="pct"/>
                  <w:vAlign w:val="center"/>
                </w:tcPr>
                <w:p w14:paraId="487DA4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D98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3C78FB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032" w:type="pct"/>
                  <w:vAlign w:val="center"/>
                </w:tcPr>
                <w:p w14:paraId="002EB6C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B24110522</w:t>
                  </w:r>
                </w:p>
              </w:tc>
              <w:tc>
                <w:tcPr>
                  <w:tcW w:w="923" w:type="pct"/>
                  <w:vAlign w:val="center"/>
                </w:tcPr>
                <w:p w14:paraId="5C67EE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2.09</w:t>
                  </w:r>
                </w:p>
              </w:tc>
              <w:tc>
                <w:tcPr>
                  <w:tcW w:w="1072" w:type="pct"/>
                  <w:vAlign w:val="center"/>
                </w:tcPr>
                <w:p w14:paraId="42B074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0.15</w:t>
                  </w:r>
                </w:p>
              </w:tc>
              <w:tc>
                <w:tcPr>
                  <w:tcW w:w="937" w:type="pct"/>
                  <w:vAlign w:val="center"/>
                </w:tcPr>
                <w:p w14:paraId="66E4A98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2697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65982CD5">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zh-CN" w:eastAsia="zh-CN" w:bidi="ar-SA"/>
                    </w:rPr>
                  </w:pPr>
                  <w:r>
                    <w:rPr>
                      <w:rFonts w:hint="default" w:ascii="Times New Roman" w:hAnsi="Times New Roman" w:eastAsia="宋体" w:cs="Times New Roman"/>
                      <w:color w:val="auto"/>
                      <w:spacing w:val="0"/>
                      <w:kern w:val="0"/>
                      <w:sz w:val="21"/>
                      <w:szCs w:val="21"/>
                      <w:highlight w:val="none"/>
                      <w:lang w:val="en-US" w:eastAsia="zh-CN" w:bidi="ar-SA"/>
                    </w:rPr>
                    <w:t>总磷</w:t>
                  </w:r>
                </w:p>
              </w:tc>
              <w:tc>
                <w:tcPr>
                  <w:tcW w:w="1032" w:type="pct"/>
                  <w:vAlign w:val="center"/>
                </w:tcPr>
                <w:p w14:paraId="17A24E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B23081055</w:t>
                  </w:r>
                </w:p>
              </w:tc>
              <w:tc>
                <w:tcPr>
                  <w:tcW w:w="923" w:type="pct"/>
                  <w:vAlign w:val="center"/>
                </w:tcPr>
                <w:p w14:paraId="596AC6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0.124/0.127</w:t>
                  </w:r>
                </w:p>
              </w:tc>
              <w:tc>
                <w:tcPr>
                  <w:tcW w:w="1072" w:type="pct"/>
                  <w:vAlign w:val="center"/>
                </w:tcPr>
                <w:p w14:paraId="3DD604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0.128</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0.011</w:t>
                  </w:r>
                </w:p>
              </w:tc>
              <w:tc>
                <w:tcPr>
                  <w:tcW w:w="937" w:type="pct"/>
                  <w:vAlign w:val="center"/>
                </w:tcPr>
                <w:p w14:paraId="37E71A5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12D6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0E99058">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p>
              </w:tc>
              <w:tc>
                <w:tcPr>
                  <w:tcW w:w="1032" w:type="pct"/>
                  <w:vAlign w:val="center"/>
                </w:tcPr>
                <w:p w14:paraId="6B2298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B25040311</w:t>
                  </w:r>
                </w:p>
              </w:tc>
              <w:tc>
                <w:tcPr>
                  <w:tcW w:w="923" w:type="pct"/>
                  <w:vAlign w:val="center"/>
                </w:tcPr>
                <w:p w14:paraId="2AE6FD5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72.1/72.9</w:t>
                  </w:r>
                </w:p>
              </w:tc>
              <w:tc>
                <w:tcPr>
                  <w:tcW w:w="1072" w:type="pct"/>
                  <w:vAlign w:val="center"/>
                </w:tcPr>
                <w:p w14:paraId="5C0180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5.2</w:t>
                  </w:r>
                </w:p>
              </w:tc>
              <w:tc>
                <w:tcPr>
                  <w:tcW w:w="937" w:type="pct"/>
                  <w:vAlign w:val="center"/>
                </w:tcPr>
                <w:p w14:paraId="6DD2B6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4994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108A76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动植物油类</w:t>
                  </w:r>
                </w:p>
              </w:tc>
              <w:tc>
                <w:tcPr>
                  <w:tcW w:w="1032" w:type="pct"/>
                  <w:vAlign w:val="center"/>
                </w:tcPr>
                <w:p w14:paraId="4AE07D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A24110219</w:t>
                  </w:r>
                </w:p>
              </w:tc>
              <w:tc>
                <w:tcPr>
                  <w:tcW w:w="923" w:type="pct"/>
                  <w:vAlign w:val="center"/>
                </w:tcPr>
                <w:p w14:paraId="7BD452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39.4</w:t>
                  </w:r>
                </w:p>
              </w:tc>
              <w:tc>
                <w:tcPr>
                  <w:tcW w:w="1072" w:type="pct"/>
                  <w:vAlign w:val="center"/>
                </w:tcPr>
                <w:p w14:paraId="26A825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39.7</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3.2</w:t>
                  </w:r>
                </w:p>
              </w:tc>
              <w:tc>
                <w:tcPr>
                  <w:tcW w:w="937" w:type="pct"/>
                  <w:shd w:val="clear" w:color="auto" w:fill="auto"/>
                  <w:vAlign w:val="center"/>
                </w:tcPr>
                <w:p w14:paraId="434CFAC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合格</w:t>
                  </w:r>
                </w:p>
              </w:tc>
            </w:tr>
          </w:tbl>
          <w:p w14:paraId="1C0E7E59">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水样加标回收结果表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449"/>
              <w:gridCol w:w="1888"/>
              <w:gridCol w:w="942"/>
              <w:gridCol w:w="802"/>
              <w:gridCol w:w="748"/>
              <w:gridCol w:w="952"/>
              <w:gridCol w:w="1094"/>
              <w:gridCol w:w="416"/>
            </w:tblGrid>
            <w:tr w14:paraId="0F6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909" w:type="pct"/>
                  <w:vAlign w:val="center"/>
                </w:tcPr>
                <w:p w14:paraId="1B9976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r>
                    <w:rPr>
                      <w:rFonts w:hint="default" w:ascii="Times New Roman" w:hAnsi="Times New Roman" w:eastAsia="宋体" w:cs="Times New Roman"/>
                      <w:b/>
                      <w:bCs/>
                      <w:color w:val="auto"/>
                      <w:sz w:val="21"/>
                      <w:szCs w:val="21"/>
                      <w:highlight w:val="none"/>
                      <w:lang w:val="en-US" w:eastAsia="zh-CN"/>
                    </w:rPr>
                    <w:t>项目</w:t>
                  </w:r>
                </w:p>
              </w:tc>
              <w:tc>
                <w:tcPr>
                  <w:tcW w:w="888" w:type="pct"/>
                  <w:vAlign w:val="center"/>
                </w:tcPr>
                <w:p w14:paraId="426156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样品编号</w:t>
                  </w:r>
                </w:p>
              </w:tc>
              <w:tc>
                <w:tcPr>
                  <w:tcW w:w="604" w:type="pct"/>
                  <w:vAlign w:val="center"/>
                </w:tcPr>
                <w:p w14:paraId="6C0615A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原样品值（</w:t>
                  </w:r>
                  <w:r>
                    <w:rPr>
                      <w:rFonts w:hint="default" w:ascii="Times New Roman" w:hAnsi="Times New Roman" w:eastAsia="宋体" w:cs="Times New Roman"/>
                      <w:b/>
                      <w:bCs/>
                      <w:color w:val="auto"/>
                      <w:sz w:val="21"/>
                      <w:szCs w:val="21"/>
                      <w:highlight w:val="none"/>
                      <w:lang w:val="en-US" w:eastAsia="zh-CN"/>
                    </w:rPr>
                    <w:t>μg）</w:t>
                  </w:r>
                </w:p>
              </w:tc>
              <w:tc>
                <w:tcPr>
                  <w:tcW w:w="519" w:type="pct"/>
                  <w:vAlign w:val="center"/>
                </w:tcPr>
                <w:p w14:paraId="613C93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加标量</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μg）</w:t>
                  </w:r>
                </w:p>
              </w:tc>
              <w:tc>
                <w:tcPr>
                  <w:tcW w:w="474" w:type="pct"/>
                  <w:vAlign w:val="center"/>
                </w:tcPr>
                <w:p w14:paraId="4CA11F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回收量（</w:t>
                  </w:r>
                  <w:r>
                    <w:rPr>
                      <w:rFonts w:hint="default" w:ascii="Times New Roman" w:hAnsi="Times New Roman" w:eastAsia="宋体" w:cs="Times New Roman"/>
                      <w:b/>
                      <w:bCs/>
                      <w:color w:val="auto"/>
                      <w:sz w:val="21"/>
                      <w:szCs w:val="21"/>
                      <w:highlight w:val="none"/>
                      <w:lang w:val="en-US" w:eastAsia="zh-CN"/>
                    </w:rPr>
                    <w:t>μg）</w:t>
                  </w:r>
                </w:p>
              </w:tc>
              <w:tc>
                <w:tcPr>
                  <w:tcW w:w="621" w:type="pct"/>
                  <w:vAlign w:val="center"/>
                </w:tcPr>
                <w:p w14:paraId="26C4F2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加标回收率</w:t>
                  </w:r>
                  <w:r>
                    <w:rPr>
                      <w:rFonts w:hint="eastAsia" w:ascii="Times New Roman" w:hAnsi="Times New Roman" w:eastAsia="宋体" w:cs="Times New Roman"/>
                      <w:b/>
                      <w:bCs/>
                      <w:color w:val="auto"/>
                      <w:sz w:val="21"/>
                      <w:szCs w:val="21"/>
                      <w:highlight w:val="none"/>
                      <w:lang w:val="en-US" w:eastAsia="zh-CN"/>
                    </w:rPr>
                    <w:t>(%)</w:t>
                  </w:r>
                </w:p>
              </w:tc>
              <w:tc>
                <w:tcPr>
                  <w:tcW w:w="695" w:type="pct"/>
                  <w:vAlign w:val="center"/>
                </w:tcPr>
                <w:p w14:paraId="47F97C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加标回收率范围</w:t>
                  </w:r>
                  <w:r>
                    <w:rPr>
                      <w:rFonts w:hint="eastAsia" w:ascii="Times New Roman" w:hAnsi="Times New Roman" w:eastAsia="宋体" w:cs="Times New Roman"/>
                      <w:b/>
                      <w:bCs/>
                      <w:color w:val="auto"/>
                      <w:sz w:val="21"/>
                      <w:szCs w:val="21"/>
                      <w:highlight w:val="none"/>
                      <w:lang w:val="en-US" w:eastAsia="zh-CN"/>
                    </w:rPr>
                    <w:t>(%)</w:t>
                  </w:r>
                </w:p>
              </w:tc>
              <w:tc>
                <w:tcPr>
                  <w:tcW w:w="286" w:type="pct"/>
                  <w:vAlign w:val="center"/>
                </w:tcPr>
                <w:p w14:paraId="22AC926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评判</w:t>
                  </w:r>
                </w:p>
              </w:tc>
            </w:tr>
            <w:tr w14:paraId="454D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1C9215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总氮</w:t>
                  </w:r>
                </w:p>
              </w:tc>
              <w:tc>
                <w:tcPr>
                  <w:tcW w:w="888" w:type="pct"/>
                  <w:vAlign w:val="center"/>
                </w:tcPr>
                <w:p w14:paraId="417C0A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0101-JB</w:t>
                  </w:r>
                </w:p>
              </w:tc>
              <w:tc>
                <w:tcPr>
                  <w:tcW w:w="604" w:type="pct"/>
                  <w:vAlign w:val="center"/>
                </w:tcPr>
                <w:p w14:paraId="1C432C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9.78</w:t>
                  </w:r>
                </w:p>
              </w:tc>
              <w:tc>
                <w:tcPr>
                  <w:tcW w:w="519" w:type="pct"/>
                  <w:vAlign w:val="center"/>
                </w:tcPr>
                <w:p w14:paraId="002281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p>
              </w:tc>
              <w:tc>
                <w:tcPr>
                  <w:tcW w:w="474" w:type="pct"/>
                  <w:vAlign w:val="center"/>
                </w:tcPr>
                <w:p w14:paraId="77FAAAD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31.40</w:t>
                  </w:r>
                </w:p>
              </w:tc>
              <w:tc>
                <w:tcPr>
                  <w:tcW w:w="621" w:type="pct"/>
                  <w:vAlign w:val="center"/>
                </w:tcPr>
                <w:p w14:paraId="61520BB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108</w:t>
                  </w:r>
                </w:p>
              </w:tc>
              <w:tc>
                <w:tcPr>
                  <w:tcW w:w="695" w:type="pct"/>
                  <w:shd w:val="clear" w:color="auto" w:fill="auto"/>
                  <w:vAlign w:val="center"/>
                </w:tcPr>
                <w:p w14:paraId="3B7C277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90.0-110</w:t>
                  </w:r>
                </w:p>
              </w:tc>
              <w:tc>
                <w:tcPr>
                  <w:tcW w:w="286" w:type="pct"/>
                  <w:shd w:val="clear" w:color="auto" w:fill="auto"/>
                  <w:vAlign w:val="center"/>
                </w:tcPr>
                <w:p w14:paraId="4EA5C0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2C38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66747DF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总氮</w:t>
                  </w:r>
                </w:p>
              </w:tc>
              <w:tc>
                <w:tcPr>
                  <w:tcW w:w="888" w:type="pct"/>
                  <w:vAlign w:val="center"/>
                </w:tcPr>
                <w:p w14:paraId="432153C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0104-JB</w:t>
                  </w:r>
                </w:p>
              </w:tc>
              <w:tc>
                <w:tcPr>
                  <w:tcW w:w="604" w:type="pct"/>
                  <w:vAlign w:val="center"/>
                </w:tcPr>
                <w:p w14:paraId="0CF542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8.86</w:t>
                  </w:r>
                </w:p>
              </w:tc>
              <w:tc>
                <w:tcPr>
                  <w:tcW w:w="519" w:type="pct"/>
                  <w:vAlign w:val="center"/>
                </w:tcPr>
                <w:p w14:paraId="522F9D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24.00</w:t>
                  </w:r>
                </w:p>
              </w:tc>
              <w:tc>
                <w:tcPr>
                  <w:tcW w:w="474" w:type="pct"/>
                  <w:vAlign w:val="center"/>
                </w:tcPr>
                <w:p w14:paraId="5D1C31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31.21</w:t>
                  </w:r>
                </w:p>
              </w:tc>
              <w:tc>
                <w:tcPr>
                  <w:tcW w:w="621" w:type="pct"/>
                  <w:vAlign w:val="center"/>
                </w:tcPr>
                <w:p w14:paraId="0B166F7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93.1</w:t>
                  </w:r>
                </w:p>
              </w:tc>
              <w:tc>
                <w:tcPr>
                  <w:tcW w:w="695" w:type="pct"/>
                  <w:shd w:val="clear" w:color="auto" w:fill="auto"/>
                  <w:vAlign w:val="center"/>
                </w:tcPr>
                <w:p w14:paraId="5D62B8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90.0-110</w:t>
                  </w:r>
                </w:p>
              </w:tc>
              <w:tc>
                <w:tcPr>
                  <w:tcW w:w="286" w:type="pct"/>
                  <w:shd w:val="clear" w:color="auto" w:fill="auto"/>
                  <w:vAlign w:val="center"/>
                </w:tcPr>
                <w:p w14:paraId="19F012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5468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514112E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总氮</w:t>
                  </w:r>
                </w:p>
              </w:tc>
              <w:tc>
                <w:tcPr>
                  <w:tcW w:w="888" w:type="pct"/>
                  <w:vAlign w:val="center"/>
                </w:tcPr>
                <w:p w14:paraId="2EC1ABD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0202-JB</w:t>
                  </w:r>
                </w:p>
              </w:tc>
              <w:tc>
                <w:tcPr>
                  <w:tcW w:w="604" w:type="pct"/>
                  <w:vAlign w:val="center"/>
                </w:tcPr>
                <w:p w14:paraId="683F5A7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10.98</w:t>
                  </w:r>
                </w:p>
              </w:tc>
              <w:tc>
                <w:tcPr>
                  <w:tcW w:w="519" w:type="pct"/>
                  <w:vAlign w:val="center"/>
                </w:tcPr>
                <w:p w14:paraId="7807D7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p>
              </w:tc>
              <w:tc>
                <w:tcPr>
                  <w:tcW w:w="474" w:type="pct"/>
                  <w:vAlign w:val="center"/>
                </w:tcPr>
                <w:p w14:paraId="07B256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32.13</w:t>
                  </w:r>
                </w:p>
              </w:tc>
              <w:tc>
                <w:tcPr>
                  <w:tcW w:w="621" w:type="pct"/>
                  <w:vAlign w:val="center"/>
                </w:tcPr>
                <w:p w14:paraId="3D05490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695" w:type="pct"/>
                  <w:shd w:val="clear" w:color="auto" w:fill="auto"/>
                  <w:vAlign w:val="center"/>
                </w:tcPr>
                <w:p w14:paraId="14C2F57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90.0-110</w:t>
                  </w:r>
                </w:p>
              </w:tc>
              <w:tc>
                <w:tcPr>
                  <w:tcW w:w="286" w:type="pct"/>
                  <w:shd w:val="clear" w:color="auto" w:fill="auto"/>
                  <w:vAlign w:val="center"/>
                </w:tcPr>
                <w:p w14:paraId="7781AE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390D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shd w:val="clear" w:color="auto" w:fill="auto"/>
                  <w:vAlign w:val="center"/>
                </w:tcPr>
                <w:p w14:paraId="58BB02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总氮</w:t>
                  </w:r>
                </w:p>
              </w:tc>
              <w:tc>
                <w:tcPr>
                  <w:tcW w:w="888" w:type="pct"/>
                  <w:shd w:val="clear" w:color="auto" w:fill="auto"/>
                  <w:vAlign w:val="center"/>
                </w:tcPr>
                <w:p w14:paraId="4DC9C8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0307-JB</w:t>
                  </w:r>
                </w:p>
              </w:tc>
              <w:tc>
                <w:tcPr>
                  <w:tcW w:w="604" w:type="pct"/>
                  <w:vAlign w:val="center"/>
                </w:tcPr>
                <w:p w14:paraId="6464C6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27.07</w:t>
                  </w:r>
                </w:p>
              </w:tc>
              <w:tc>
                <w:tcPr>
                  <w:tcW w:w="519" w:type="pct"/>
                  <w:vAlign w:val="center"/>
                </w:tcPr>
                <w:p w14:paraId="30F15B5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30.00</w:t>
                  </w:r>
                </w:p>
              </w:tc>
              <w:tc>
                <w:tcPr>
                  <w:tcW w:w="474" w:type="pct"/>
                  <w:vAlign w:val="center"/>
                </w:tcPr>
                <w:p w14:paraId="3DCFFBF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59.64</w:t>
                  </w:r>
                </w:p>
              </w:tc>
              <w:tc>
                <w:tcPr>
                  <w:tcW w:w="621" w:type="pct"/>
                  <w:vAlign w:val="center"/>
                </w:tcPr>
                <w:p w14:paraId="0CC80C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w:t>
                  </w:r>
                </w:p>
              </w:tc>
              <w:tc>
                <w:tcPr>
                  <w:tcW w:w="695" w:type="pct"/>
                  <w:shd w:val="clear" w:color="auto" w:fill="auto"/>
                  <w:vAlign w:val="center"/>
                </w:tcPr>
                <w:p w14:paraId="3E96CE4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90.0-110</w:t>
                  </w:r>
                </w:p>
              </w:tc>
              <w:tc>
                <w:tcPr>
                  <w:tcW w:w="286" w:type="pct"/>
                  <w:shd w:val="clear" w:color="auto" w:fill="auto"/>
                  <w:vAlign w:val="center"/>
                </w:tcPr>
                <w:p w14:paraId="7BF641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合格</w:t>
                  </w:r>
                </w:p>
              </w:tc>
            </w:tr>
          </w:tbl>
          <w:p w14:paraId="7A6F0B3C">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气体监测分析过程中的质量保证和质量控制</w:t>
            </w:r>
          </w:p>
          <w:p w14:paraId="4F7C7406">
            <w:pPr>
              <w:widowControl/>
              <w:spacing w:line="36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监测点位布设、采样位置、采样频次、采样时间、样品的采集、运输与保存、样品制备、分析测试等监测过程均按《固定源废气监测技术规范》（</w:t>
            </w:r>
            <w:r>
              <w:rPr>
                <w:rFonts w:ascii="Times New Roman" w:hAnsi="Times New Roman" w:eastAsia="宋体" w:cs="Times New Roman"/>
                <w:color w:val="auto"/>
                <w:kern w:val="0"/>
                <w:sz w:val="24"/>
                <w:szCs w:val="24"/>
                <w:highlight w:val="none"/>
              </w:rPr>
              <w:t>HJ/T 397-2007</w:t>
            </w:r>
            <w:r>
              <w:rPr>
                <w:rFonts w:hint="eastAsia" w:ascii="宋体" w:hAnsi="宋体" w:eastAsia="宋体" w:cs="宋体"/>
                <w:color w:val="auto"/>
                <w:kern w:val="0"/>
                <w:sz w:val="24"/>
                <w:szCs w:val="24"/>
                <w:highlight w:val="none"/>
              </w:rPr>
              <w:t>）、《固定污染源排气中颗粒物测定与气态污染物采样方法》（</w:t>
            </w:r>
            <w:r>
              <w:rPr>
                <w:rFonts w:ascii="Times New Roman" w:hAnsi="Times New Roman" w:eastAsia="宋体" w:cs="Times New Roman"/>
                <w:color w:val="auto"/>
                <w:kern w:val="0"/>
                <w:sz w:val="24"/>
                <w:szCs w:val="24"/>
                <w:highlight w:val="none"/>
              </w:rPr>
              <w:t>GB/T 16157-1996</w:t>
            </w:r>
            <w:r>
              <w:rPr>
                <w:rFonts w:hint="eastAsia" w:ascii="宋体" w:hAnsi="宋体" w:eastAsia="宋体" w:cs="宋体"/>
                <w:color w:val="auto"/>
                <w:kern w:val="0"/>
                <w:sz w:val="24"/>
                <w:szCs w:val="24"/>
                <w:highlight w:val="none"/>
              </w:rPr>
              <w:t>）及其修改单、《大气污染物无组织排放监测技术导则》（</w:t>
            </w:r>
            <w:r>
              <w:rPr>
                <w:rFonts w:ascii="Times New Roman" w:hAnsi="Times New Roman" w:eastAsia="宋体" w:cs="Times New Roman"/>
                <w:color w:val="auto"/>
                <w:kern w:val="0"/>
                <w:sz w:val="24"/>
                <w:szCs w:val="24"/>
                <w:highlight w:val="none"/>
              </w:rPr>
              <w:t>HJ/T 55-2000</w:t>
            </w:r>
            <w:r>
              <w:rPr>
                <w:rFonts w:hint="eastAsia" w:ascii="宋体" w:hAnsi="宋体" w:eastAsia="宋体" w:cs="宋体"/>
                <w:color w:val="auto"/>
                <w:kern w:val="0"/>
                <w:sz w:val="24"/>
                <w:szCs w:val="24"/>
                <w:highlight w:val="none"/>
              </w:rPr>
              <w:t>）、《环境空气质量手工监测技术规范》（</w:t>
            </w:r>
            <w:r>
              <w:rPr>
                <w:rFonts w:ascii="Times New Roman" w:hAnsi="Times New Roman" w:eastAsia="宋体" w:cs="Times New Roman"/>
                <w:color w:val="auto"/>
                <w:kern w:val="0"/>
                <w:sz w:val="24"/>
                <w:szCs w:val="24"/>
                <w:highlight w:val="none"/>
              </w:rPr>
              <w:t>HJ 194-2017</w:t>
            </w:r>
            <w:r>
              <w:rPr>
                <w:rFonts w:hint="eastAsia" w:ascii="宋体" w:hAnsi="宋体" w:eastAsia="宋体" w:cs="宋体"/>
                <w:color w:val="auto"/>
                <w:kern w:val="0"/>
                <w:sz w:val="24"/>
                <w:szCs w:val="24"/>
                <w:highlight w:val="none"/>
              </w:rPr>
              <w:t>）等技术规范及相关监测标准的要求进行。</w:t>
            </w:r>
          </w:p>
          <w:p w14:paraId="5E6C2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zh-CN" w:eastAsia="zh-CN" w:bidi="ar-SA"/>
              </w:rPr>
            </w:pPr>
            <w:r>
              <w:rPr>
                <w:rFonts w:hint="eastAsia" w:ascii="宋体" w:hAnsi="宋体" w:eastAsia="宋体" w:cs="宋体"/>
                <w:color w:val="auto"/>
                <w:kern w:val="0"/>
                <w:sz w:val="24"/>
                <w:szCs w:val="24"/>
                <w:highlight w:val="none"/>
              </w:rPr>
              <w:t>现场测试设备在使用前后，按技术规范或相关监测标准的要求，对关键性能指标进行核查并记录，以确认设备状态能够满足监测工作要求。如对大气采样器等采样设备的采样流量进行校准，保证采样流量误差</w:t>
            </w:r>
            <w:r>
              <w:rPr>
                <w:rFonts w:ascii="Times New Roman" w:hAnsi="Times New Roman" w:eastAsia="宋体" w:cs="Times New Roman"/>
                <w:color w:val="auto"/>
                <w:kern w:val="0"/>
                <w:sz w:val="24"/>
                <w:szCs w:val="24"/>
                <w:highlight w:val="none"/>
              </w:rPr>
              <w:t>≤5%</w:t>
            </w:r>
            <w:r>
              <w:rPr>
                <w:rFonts w:hint="eastAsia" w:ascii="宋体" w:hAnsi="宋体" w:eastAsia="宋体" w:cs="宋体"/>
                <w:color w:val="auto"/>
                <w:kern w:val="0"/>
                <w:sz w:val="24"/>
                <w:szCs w:val="24"/>
                <w:highlight w:val="none"/>
              </w:rPr>
              <w:t>。实验室分析的质量保证与质量控制按照相</w:t>
            </w:r>
            <w:r>
              <w:rPr>
                <w:rFonts w:hint="eastAsia" w:ascii="宋体" w:hAnsi="宋体" w:eastAsia="宋体" w:cs="宋体"/>
                <w:color w:val="auto"/>
                <w:sz w:val="24"/>
                <w:szCs w:val="24"/>
                <w:highlight w:val="none"/>
              </w:rPr>
              <w:t>关监测标准的要求执行。</w:t>
            </w:r>
          </w:p>
          <w:p w14:paraId="5529DA37">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废气空白加标回收结果表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978"/>
              <w:gridCol w:w="1223"/>
              <w:gridCol w:w="1049"/>
              <w:gridCol w:w="1294"/>
              <w:gridCol w:w="1296"/>
              <w:gridCol w:w="1557"/>
              <w:gridCol w:w="896"/>
            </w:tblGrid>
            <w:tr w14:paraId="4F06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589" w:type="pct"/>
                  <w:vAlign w:val="center"/>
                </w:tcPr>
                <w:p w14:paraId="4E62D2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r>
                    <w:rPr>
                      <w:rFonts w:hint="default" w:ascii="Times New Roman" w:hAnsi="Times New Roman" w:eastAsia="宋体" w:cs="Times New Roman"/>
                      <w:b/>
                      <w:bCs/>
                      <w:color w:val="auto"/>
                      <w:sz w:val="21"/>
                      <w:szCs w:val="21"/>
                      <w:highlight w:val="none"/>
                      <w:lang w:val="en-US" w:eastAsia="zh-CN"/>
                    </w:rPr>
                    <w:t>项目</w:t>
                  </w:r>
                </w:p>
              </w:tc>
              <w:tc>
                <w:tcPr>
                  <w:tcW w:w="737" w:type="pct"/>
                  <w:vAlign w:val="center"/>
                </w:tcPr>
                <w:p w14:paraId="6EA8D2D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原样品值</w:t>
                  </w:r>
                  <w:r>
                    <w:rPr>
                      <w:rFonts w:hint="default" w:ascii="Times New Roman" w:hAnsi="Times New Roman" w:eastAsia="宋体" w:cs="Times New Roman"/>
                      <w:b/>
                      <w:bCs/>
                      <w:color w:val="auto"/>
                      <w:sz w:val="21"/>
                      <w:szCs w:val="21"/>
                      <w:highlight w:val="none"/>
                      <w:lang w:val="en-US" w:eastAsia="zh-CN"/>
                    </w:rPr>
                    <w:t>（μg）</w:t>
                  </w:r>
                </w:p>
              </w:tc>
              <w:tc>
                <w:tcPr>
                  <w:tcW w:w="632" w:type="pct"/>
                  <w:vAlign w:val="center"/>
                </w:tcPr>
                <w:p w14:paraId="3AFDF1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加标量（μg）</w:t>
                  </w:r>
                </w:p>
              </w:tc>
              <w:tc>
                <w:tcPr>
                  <w:tcW w:w="780" w:type="pct"/>
                  <w:vAlign w:val="center"/>
                </w:tcPr>
                <w:p w14:paraId="563726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回收量</w:t>
                  </w:r>
                  <w:r>
                    <w:rPr>
                      <w:rFonts w:hint="default" w:ascii="Times New Roman" w:hAnsi="Times New Roman" w:eastAsia="宋体" w:cs="Times New Roman"/>
                      <w:b/>
                      <w:bCs/>
                      <w:color w:val="auto"/>
                      <w:sz w:val="21"/>
                      <w:szCs w:val="21"/>
                      <w:highlight w:val="none"/>
                      <w:lang w:val="en-US" w:eastAsia="zh-CN"/>
                    </w:rPr>
                    <w:t>（μg）</w:t>
                  </w:r>
                </w:p>
              </w:tc>
              <w:tc>
                <w:tcPr>
                  <w:tcW w:w="781" w:type="pct"/>
                  <w:vAlign w:val="center"/>
                </w:tcPr>
                <w:p w14:paraId="0B1FDE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加标回收率</w:t>
                  </w:r>
                </w:p>
              </w:tc>
              <w:tc>
                <w:tcPr>
                  <w:tcW w:w="938" w:type="pct"/>
                  <w:vAlign w:val="center"/>
                </w:tcPr>
                <w:p w14:paraId="412C5B8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加标回收率范围</w:t>
                  </w:r>
                </w:p>
              </w:tc>
              <w:tc>
                <w:tcPr>
                  <w:tcW w:w="540" w:type="pct"/>
                  <w:vAlign w:val="center"/>
                </w:tcPr>
                <w:p w14:paraId="1BE2D8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评判</w:t>
                  </w:r>
                </w:p>
              </w:tc>
            </w:tr>
            <w:tr w14:paraId="465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vAlign w:val="center"/>
                </w:tcPr>
                <w:p w14:paraId="0EB3836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737" w:type="pct"/>
                  <w:vAlign w:val="center"/>
                </w:tcPr>
                <w:p w14:paraId="4DABD3C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2" w:type="pct"/>
                  <w:vAlign w:val="center"/>
                </w:tcPr>
                <w:p w14:paraId="1C76E5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80" w:type="pct"/>
                  <w:vAlign w:val="center"/>
                </w:tcPr>
                <w:p w14:paraId="735C73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1.97</w:t>
                  </w:r>
                </w:p>
              </w:tc>
              <w:tc>
                <w:tcPr>
                  <w:tcW w:w="781" w:type="pct"/>
                  <w:vAlign w:val="center"/>
                </w:tcPr>
                <w:p w14:paraId="1B1B4CA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98.5</w:t>
                  </w:r>
                </w:p>
              </w:tc>
              <w:tc>
                <w:tcPr>
                  <w:tcW w:w="938" w:type="pct"/>
                  <w:shd w:val="clear" w:color="auto" w:fill="auto"/>
                  <w:vAlign w:val="center"/>
                </w:tcPr>
                <w:p w14:paraId="72E463C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97-103</w:t>
                  </w:r>
                </w:p>
              </w:tc>
              <w:tc>
                <w:tcPr>
                  <w:tcW w:w="540" w:type="pct"/>
                  <w:shd w:val="clear" w:color="auto" w:fill="auto"/>
                  <w:vAlign w:val="center"/>
                </w:tcPr>
                <w:p w14:paraId="5A1D47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D1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vAlign w:val="center"/>
                </w:tcPr>
                <w:p w14:paraId="49E0F7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737" w:type="pct"/>
                  <w:vAlign w:val="center"/>
                </w:tcPr>
                <w:p w14:paraId="6FB6F41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2" w:type="pct"/>
                  <w:vAlign w:val="center"/>
                </w:tcPr>
                <w:p w14:paraId="0E9F7F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0.30</w:t>
                  </w:r>
                </w:p>
              </w:tc>
              <w:tc>
                <w:tcPr>
                  <w:tcW w:w="780" w:type="pct"/>
                  <w:vAlign w:val="center"/>
                </w:tcPr>
                <w:p w14:paraId="35D7EA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w:t>
                  </w:r>
                </w:p>
              </w:tc>
              <w:tc>
                <w:tcPr>
                  <w:tcW w:w="781" w:type="pct"/>
                  <w:vAlign w:val="center"/>
                </w:tcPr>
                <w:p w14:paraId="3E1BF0D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938" w:type="pct"/>
                  <w:shd w:val="clear" w:color="auto" w:fill="auto"/>
                  <w:vAlign w:val="center"/>
                </w:tcPr>
                <w:p w14:paraId="11403A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92.4-118</w:t>
                  </w:r>
                </w:p>
              </w:tc>
              <w:tc>
                <w:tcPr>
                  <w:tcW w:w="540" w:type="pct"/>
                  <w:shd w:val="clear" w:color="auto" w:fill="auto"/>
                  <w:vAlign w:val="center"/>
                </w:tcPr>
                <w:p w14:paraId="5A4F4B3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010F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shd w:val="clear" w:color="auto" w:fill="auto"/>
                  <w:vAlign w:val="center"/>
                </w:tcPr>
                <w:p w14:paraId="4C59349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737" w:type="pct"/>
                  <w:shd w:val="clear" w:color="auto" w:fill="auto"/>
                  <w:vAlign w:val="center"/>
                </w:tcPr>
                <w:p w14:paraId="2EF3B2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632" w:type="pct"/>
                  <w:vAlign w:val="center"/>
                </w:tcPr>
                <w:p w14:paraId="12D5BD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0.30</w:t>
                  </w:r>
                </w:p>
              </w:tc>
              <w:tc>
                <w:tcPr>
                  <w:tcW w:w="780" w:type="pct"/>
                  <w:vAlign w:val="center"/>
                </w:tcPr>
                <w:p w14:paraId="16AA480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0.31</w:t>
                  </w:r>
                </w:p>
              </w:tc>
              <w:tc>
                <w:tcPr>
                  <w:tcW w:w="781" w:type="pct"/>
                  <w:vAlign w:val="center"/>
                </w:tcPr>
                <w:p w14:paraId="4C77B81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938" w:type="pct"/>
                  <w:shd w:val="clear" w:color="auto" w:fill="auto"/>
                  <w:vAlign w:val="center"/>
                </w:tcPr>
                <w:p w14:paraId="3FBFEE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92.4-118</w:t>
                  </w:r>
                </w:p>
              </w:tc>
              <w:tc>
                <w:tcPr>
                  <w:tcW w:w="540" w:type="pct"/>
                  <w:shd w:val="clear" w:color="auto" w:fill="auto"/>
                  <w:vAlign w:val="center"/>
                </w:tcPr>
                <w:p w14:paraId="419596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6239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shd w:val="clear" w:color="auto" w:fill="auto"/>
                  <w:vAlign w:val="center"/>
                </w:tcPr>
                <w:p w14:paraId="54E635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737" w:type="pct"/>
                  <w:vAlign w:val="center"/>
                </w:tcPr>
                <w:p w14:paraId="2FF67E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2" w:type="pct"/>
                  <w:vAlign w:val="center"/>
                </w:tcPr>
                <w:p w14:paraId="36A005B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0.50</w:t>
                  </w:r>
                </w:p>
              </w:tc>
              <w:tc>
                <w:tcPr>
                  <w:tcW w:w="780" w:type="pct"/>
                  <w:vAlign w:val="center"/>
                </w:tcPr>
                <w:p w14:paraId="4E43A7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p>
              </w:tc>
              <w:tc>
                <w:tcPr>
                  <w:tcW w:w="781" w:type="pct"/>
                  <w:vAlign w:val="center"/>
                </w:tcPr>
                <w:p w14:paraId="0D04BF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w:t>
                  </w:r>
                </w:p>
              </w:tc>
              <w:tc>
                <w:tcPr>
                  <w:tcW w:w="938" w:type="pct"/>
                  <w:shd w:val="clear" w:color="auto" w:fill="auto"/>
                  <w:vAlign w:val="center"/>
                </w:tcPr>
                <w:p w14:paraId="75C52C1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80.0-120</w:t>
                  </w:r>
                </w:p>
              </w:tc>
              <w:tc>
                <w:tcPr>
                  <w:tcW w:w="540" w:type="pct"/>
                  <w:shd w:val="clear" w:color="auto" w:fill="auto"/>
                  <w:vAlign w:val="center"/>
                </w:tcPr>
                <w:p w14:paraId="37DCC7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r w14:paraId="75FA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shd w:val="clear" w:color="auto" w:fill="auto"/>
                  <w:vAlign w:val="center"/>
                </w:tcPr>
                <w:p w14:paraId="0F3F7C5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737" w:type="pct"/>
                  <w:vAlign w:val="center"/>
                </w:tcPr>
                <w:p w14:paraId="6E703EF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2" w:type="pct"/>
                  <w:vAlign w:val="center"/>
                </w:tcPr>
                <w:p w14:paraId="2BD4157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0.50</w:t>
                  </w:r>
                </w:p>
              </w:tc>
              <w:tc>
                <w:tcPr>
                  <w:tcW w:w="780" w:type="pct"/>
                  <w:vAlign w:val="center"/>
                </w:tcPr>
                <w:p w14:paraId="39007B9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0.46</w:t>
                  </w:r>
                </w:p>
              </w:tc>
              <w:tc>
                <w:tcPr>
                  <w:tcW w:w="781" w:type="pct"/>
                  <w:vAlign w:val="center"/>
                </w:tcPr>
                <w:p w14:paraId="0A5870B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92.0</w:t>
                  </w:r>
                </w:p>
              </w:tc>
              <w:tc>
                <w:tcPr>
                  <w:tcW w:w="938" w:type="pct"/>
                  <w:shd w:val="clear" w:color="auto" w:fill="auto"/>
                  <w:vAlign w:val="center"/>
                </w:tcPr>
                <w:p w14:paraId="1C1082F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80.0-120</w:t>
                  </w:r>
                </w:p>
              </w:tc>
              <w:tc>
                <w:tcPr>
                  <w:tcW w:w="540" w:type="pct"/>
                  <w:shd w:val="clear" w:color="auto" w:fill="auto"/>
                  <w:vAlign w:val="center"/>
                </w:tcPr>
                <w:p w14:paraId="41112F7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合格</w:t>
                  </w:r>
                </w:p>
              </w:tc>
            </w:tr>
          </w:tbl>
          <w:p w14:paraId="124091F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废气运输空白/全程序空白样品检测结果汇总</w:t>
            </w:r>
          </w:p>
          <w:tbl>
            <w:tblPr>
              <w:tblStyle w:val="18"/>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3039"/>
              <w:gridCol w:w="3008"/>
            </w:tblGrid>
            <w:tr w14:paraId="18E3BF5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Align w:val="center"/>
                </w:tcPr>
                <w:p w14:paraId="499778F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r>
                    <w:rPr>
                      <w:rFonts w:hint="default" w:ascii="Times New Roman" w:hAnsi="Times New Roman" w:eastAsia="宋体" w:cs="Times New Roman"/>
                      <w:b/>
                      <w:bCs/>
                      <w:color w:val="auto"/>
                      <w:sz w:val="21"/>
                      <w:szCs w:val="21"/>
                      <w:highlight w:val="none"/>
                      <w:lang w:val="en-US" w:eastAsia="zh-CN"/>
                    </w:rPr>
                    <w:t>项目</w:t>
                  </w:r>
                </w:p>
              </w:tc>
              <w:tc>
                <w:tcPr>
                  <w:tcW w:w="1833" w:type="pct"/>
                  <w:vAlign w:val="center"/>
                </w:tcPr>
                <w:p w14:paraId="63B5DD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样品编号</w:t>
                  </w:r>
                </w:p>
              </w:tc>
              <w:tc>
                <w:tcPr>
                  <w:tcW w:w="1814" w:type="pct"/>
                  <w:vAlign w:val="center"/>
                </w:tcPr>
                <w:p w14:paraId="595C34A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测定结果</w:t>
                  </w:r>
                </w:p>
              </w:tc>
            </w:tr>
            <w:tr w14:paraId="110646F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restart"/>
                  <w:shd w:val="clear" w:color="auto" w:fill="auto"/>
                  <w:vAlign w:val="center"/>
                </w:tcPr>
                <w:p w14:paraId="1993F3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1833" w:type="pct"/>
                  <w:vAlign w:val="center"/>
                </w:tcPr>
                <w:p w14:paraId="1B52E8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0701-1</w:t>
                  </w:r>
                </w:p>
              </w:tc>
              <w:tc>
                <w:tcPr>
                  <w:tcW w:w="1814" w:type="pct"/>
                  <w:vAlign w:val="center"/>
                </w:tcPr>
                <w:p w14:paraId="3C96770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b w:val="0"/>
                      <w:bCs w:val="0"/>
                      <w:color w:val="auto"/>
                      <w:kern w:val="0"/>
                      <w:sz w:val="21"/>
                      <w:szCs w:val="21"/>
                      <w:highlight w:val="none"/>
                      <w:lang w:val="en-US" w:eastAsia="zh-CN" w:bidi="ar-SA"/>
                    </w:rPr>
                    <w:t>μg/</w:t>
                  </w:r>
                  <w:r>
                    <w:rPr>
                      <w:rFonts w:hint="eastAsia" w:ascii="Times New Roman" w:hAnsi="Times New Roman" w:eastAsia="宋体" w:cs="Times New Roman"/>
                      <w:b w:val="0"/>
                      <w:bCs w:val="0"/>
                      <w:color w:val="auto"/>
                      <w:kern w:val="0"/>
                      <w:sz w:val="21"/>
                      <w:szCs w:val="21"/>
                      <w:highlight w:val="none"/>
                      <w:lang w:val="en-US" w:eastAsia="zh-CN" w:bidi="ar-SA"/>
                    </w:rPr>
                    <w:t>10mL</w:t>
                  </w:r>
                </w:p>
              </w:tc>
            </w:tr>
            <w:tr w14:paraId="09AA0B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shd w:val="clear" w:color="auto" w:fill="auto"/>
                  <w:vAlign w:val="center"/>
                </w:tcPr>
                <w:p w14:paraId="3B798A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33" w:type="pct"/>
                  <w:vAlign w:val="center"/>
                </w:tcPr>
                <w:p w14:paraId="533307F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0701-2</w:t>
                  </w:r>
                </w:p>
              </w:tc>
              <w:tc>
                <w:tcPr>
                  <w:tcW w:w="1814" w:type="pct"/>
                  <w:vAlign w:val="center"/>
                </w:tcPr>
                <w:p w14:paraId="4D8FA6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b w:val="0"/>
                      <w:bCs w:val="0"/>
                      <w:color w:val="auto"/>
                      <w:kern w:val="0"/>
                      <w:sz w:val="21"/>
                      <w:szCs w:val="21"/>
                      <w:highlight w:val="none"/>
                      <w:lang w:val="en-US" w:eastAsia="zh-CN" w:bidi="ar-SA"/>
                    </w:rPr>
                    <w:t>μg/</w:t>
                  </w:r>
                  <w:r>
                    <w:rPr>
                      <w:rFonts w:hint="eastAsia" w:ascii="Times New Roman" w:hAnsi="Times New Roman" w:eastAsia="宋体" w:cs="Times New Roman"/>
                      <w:b w:val="0"/>
                      <w:bCs w:val="0"/>
                      <w:color w:val="auto"/>
                      <w:kern w:val="0"/>
                      <w:sz w:val="21"/>
                      <w:szCs w:val="21"/>
                      <w:highlight w:val="none"/>
                      <w:lang w:val="en-US" w:eastAsia="zh-CN" w:bidi="ar-SA"/>
                    </w:rPr>
                    <w:t>10mL</w:t>
                  </w:r>
                </w:p>
              </w:tc>
            </w:tr>
            <w:tr w14:paraId="1C46AF9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vAlign w:val="center"/>
                </w:tcPr>
                <w:p w14:paraId="632DC3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833" w:type="pct"/>
                  <w:vAlign w:val="center"/>
                </w:tcPr>
                <w:p w14:paraId="0779177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0704-1</w:t>
                  </w:r>
                </w:p>
              </w:tc>
              <w:tc>
                <w:tcPr>
                  <w:tcW w:w="1814" w:type="pct"/>
                  <w:vAlign w:val="center"/>
                </w:tcPr>
                <w:p w14:paraId="1971D2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b w:val="0"/>
                      <w:bCs w:val="0"/>
                      <w:color w:val="auto"/>
                      <w:kern w:val="0"/>
                      <w:sz w:val="21"/>
                      <w:szCs w:val="21"/>
                      <w:highlight w:val="none"/>
                      <w:lang w:val="en-US" w:eastAsia="zh-CN" w:bidi="ar-SA"/>
                    </w:rPr>
                    <w:t>μg/</w:t>
                  </w:r>
                  <w:r>
                    <w:rPr>
                      <w:rFonts w:hint="eastAsia" w:ascii="Times New Roman" w:hAnsi="Times New Roman" w:eastAsia="宋体" w:cs="Times New Roman"/>
                      <w:b w:val="0"/>
                      <w:bCs w:val="0"/>
                      <w:color w:val="auto"/>
                      <w:kern w:val="0"/>
                      <w:sz w:val="21"/>
                      <w:szCs w:val="21"/>
                      <w:highlight w:val="none"/>
                      <w:lang w:val="en-US" w:eastAsia="zh-CN" w:bidi="ar-SA"/>
                    </w:rPr>
                    <w:t>10mL</w:t>
                  </w:r>
                </w:p>
              </w:tc>
            </w:tr>
            <w:tr w14:paraId="16B011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vAlign w:val="center"/>
                </w:tcPr>
                <w:p w14:paraId="3A7B250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833" w:type="pct"/>
                  <w:vAlign w:val="center"/>
                </w:tcPr>
                <w:p w14:paraId="3D3B24F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0704-2</w:t>
                  </w:r>
                </w:p>
              </w:tc>
              <w:tc>
                <w:tcPr>
                  <w:tcW w:w="1814" w:type="pct"/>
                  <w:vAlign w:val="center"/>
                </w:tcPr>
                <w:p w14:paraId="73204B3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&lt;0.5</w:t>
                  </w:r>
                  <w:r>
                    <w:rPr>
                      <w:rFonts w:hint="default" w:ascii="Times New Roman" w:hAnsi="Times New Roman" w:eastAsia="宋体" w:cs="Times New Roman"/>
                      <w:b w:val="0"/>
                      <w:bCs w:val="0"/>
                      <w:color w:val="auto"/>
                      <w:kern w:val="0"/>
                      <w:sz w:val="21"/>
                      <w:szCs w:val="21"/>
                      <w:highlight w:val="none"/>
                      <w:lang w:val="en-US" w:eastAsia="zh-CN" w:bidi="ar-SA"/>
                    </w:rPr>
                    <w:t>μg/</w:t>
                  </w:r>
                  <w:r>
                    <w:rPr>
                      <w:rFonts w:hint="eastAsia" w:ascii="Times New Roman" w:hAnsi="Times New Roman" w:eastAsia="宋体" w:cs="Times New Roman"/>
                      <w:b w:val="0"/>
                      <w:bCs w:val="0"/>
                      <w:color w:val="auto"/>
                      <w:kern w:val="0"/>
                      <w:sz w:val="21"/>
                      <w:szCs w:val="21"/>
                      <w:highlight w:val="none"/>
                      <w:lang w:val="en-US" w:eastAsia="zh-CN" w:bidi="ar-SA"/>
                    </w:rPr>
                    <w:t>10mL</w:t>
                  </w:r>
                </w:p>
              </w:tc>
            </w:tr>
            <w:tr w14:paraId="23EC42E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restart"/>
                  <w:vAlign w:val="center"/>
                </w:tcPr>
                <w:p w14:paraId="195A5F7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1833" w:type="pct"/>
                  <w:vAlign w:val="center"/>
                </w:tcPr>
                <w:p w14:paraId="4334257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0607-1</w:t>
                  </w:r>
                </w:p>
              </w:tc>
              <w:tc>
                <w:tcPr>
                  <w:tcW w:w="1814" w:type="pct"/>
                  <w:vAlign w:val="top"/>
                </w:tcPr>
                <w:p w14:paraId="15D3AC7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&lt;0.007</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09095C1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vAlign w:val="center"/>
                </w:tcPr>
                <w:p w14:paraId="666F3F5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833" w:type="pct"/>
                  <w:vAlign w:val="center"/>
                </w:tcPr>
                <w:p w14:paraId="766B5F8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0610-1</w:t>
                  </w:r>
                </w:p>
              </w:tc>
              <w:tc>
                <w:tcPr>
                  <w:tcW w:w="1814" w:type="pct"/>
                  <w:vAlign w:val="top"/>
                </w:tcPr>
                <w:p w14:paraId="6637FE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&lt;0.007</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7821170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vAlign w:val="center"/>
                </w:tcPr>
                <w:p w14:paraId="5B1775E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833" w:type="pct"/>
                  <w:vAlign w:val="center"/>
                </w:tcPr>
                <w:p w14:paraId="287F6F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0707-1</w:t>
                  </w:r>
                </w:p>
              </w:tc>
              <w:tc>
                <w:tcPr>
                  <w:tcW w:w="1814" w:type="pct"/>
                  <w:vAlign w:val="top"/>
                </w:tcPr>
                <w:p w14:paraId="539637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0D86979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shd w:val="clear" w:color="auto" w:fill="auto"/>
                  <w:vAlign w:val="center"/>
                </w:tcPr>
                <w:p w14:paraId="3D6CE0D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33" w:type="pct"/>
                  <w:shd w:val="clear" w:color="auto" w:fill="auto"/>
                  <w:vAlign w:val="center"/>
                </w:tcPr>
                <w:p w14:paraId="4A8E60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0707-2</w:t>
                  </w:r>
                </w:p>
              </w:tc>
              <w:tc>
                <w:tcPr>
                  <w:tcW w:w="1814" w:type="pct"/>
                  <w:vAlign w:val="top"/>
                </w:tcPr>
                <w:p w14:paraId="30BC83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&lt;0.001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2EB151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shd w:val="clear" w:color="auto" w:fill="auto"/>
                  <w:vAlign w:val="center"/>
                </w:tcPr>
                <w:p w14:paraId="677B86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33" w:type="pct"/>
                  <w:shd w:val="clear" w:color="auto" w:fill="auto"/>
                  <w:vAlign w:val="center"/>
                </w:tcPr>
                <w:p w14:paraId="617E821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0710-1</w:t>
                  </w:r>
                </w:p>
              </w:tc>
              <w:tc>
                <w:tcPr>
                  <w:tcW w:w="1814" w:type="pct"/>
                  <w:shd w:val="clear" w:color="auto" w:fill="auto"/>
                  <w:vAlign w:val="top"/>
                </w:tcPr>
                <w:p w14:paraId="2D6DD5F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&lt;0.001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r w14:paraId="69C553D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2" w:type="pct"/>
                  <w:vMerge w:val="continue"/>
                  <w:shd w:val="clear" w:color="auto" w:fill="auto"/>
                  <w:vAlign w:val="center"/>
                </w:tcPr>
                <w:p w14:paraId="7237DF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33" w:type="pct"/>
                  <w:shd w:val="clear" w:color="auto" w:fill="auto"/>
                  <w:vAlign w:val="center"/>
                </w:tcPr>
                <w:p w14:paraId="716FBF9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HJ25046812</w:t>
                  </w:r>
                  <w:r>
                    <w:rPr>
                      <w:rFonts w:hint="eastAsia" w:ascii="Times New Roman" w:hAnsi="Times New Roman" w:eastAsia="宋体" w:cs="Times New Roman"/>
                      <w:color w:val="auto"/>
                      <w:sz w:val="21"/>
                      <w:szCs w:val="21"/>
                      <w:highlight w:val="none"/>
                      <w:lang w:val="en-US" w:eastAsia="zh-CN"/>
                    </w:rPr>
                    <w:t>0710-2</w:t>
                  </w:r>
                </w:p>
              </w:tc>
              <w:tc>
                <w:tcPr>
                  <w:tcW w:w="1814" w:type="pct"/>
                  <w:shd w:val="clear" w:color="auto" w:fill="auto"/>
                  <w:vAlign w:val="top"/>
                </w:tcPr>
                <w:p w14:paraId="03BC5B4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&lt;0.001</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p>
              </w:tc>
            </w:tr>
          </w:tbl>
          <w:p w14:paraId="01418368">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噪声监测分析过程中的质量保证和质量控制</w:t>
            </w:r>
          </w:p>
          <w:p w14:paraId="51A7E2D6">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噪声监测使用经计量部门检定、并在有效使用期内的声级计。</w:t>
            </w:r>
          </w:p>
          <w:p w14:paraId="39F5F51F">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校准值与声校准器标准值示值误差不超过0.5dB，否则视为数据无效；声级计在测试前后用声校准器进行校准，测量前后仪器的示值偏差不超过0.5dB，若超过0.5dB测试数据按无效处理。</w:t>
            </w:r>
          </w:p>
          <w:p w14:paraId="30BCBCF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噪声仪器检查校准结果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50"/>
              <w:gridCol w:w="1418"/>
              <w:gridCol w:w="1051"/>
              <w:gridCol w:w="689"/>
              <w:gridCol w:w="1082"/>
              <w:gridCol w:w="1084"/>
              <w:gridCol w:w="873"/>
            </w:tblGrid>
            <w:tr w14:paraId="6F1A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10" w:type="pct"/>
                  <w:vMerge w:val="restart"/>
                  <w:vAlign w:val="center"/>
                </w:tcPr>
                <w:p w14:paraId="29B353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z w:val="21"/>
                      <w:szCs w:val="21"/>
                      <w:highlight w:val="none"/>
                      <w:lang w:val="en-US" w:eastAsia="zh-CN"/>
                    </w:rPr>
                    <w:t>仪器名称</w:t>
                  </w:r>
                </w:p>
              </w:tc>
              <w:tc>
                <w:tcPr>
                  <w:tcW w:w="753" w:type="pct"/>
                  <w:vMerge w:val="restart"/>
                  <w:vAlign w:val="center"/>
                </w:tcPr>
                <w:p w14:paraId="7F1E0B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仪器型号</w:t>
                  </w:r>
                </w:p>
              </w:tc>
              <w:tc>
                <w:tcPr>
                  <w:tcW w:w="854" w:type="pct"/>
                  <w:vMerge w:val="restart"/>
                  <w:vAlign w:val="center"/>
                </w:tcPr>
                <w:p w14:paraId="1B0ECE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仪器编号</w:t>
                  </w:r>
                </w:p>
              </w:tc>
              <w:tc>
                <w:tcPr>
                  <w:tcW w:w="633" w:type="pct"/>
                  <w:vMerge w:val="restart"/>
                  <w:vAlign w:val="center"/>
                </w:tcPr>
                <w:p w14:paraId="4FD3FD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校准器声级值（dB）A</w:t>
                  </w:r>
                </w:p>
              </w:tc>
              <w:tc>
                <w:tcPr>
                  <w:tcW w:w="415" w:type="pct"/>
                  <w:vMerge w:val="restart"/>
                  <w:vAlign w:val="center"/>
                </w:tcPr>
                <w:p w14:paraId="41E12C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校准日期</w:t>
                  </w:r>
                </w:p>
              </w:tc>
              <w:tc>
                <w:tcPr>
                  <w:tcW w:w="1305" w:type="pct"/>
                  <w:gridSpan w:val="2"/>
                  <w:shd w:val="clear" w:color="auto" w:fill="auto"/>
                  <w:vAlign w:val="center"/>
                </w:tcPr>
                <w:p w14:paraId="64C754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校准声级（dB）A</w:t>
                  </w:r>
                </w:p>
              </w:tc>
              <w:tc>
                <w:tcPr>
                  <w:tcW w:w="526" w:type="pct"/>
                  <w:vMerge w:val="restart"/>
                  <w:shd w:val="clear" w:color="auto" w:fill="auto"/>
                  <w:vAlign w:val="center"/>
                </w:tcPr>
                <w:p w14:paraId="5320C7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校准示值偏差要求 dB（A）</w:t>
                  </w:r>
                </w:p>
              </w:tc>
            </w:tr>
            <w:tr w14:paraId="12B2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10" w:type="pct"/>
                  <w:vMerge w:val="continue"/>
                  <w:vAlign w:val="center"/>
                </w:tcPr>
                <w:p w14:paraId="56D8068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auto"/>
                      <w:sz w:val="21"/>
                      <w:szCs w:val="21"/>
                      <w:highlight w:val="none"/>
                    </w:rPr>
                  </w:pPr>
                </w:p>
              </w:tc>
              <w:tc>
                <w:tcPr>
                  <w:tcW w:w="753" w:type="pct"/>
                  <w:vMerge w:val="continue"/>
                  <w:vAlign w:val="center"/>
                </w:tcPr>
                <w:p w14:paraId="39F7868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auto"/>
                      <w:sz w:val="21"/>
                      <w:szCs w:val="21"/>
                      <w:highlight w:val="none"/>
                    </w:rPr>
                  </w:pPr>
                </w:p>
              </w:tc>
              <w:tc>
                <w:tcPr>
                  <w:tcW w:w="854" w:type="pct"/>
                  <w:vMerge w:val="continue"/>
                  <w:vAlign w:val="center"/>
                </w:tcPr>
                <w:p w14:paraId="3DE48DB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auto"/>
                      <w:sz w:val="21"/>
                      <w:szCs w:val="21"/>
                      <w:highlight w:val="none"/>
                    </w:rPr>
                  </w:pPr>
                </w:p>
              </w:tc>
              <w:tc>
                <w:tcPr>
                  <w:tcW w:w="633" w:type="pct"/>
                  <w:vMerge w:val="continue"/>
                  <w:vAlign w:val="center"/>
                </w:tcPr>
                <w:p w14:paraId="4456DA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auto"/>
                      <w:sz w:val="21"/>
                      <w:szCs w:val="21"/>
                      <w:highlight w:val="none"/>
                    </w:rPr>
                  </w:pPr>
                </w:p>
              </w:tc>
              <w:tc>
                <w:tcPr>
                  <w:tcW w:w="415" w:type="pct"/>
                  <w:vMerge w:val="continue"/>
                  <w:vAlign w:val="center"/>
                </w:tcPr>
                <w:p w14:paraId="5911A5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auto"/>
                      <w:sz w:val="21"/>
                      <w:szCs w:val="21"/>
                      <w:highlight w:val="none"/>
                    </w:rPr>
                  </w:pPr>
                </w:p>
              </w:tc>
              <w:tc>
                <w:tcPr>
                  <w:tcW w:w="652" w:type="pct"/>
                  <w:shd w:val="clear" w:color="auto" w:fill="auto"/>
                  <w:vAlign w:val="center"/>
                </w:tcPr>
                <w:p w14:paraId="0E28BC0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测量前</w:t>
                  </w:r>
                </w:p>
              </w:tc>
              <w:tc>
                <w:tcPr>
                  <w:tcW w:w="653" w:type="pct"/>
                  <w:shd w:val="clear" w:color="auto" w:fill="auto"/>
                  <w:vAlign w:val="center"/>
                </w:tcPr>
                <w:p w14:paraId="6E32C5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测量</w:t>
                  </w:r>
                  <w:r>
                    <w:rPr>
                      <w:rFonts w:hint="eastAsia" w:ascii="Times New Roman" w:hAnsi="Times New Roman" w:eastAsia="宋体" w:cs="Times New Roman"/>
                      <w:b/>
                      <w:bCs/>
                      <w:color w:val="auto"/>
                      <w:sz w:val="21"/>
                      <w:szCs w:val="21"/>
                      <w:highlight w:val="none"/>
                      <w:lang w:val="en-US" w:eastAsia="zh-CN"/>
                    </w:rPr>
                    <w:t>后</w:t>
                  </w:r>
                </w:p>
              </w:tc>
              <w:tc>
                <w:tcPr>
                  <w:tcW w:w="526" w:type="pct"/>
                  <w:vMerge w:val="continue"/>
                  <w:shd w:val="clear" w:color="auto" w:fill="auto"/>
                  <w:vAlign w:val="center"/>
                </w:tcPr>
                <w:p w14:paraId="38A791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r>
            <w:tr w14:paraId="0337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restart"/>
                  <w:vAlign w:val="center"/>
                </w:tcPr>
                <w:p w14:paraId="1869E3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声校准器</w:t>
                  </w:r>
                </w:p>
              </w:tc>
              <w:tc>
                <w:tcPr>
                  <w:tcW w:w="753" w:type="pct"/>
                  <w:vMerge w:val="restart"/>
                  <w:vAlign w:val="center"/>
                </w:tcPr>
                <w:p w14:paraId="722D1F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2"/>
                      <w:sz w:val="21"/>
                      <w:szCs w:val="21"/>
                      <w:highlight w:val="none"/>
                      <w:lang w:val="en-US" w:eastAsia="zh-CN"/>
                    </w:rPr>
                    <w:t>AWA6021A</w:t>
                  </w:r>
                </w:p>
              </w:tc>
              <w:tc>
                <w:tcPr>
                  <w:tcW w:w="854" w:type="pct"/>
                  <w:vMerge w:val="restart"/>
                  <w:vAlign w:val="center"/>
                </w:tcPr>
                <w:p w14:paraId="41282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ZJLY-X14-0</w:t>
                  </w:r>
                  <w:r>
                    <w:rPr>
                      <w:rFonts w:hint="eastAsia" w:ascii="Times New Roman" w:hAnsi="Times New Roman" w:eastAsia="宋体" w:cs="Times New Roman"/>
                      <w:color w:val="auto"/>
                      <w:spacing w:val="0"/>
                      <w:sz w:val="21"/>
                      <w:szCs w:val="21"/>
                      <w:highlight w:val="none"/>
                      <w:lang w:val="en-US" w:eastAsia="zh-CN"/>
                    </w:rPr>
                    <w:t>4</w:t>
                  </w:r>
                </w:p>
              </w:tc>
              <w:tc>
                <w:tcPr>
                  <w:tcW w:w="633" w:type="pct"/>
                  <w:vMerge w:val="restart"/>
                  <w:vAlign w:val="center"/>
                </w:tcPr>
                <w:p w14:paraId="2D2E59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94.0</w:t>
                  </w:r>
                </w:p>
              </w:tc>
              <w:tc>
                <w:tcPr>
                  <w:tcW w:w="415" w:type="pct"/>
                  <w:vMerge w:val="restart"/>
                  <w:vAlign w:val="center"/>
                </w:tcPr>
                <w:p w14:paraId="7E205F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12.11</w:t>
                  </w:r>
                </w:p>
              </w:tc>
              <w:tc>
                <w:tcPr>
                  <w:tcW w:w="652" w:type="pct"/>
                  <w:shd w:val="clear" w:color="auto" w:fill="auto"/>
                  <w:vAlign w:val="center"/>
                </w:tcPr>
                <w:p w14:paraId="2778F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昼间：93.8</w:t>
                  </w:r>
                </w:p>
              </w:tc>
              <w:tc>
                <w:tcPr>
                  <w:tcW w:w="653" w:type="pct"/>
                  <w:shd w:val="clear" w:color="auto" w:fill="auto"/>
                  <w:vAlign w:val="center"/>
                </w:tcPr>
                <w:p w14:paraId="448FEC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昼间：93.8</w:t>
                  </w:r>
                </w:p>
              </w:tc>
              <w:tc>
                <w:tcPr>
                  <w:tcW w:w="526" w:type="pct"/>
                  <w:vMerge w:val="restart"/>
                  <w:shd w:val="clear" w:color="auto" w:fill="auto"/>
                  <w:vAlign w:val="center"/>
                </w:tcPr>
                <w:p w14:paraId="709314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＜0.5</w:t>
                  </w:r>
                </w:p>
              </w:tc>
            </w:tr>
            <w:tr w14:paraId="42FA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3A8573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rPr>
                  </w:pPr>
                </w:p>
              </w:tc>
              <w:tc>
                <w:tcPr>
                  <w:tcW w:w="753" w:type="pct"/>
                  <w:vMerge w:val="continue"/>
                  <w:vAlign w:val="center"/>
                </w:tcPr>
                <w:p w14:paraId="64C9C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rPr>
                  </w:pPr>
                </w:p>
              </w:tc>
              <w:tc>
                <w:tcPr>
                  <w:tcW w:w="854" w:type="pct"/>
                  <w:vMerge w:val="continue"/>
                  <w:vAlign w:val="center"/>
                </w:tcPr>
                <w:p w14:paraId="4C684F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rPr>
                  </w:pPr>
                </w:p>
              </w:tc>
              <w:tc>
                <w:tcPr>
                  <w:tcW w:w="633" w:type="pct"/>
                  <w:vMerge w:val="continue"/>
                  <w:vAlign w:val="center"/>
                </w:tcPr>
                <w:p w14:paraId="167F6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15" w:type="pct"/>
                  <w:vMerge w:val="continue"/>
                  <w:vAlign w:val="center"/>
                </w:tcPr>
                <w:p w14:paraId="6C181F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652" w:type="pct"/>
                  <w:shd w:val="clear" w:color="auto" w:fill="auto"/>
                  <w:vAlign w:val="center"/>
                </w:tcPr>
                <w:p w14:paraId="447A08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夜间：93.8</w:t>
                  </w:r>
                </w:p>
              </w:tc>
              <w:tc>
                <w:tcPr>
                  <w:tcW w:w="653" w:type="pct"/>
                  <w:shd w:val="clear" w:color="auto" w:fill="auto"/>
                  <w:vAlign w:val="center"/>
                </w:tcPr>
                <w:p w14:paraId="26EB96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夜间：93.8</w:t>
                  </w:r>
                </w:p>
              </w:tc>
              <w:tc>
                <w:tcPr>
                  <w:tcW w:w="526" w:type="pct"/>
                  <w:vMerge w:val="continue"/>
                  <w:shd w:val="clear" w:color="auto" w:fill="auto"/>
                  <w:vAlign w:val="center"/>
                </w:tcPr>
                <w:p w14:paraId="24A2DB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06F0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3EFD60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53" w:type="pct"/>
                  <w:vMerge w:val="continue"/>
                  <w:vAlign w:val="center"/>
                </w:tcPr>
                <w:p w14:paraId="124A9F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rPr>
                  </w:pPr>
                </w:p>
              </w:tc>
              <w:tc>
                <w:tcPr>
                  <w:tcW w:w="854" w:type="pct"/>
                  <w:vMerge w:val="continue"/>
                  <w:vAlign w:val="center"/>
                </w:tcPr>
                <w:p w14:paraId="02257D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633" w:type="pct"/>
                  <w:vMerge w:val="continue"/>
                  <w:vAlign w:val="center"/>
                </w:tcPr>
                <w:p w14:paraId="2D0B8A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15" w:type="pct"/>
                  <w:vMerge w:val="restart"/>
                  <w:vAlign w:val="center"/>
                </w:tcPr>
                <w:p w14:paraId="1FA9E7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12.12</w:t>
                  </w:r>
                </w:p>
              </w:tc>
              <w:tc>
                <w:tcPr>
                  <w:tcW w:w="652" w:type="pct"/>
                  <w:vAlign w:val="center"/>
                </w:tcPr>
                <w:p w14:paraId="399362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昼间：93.8</w:t>
                  </w:r>
                </w:p>
              </w:tc>
              <w:tc>
                <w:tcPr>
                  <w:tcW w:w="653" w:type="pct"/>
                  <w:vAlign w:val="center"/>
                </w:tcPr>
                <w:p w14:paraId="517E40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昼间：93.8</w:t>
                  </w:r>
                </w:p>
              </w:tc>
              <w:tc>
                <w:tcPr>
                  <w:tcW w:w="526" w:type="pct"/>
                  <w:vMerge w:val="continue"/>
                  <w:vAlign w:val="center"/>
                </w:tcPr>
                <w:p w14:paraId="490FFC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r>
            <w:tr w14:paraId="76D4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1B574F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53" w:type="pct"/>
                  <w:vMerge w:val="continue"/>
                  <w:vAlign w:val="center"/>
                </w:tcPr>
                <w:p w14:paraId="3CED17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rPr>
                  </w:pPr>
                </w:p>
              </w:tc>
              <w:tc>
                <w:tcPr>
                  <w:tcW w:w="854" w:type="pct"/>
                  <w:vMerge w:val="continue"/>
                  <w:vAlign w:val="center"/>
                </w:tcPr>
                <w:p w14:paraId="5D3174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633" w:type="pct"/>
                  <w:vMerge w:val="continue"/>
                  <w:vAlign w:val="center"/>
                </w:tcPr>
                <w:p w14:paraId="68CC7F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15" w:type="pct"/>
                  <w:vMerge w:val="continue"/>
                  <w:vAlign w:val="center"/>
                </w:tcPr>
                <w:p w14:paraId="2BD45A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652" w:type="pct"/>
                  <w:vAlign w:val="center"/>
                </w:tcPr>
                <w:p w14:paraId="298F9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夜间：93.8</w:t>
                  </w:r>
                </w:p>
              </w:tc>
              <w:tc>
                <w:tcPr>
                  <w:tcW w:w="653" w:type="pct"/>
                  <w:vAlign w:val="center"/>
                </w:tcPr>
                <w:p w14:paraId="556F58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夜间：93.8</w:t>
                  </w:r>
                </w:p>
              </w:tc>
              <w:tc>
                <w:tcPr>
                  <w:tcW w:w="526" w:type="pct"/>
                  <w:vMerge w:val="continue"/>
                  <w:vAlign w:val="center"/>
                </w:tcPr>
                <w:p w14:paraId="736402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r>
          </w:tbl>
          <w:p w14:paraId="0FA3A400">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p>
          <w:p w14:paraId="66D6A6CB">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3BAED346">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257CAEB">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77AC9FB2">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DA4D9E6">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0EAACE04">
            <w:pPr>
              <w:pStyle w:val="25"/>
              <w:spacing w:before="62" w:beforeLines="20" w:line="360" w:lineRule="auto"/>
              <w:ind w:left="0" w:leftChars="0" w:firstLine="0" w:firstLineChars="0"/>
              <w:rPr>
                <w:rFonts w:hint="default" w:ascii="Times New Roman" w:hAnsi="Times New Roman" w:eastAsia="宋体" w:cs="Times New Roman"/>
                <w:color w:val="auto"/>
                <w:sz w:val="24"/>
                <w:szCs w:val="24"/>
                <w:highlight w:val="none"/>
                <w:lang w:val="en-US" w:eastAsia="zh-CN"/>
              </w:rPr>
            </w:pPr>
          </w:p>
        </w:tc>
      </w:tr>
    </w:tbl>
    <w:p w14:paraId="39BBC554">
      <w:pPr>
        <w:spacing w:line="360" w:lineRule="auto"/>
        <w:rPr>
          <w:rFonts w:hint="default" w:ascii="Times New Roman" w:hAnsi="Times New Roman" w:eastAsia="宋体" w:cs="Times New Roman"/>
          <w:color w:val="auto"/>
          <w:sz w:val="21"/>
          <w:szCs w:val="21"/>
          <w:highlight w:val="none"/>
        </w:rPr>
      </w:pPr>
    </w:p>
    <w:p w14:paraId="416305B8">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A7AF64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9" w:name="_Toc22529"/>
      <w:r>
        <w:rPr>
          <w:rFonts w:hint="default" w:ascii="Times New Roman" w:hAnsi="Times New Roman" w:eastAsia="宋体" w:cs="Times New Roman"/>
          <w:b/>
          <w:color w:val="auto"/>
          <w:sz w:val="21"/>
          <w:szCs w:val="21"/>
          <w:highlight w:val="none"/>
        </w:rPr>
        <w:t>表六</w:t>
      </w:r>
      <w:bookmarkEnd w:id="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72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248BABA2">
            <w:pPr>
              <w:spacing w:before="62" w:beforeLines="20" w:line="360" w:lineRule="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6.1</w:t>
            </w:r>
            <w:r>
              <w:rPr>
                <w:rFonts w:hint="default" w:ascii="Times New Roman" w:hAnsi="Times New Roman" w:eastAsia="宋体" w:cs="Times New Roman"/>
                <w:b w:val="0"/>
                <w:bCs w:val="0"/>
                <w:color w:val="auto"/>
                <w:sz w:val="24"/>
                <w:szCs w:val="24"/>
                <w:highlight w:val="none"/>
              </w:rPr>
              <w:t>验收监测内容：</w:t>
            </w:r>
          </w:p>
          <w:p w14:paraId="5C5A45F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通过对各类污染物排放及各类污染治理设施处理效率的监测，来说明环境保护设施调试运行效果，监测期间生产设备及环保设备需正常运行，在工况稳定下进行项目验收采样，验收监测点位布置图见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rPr>
              <w:t>。</w:t>
            </w:r>
          </w:p>
          <w:p w14:paraId="57A9F8AF">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废水监测内容</w:t>
            </w:r>
          </w:p>
          <w:p w14:paraId="6D77506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ascii="Times New Roman" w:hAnsi="Times New Roman" w:eastAsia="宋体" w:cs="Times New Roman"/>
                <w:bCs/>
                <w:color w:val="auto"/>
                <w:kern w:val="2"/>
                <w:sz w:val="24"/>
                <w:szCs w:val="24"/>
                <w:highlight w:val="none"/>
                <w:lang w:val="en-US" w:eastAsia="zh-CN"/>
              </w:rPr>
              <w:t>排放的</w:t>
            </w:r>
            <w:r>
              <w:rPr>
                <w:rFonts w:hint="eastAsia" w:cs="Times New Roman"/>
                <w:bCs/>
                <w:color w:val="auto"/>
                <w:kern w:val="2"/>
                <w:sz w:val="24"/>
                <w:szCs w:val="24"/>
                <w:highlight w:val="none"/>
                <w:lang w:val="en-US" w:eastAsia="zh-CN"/>
              </w:rPr>
              <w:t>生产</w:t>
            </w:r>
            <w:r>
              <w:rPr>
                <w:rFonts w:hint="default" w:ascii="Times New Roman" w:hAnsi="Times New Roman" w:eastAsia="宋体" w:cs="Times New Roman"/>
                <w:bCs/>
                <w:color w:val="auto"/>
                <w:kern w:val="2"/>
                <w:sz w:val="24"/>
                <w:szCs w:val="24"/>
                <w:highlight w:val="none"/>
                <w:lang w:val="en-US" w:eastAsia="zh-CN"/>
              </w:rPr>
              <w:t>废水主要</w:t>
            </w:r>
            <w:r>
              <w:rPr>
                <w:rFonts w:hint="eastAsia" w:ascii="Times New Roman" w:hAnsi="Times New Roman" w:eastAsia="宋体" w:cs="Times New Roman"/>
                <w:bCs/>
                <w:color w:val="auto"/>
                <w:kern w:val="2"/>
                <w:sz w:val="24"/>
                <w:szCs w:val="24"/>
                <w:highlight w:val="none"/>
                <w:lang w:val="en-US" w:eastAsia="zh-CN"/>
              </w:rPr>
              <w:t>是</w:t>
            </w:r>
            <w:r>
              <w:rPr>
                <w:rFonts w:hint="eastAsia" w:cs="Times New Roman"/>
                <w:bCs/>
                <w:color w:val="auto"/>
                <w:kern w:val="2"/>
                <w:sz w:val="24"/>
                <w:szCs w:val="24"/>
                <w:highlight w:val="none"/>
                <w:lang w:val="en-US" w:eastAsia="zh-CN"/>
              </w:rPr>
              <w:t>水洗废水、喷淋废水、地面及设备清洗废水、蒸汽冷凝水</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蒸汽冷凝水收集后回用于生产</w:t>
            </w:r>
            <w:r>
              <w:rPr>
                <w:rFonts w:hint="eastAsia" w:ascii="Times New Roman" w:hAnsi="Times New Roman" w:eastAsia="宋体" w:cs="Times New Roman"/>
                <w:bCs/>
                <w:color w:val="auto"/>
                <w:kern w:val="2"/>
                <w:sz w:val="24"/>
                <w:szCs w:val="24"/>
                <w:highlight w:val="none"/>
                <w:lang w:val="en-US" w:eastAsia="zh-CN"/>
              </w:rPr>
              <w:t>，不外排</w:t>
            </w:r>
            <w:r>
              <w:rPr>
                <w:rFonts w:hint="eastAsia" w:cs="Times New Roman"/>
                <w:bCs/>
                <w:color w:val="auto"/>
                <w:kern w:val="2"/>
                <w:sz w:val="24"/>
                <w:szCs w:val="24"/>
                <w:highlight w:val="none"/>
                <w:lang w:val="en-US" w:eastAsia="zh-CN"/>
              </w:rPr>
              <w:t>，水洗废水、喷淋废水、地面及设备清洗废水经厂区新建污水处理站（处理工艺为“调节+气浮+水解+好氧+沉淀池+MBR”）处理后与</w:t>
            </w:r>
            <w:r>
              <w:rPr>
                <w:rFonts w:hint="default" w:ascii="Times New Roman" w:hAnsi="Times New Roman" w:eastAsia="宋体" w:cs="Times New Roman"/>
                <w:bCs/>
                <w:color w:val="auto"/>
                <w:kern w:val="2"/>
                <w:sz w:val="24"/>
                <w:szCs w:val="24"/>
                <w:highlight w:val="none"/>
                <w:lang w:val="en-US" w:eastAsia="zh-CN"/>
              </w:rPr>
              <w:t>经化粪池处理后</w:t>
            </w:r>
            <w:r>
              <w:rPr>
                <w:rFonts w:hint="eastAsia" w:cs="Times New Roman"/>
                <w:bCs/>
                <w:color w:val="auto"/>
                <w:kern w:val="2"/>
                <w:sz w:val="24"/>
                <w:szCs w:val="24"/>
                <w:highlight w:val="none"/>
                <w:lang w:val="en-US" w:eastAsia="zh-CN"/>
              </w:rPr>
              <w:t>的</w:t>
            </w:r>
            <w:r>
              <w:rPr>
                <w:rFonts w:hint="default" w:ascii="Times New Roman" w:hAnsi="Times New Roman" w:eastAsia="宋体" w:cs="Times New Roman"/>
                <w:bCs/>
                <w:color w:val="auto"/>
                <w:kern w:val="2"/>
                <w:sz w:val="24"/>
                <w:szCs w:val="24"/>
                <w:highlight w:val="none"/>
                <w:lang w:val="en-US" w:eastAsia="zh-CN"/>
              </w:rPr>
              <w:t>生活污水直接进入城镇污水管网纳入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w:t>
            </w:r>
            <w:r>
              <w:rPr>
                <w:rFonts w:hint="eastAsia" w:ascii="Times New Roman" w:hAnsi="Times New Roman" w:eastAsia="宋体" w:cs="Times New Roman"/>
                <w:b w:val="0"/>
                <w:bCs w:val="0"/>
                <w:color w:val="auto"/>
                <w:sz w:val="24"/>
                <w:szCs w:val="24"/>
                <w:highlight w:val="none"/>
                <w:lang w:val="en-US" w:eastAsia="zh-CN"/>
              </w:rPr>
              <w:t>厂区雨水经雨水排放口纳入市政雨水管网。根据监测目的和该企业废水处理工艺流程，验收期间本次监测共设置</w:t>
            </w:r>
            <w:r>
              <w:rPr>
                <w:rFonts w:hint="eastAsia"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个废水采样点位详见图6-3</w:t>
            </w:r>
            <w:r>
              <w:rPr>
                <w:rFonts w:hint="default" w:ascii="Times New Roman" w:hAnsi="Times New Roman" w:eastAsia="宋体" w:cs="Times New Roman"/>
                <w:b w:val="0"/>
                <w:bCs w:val="0"/>
                <w:color w:val="auto"/>
                <w:sz w:val="24"/>
                <w:szCs w:val="24"/>
                <w:highlight w:val="none"/>
                <w:lang w:val="en-US" w:eastAsia="zh-CN"/>
              </w:rPr>
              <w:t>，废水监测项目及频次见</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REF _Ref10136 \h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 xml:space="preserve">表 </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STYLEREF 1 \s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表示废水监测点位）。</w:t>
            </w:r>
          </w:p>
          <w:p w14:paraId="281E80F1">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rPr>
            </w:pPr>
            <w:r>
              <w:rPr>
                <w:rFonts w:hint="default"/>
                <w:color w:val="auto"/>
                <w:sz w:val="21"/>
                <w:szCs w:val="21"/>
                <w:highlight w:val="none"/>
                <w:lang w:val="en-US" w:eastAsia="zh-CN"/>
              </w:rPr>
              <w:t xml:space="preserve"> 废水分析项目及监测频次一览表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3576"/>
              <w:gridCol w:w="1571"/>
            </w:tblGrid>
            <w:tr w14:paraId="5E2E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7" w:type="pct"/>
                </w:tcPr>
                <w:p w14:paraId="68D0CA38">
                  <w:pPr>
                    <w:widowControl w:val="0"/>
                    <w:spacing w:line="240" w:lineRule="auto"/>
                    <w:jc w:val="center"/>
                    <w:rPr>
                      <w:rFonts w:hint="default" w:ascii="Times New Roman" w:hAnsi="Times New Roman" w:eastAsia="宋体" w:cstheme="minorBidi"/>
                      <w:bCs/>
                      <w:color w:val="auto"/>
                      <w:kern w:val="2"/>
                      <w:sz w:val="21"/>
                      <w:szCs w:val="21"/>
                      <w:lang w:val="en-US" w:eastAsia="zh-CN" w:bidi="ar-SA"/>
                    </w:rPr>
                  </w:pPr>
                  <w:r>
                    <w:rPr>
                      <w:rFonts w:hint="default" w:ascii="Times New Roman" w:hAnsi="Times New Roman" w:eastAsia="宋体" w:cstheme="minorBidi"/>
                      <w:bCs/>
                      <w:color w:val="auto"/>
                      <w:kern w:val="2"/>
                      <w:sz w:val="21"/>
                      <w:szCs w:val="21"/>
                      <w:lang w:val="en-US" w:eastAsia="zh-CN" w:bidi="ar-SA"/>
                    </w:rPr>
                    <w:t>监测点位</w:t>
                  </w:r>
                </w:p>
              </w:tc>
              <w:tc>
                <w:tcPr>
                  <w:tcW w:w="2156" w:type="pct"/>
                </w:tcPr>
                <w:p w14:paraId="3157D5C9">
                  <w:pPr>
                    <w:widowControl w:val="0"/>
                    <w:spacing w:line="240" w:lineRule="auto"/>
                    <w:jc w:val="center"/>
                    <w:rPr>
                      <w:rFonts w:hint="default" w:ascii="Times New Roman" w:hAnsi="Times New Roman" w:eastAsia="宋体" w:cstheme="minorBidi"/>
                      <w:bCs/>
                      <w:color w:val="auto"/>
                      <w:kern w:val="2"/>
                      <w:sz w:val="21"/>
                      <w:szCs w:val="21"/>
                      <w:lang w:val="en-US" w:eastAsia="zh-CN" w:bidi="ar-SA"/>
                    </w:rPr>
                  </w:pPr>
                  <w:r>
                    <w:rPr>
                      <w:rFonts w:hint="default" w:ascii="Times New Roman" w:hAnsi="Times New Roman" w:eastAsia="宋体" w:cstheme="minorBidi"/>
                      <w:bCs/>
                      <w:color w:val="auto"/>
                      <w:kern w:val="2"/>
                      <w:sz w:val="21"/>
                      <w:szCs w:val="21"/>
                      <w:lang w:val="en-US" w:eastAsia="zh-CN" w:bidi="ar-SA"/>
                    </w:rPr>
                    <w:t>监测项目</w:t>
                  </w:r>
                </w:p>
              </w:tc>
              <w:tc>
                <w:tcPr>
                  <w:tcW w:w="946" w:type="pct"/>
                </w:tcPr>
                <w:p w14:paraId="6349E4BE">
                  <w:pPr>
                    <w:widowControl w:val="0"/>
                    <w:spacing w:line="240" w:lineRule="auto"/>
                    <w:jc w:val="center"/>
                    <w:rPr>
                      <w:rFonts w:hint="default" w:ascii="Times New Roman" w:hAnsi="Times New Roman" w:eastAsia="宋体" w:cstheme="minorBidi"/>
                      <w:bCs/>
                      <w:color w:val="auto"/>
                      <w:kern w:val="2"/>
                      <w:sz w:val="21"/>
                      <w:szCs w:val="21"/>
                      <w:lang w:val="en-US" w:eastAsia="zh-CN" w:bidi="ar-SA"/>
                    </w:rPr>
                  </w:pPr>
                  <w:r>
                    <w:rPr>
                      <w:rFonts w:hint="default" w:ascii="Times New Roman" w:hAnsi="Times New Roman" w:eastAsia="宋体" w:cstheme="minorBidi"/>
                      <w:bCs/>
                      <w:color w:val="auto"/>
                      <w:kern w:val="2"/>
                      <w:sz w:val="21"/>
                      <w:szCs w:val="21"/>
                      <w:lang w:val="en-US" w:eastAsia="zh-CN" w:bidi="ar-SA"/>
                    </w:rPr>
                    <w:t>监测频次</w:t>
                  </w:r>
                </w:p>
              </w:tc>
            </w:tr>
            <w:tr w14:paraId="55FE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7" w:type="pct"/>
                  <w:vAlign w:val="center"/>
                </w:tcPr>
                <w:p w14:paraId="6F52DFF4">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污水处理设备（新）进口</w:t>
                  </w:r>
                  <w:r>
                    <w:rPr>
                      <w:rFonts w:hint="eastAsia" w:ascii="Times New Roman" w:hAnsi="Times New Roman" w:eastAsia="宋体" w:cs="Times New Roman"/>
                      <w:color w:val="auto"/>
                      <w:kern w:val="0"/>
                      <w:sz w:val="21"/>
                      <w:szCs w:val="21"/>
                      <w:lang w:val="en-US" w:eastAsia="zh-CN" w:bidi="ar-SA"/>
                    </w:rPr>
                    <w:t>★</w:t>
                  </w:r>
                  <w:r>
                    <w:rPr>
                      <w:rFonts w:hint="default"/>
                      <w:color w:val="auto"/>
                      <w:sz w:val="21"/>
                      <w:szCs w:val="21"/>
                      <w:lang w:val="en-US" w:eastAsia="zh-CN"/>
                    </w:rPr>
                    <w:t>1</w:t>
                  </w:r>
                </w:p>
              </w:tc>
              <w:tc>
                <w:tcPr>
                  <w:tcW w:w="2156" w:type="pct"/>
                  <w:vMerge w:val="restart"/>
                  <w:vAlign w:val="center"/>
                </w:tcPr>
                <w:p w14:paraId="5925E546">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color w:val="auto"/>
                      <w:sz w:val="21"/>
                      <w:szCs w:val="21"/>
                      <w:vertAlign w:val="subscript"/>
                      <w:lang w:val="en-US" w:eastAsia="zh-CN"/>
                    </w:rPr>
                  </w:pPr>
                  <w:r>
                    <w:rPr>
                      <w:rFonts w:hint="eastAsia"/>
                      <w:color w:val="auto"/>
                      <w:sz w:val="21"/>
                      <w:szCs w:val="21"/>
                      <w:lang w:val="en-US" w:eastAsia="zh-CN"/>
                    </w:rPr>
                    <w:t>流量、</w:t>
                  </w:r>
                  <w:r>
                    <w:rPr>
                      <w:rFonts w:hint="default"/>
                      <w:color w:val="auto"/>
                      <w:sz w:val="21"/>
                      <w:szCs w:val="21"/>
                      <w:lang w:val="en-US" w:eastAsia="zh-CN"/>
                    </w:rPr>
                    <w:t>pH</w:t>
                  </w:r>
                  <w:r>
                    <w:rPr>
                      <w:color w:val="auto"/>
                      <w:sz w:val="21"/>
                      <w:szCs w:val="21"/>
                      <w:lang w:val="en-US" w:eastAsia="zh-CN"/>
                    </w:rPr>
                    <w:t>、</w:t>
                  </w:r>
                  <w:r>
                    <w:rPr>
                      <w:rFonts w:hint="default"/>
                      <w:color w:val="auto"/>
                      <w:sz w:val="21"/>
                      <w:szCs w:val="21"/>
                      <w:lang w:val="en-US" w:eastAsia="zh-CN"/>
                    </w:rPr>
                    <w:t>COD</w:t>
                  </w:r>
                  <w:r>
                    <w:rPr>
                      <w:rFonts w:hint="default"/>
                      <w:color w:val="auto"/>
                      <w:sz w:val="21"/>
                      <w:szCs w:val="21"/>
                      <w:vertAlign w:val="subscript"/>
                      <w:lang w:val="en-US" w:eastAsia="zh-CN"/>
                    </w:rPr>
                    <w:t>Cr</w:t>
                  </w:r>
                  <w:r>
                    <w:rPr>
                      <w:color w:val="auto"/>
                      <w:sz w:val="21"/>
                      <w:szCs w:val="21"/>
                      <w:lang w:val="en-US" w:eastAsia="zh-CN"/>
                    </w:rPr>
                    <w:t>、</w:t>
                  </w:r>
                  <w:r>
                    <w:rPr>
                      <w:rFonts w:hint="default"/>
                      <w:color w:val="auto"/>
                      <w:sz w:val="21"/>
                      <w:szCs w:val="21"/>
                      <w:lang w:val="en-US" w:eastAsia="zh-CN"/>
                    </w:rPr>
                    <w:t>SS</w:t>
                  </w:r>
                  <w:r>
                    <w:rPr>
                      <w:color w:val="auto"/>
                      <w:sz w:val="21"/>
                      <w:szCs w:val="21"/>
                      <w:lang w:val="en-US" w:eastAsia="zh-CN"/>
                    </w:rPr>
                    <w:t>、氨氮、</w:t>
                  </w:r>
                  <w:r>
                    <w:rPr>
                      <w:rFonts w:hint="eastAsia"/>
                      <w:color w:val="auto"/>
                      <w:sz w:val="21"/>
                      <w:szCs w:val="21"/>
                      <w:lang w:val="en-US" w:eastAsia="zh-CN"/>
                    </w:rPr>
                    <w:t>色度、BOD</w:t>
                  </w:r>
                  <w:r>
                    <w:rPr>
                      <w:rFonts w:hint="eastAsia"/>
                      <w:color w:val="auto"/>
                      <w:sz w:val="21"/>
                      <w:szCs w:val="21"/>
                      <w:vertAlign w:val="subscript"/>
                      <w:lang w:val="en-US" w:eastAsia="zh-CN"/>
                    </w:rPr>
                    <w:t>5</w:t>
                  </w:r>
                  <w:r>
                    <w:rPr>
                      <w:rFonts w:hint="eastAsia"/>
                      <w:color w:val="auto"/>
                      <w:sz w:val="21"/>
                      <w:szCs w:val="21"/>
                      <w:vertAlign w:val="baseline"/>
                      <w:lang w:val="en-US" w:eastAsia="zh-CN"/>
                    </w:rPr>
                    <w:t>、总氮、总磷、动植物油</w:t>
                  </w:r>
                </w:p>
              </w:tc>
              <w:tc>
                <w:tcPr>
                  <w:tcW w:w="946" w:type="pct"/>
                  <w:vMerge w:val="restart"/>
                  <w:vAlign w:val="center"/>
                </w:tcPr>
                <w:p w14:paraId="78D846FA">
                  <w:pPr>
                    <w:widowControl w:val="0"/>
                    <w:bidi w:val="0"/>
                    <w:spacing w:line="240" w:lineRule="auto"/>
                    <w:ind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SA"/>
                    </w:rPr>
                    <w:t>连续监测2天，每天监测4次</w:t>
                  </w:r>
                </w:p>
              </w:tc>
            </w:tr>
            <w:tr w14:paraId="5DBA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7" w:type="pct"/>
                  <w:vAlign w:val="center"/>
                </w:tcPr>
                <w:p w14:paraId="3F6C9B0B">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污水处理设备</w:t>
                  </w:r>
                  <w:r>
                    <w:rPr>
                      <w:rFonts w:hint="eastAsia" w:cs="Times New Roman"/>
                      <w:color w:val="auto"/>
                      <w:kern w:val="0"/>
                      <w:sz w:val="21"/>
                      <w:szCs w:val="21"/>
                      <w:lang w:val="en-US" w:eastAsia="zh-CN" w:bidi="ar-SA"/>
                    </w:rPr>
                    <w:t>（新）</w:t>
                  </w:r>
                  <w:r>
                    <w:rPr>
                      <w:rFonts w:hint="eastAsia"/>
                      <w:color w:val="auto"/>
                      <w:sz w:val="21"/>
                      <w:szCs w:val="21"/>
                      <w:lang w:val="en-US" w:eastAsia="zh-CN"/>
                    </w:rPr>
                    <w:t>出口</w:t>
                  </w:r>
                  <w:r>
                    <w:rPr>
                      <w:rFonts w:hint="eastAsia" w:ascii="Times New Roman" w:hAnsi="Times New Roman" w:eastAsia="宋体" w:cs="Times New Roman"/>
                      <w:color w:val="auto"/>
                      <w:kern w:val="0"/>
                      <w:sz w:val="21"/>
                      <w:szCs w:val="21"/>
                      <w:lang w:val="en-US" w:eastAsia="zh-CN" w:bidi="ar-SA"/>
                    </w:rPr>
                    <w:t>★</w:t>
                  </w:r>
                  <w:r>
                    <w:rPr>
                      <w:rFonts w:hint="eastAsia"/>
                      <w:color w:val="auto"/>
                      <w:sz w:val="21"/>
                      <w:szCs w:val="21"/>
                      <w:lang w:val="en-US" w:eastAsia="zh-CN"/>
                    </w:rPr>
                    <w:t>2</w:t>
                  </w:r>
                </w:p>
              </w:tc>
              <w:tc>
                <w:tcPr>
                  <w:tcW w:w="2156" w:type="pct"/>
                  <w:vMerge w:val="continue"/>
                  <w:vAlign w:val="center"/>
                </w:tcPr>
                <w:p w14:paraId="39AC4021">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color w:val="auto"/>
                      <w:sz w:val="21"/>
                      <w:szCs w:val="21"/>
                      <w:lang w:val="en-US" w:eastAsia="zh-CN"/>
                    </w:rPr>
                  </w:pPr>
                </w:p>
              </w:tc>
              <w:tc>
                <w:tcPr>
                  <w:tcW w:w="946" w:type="pct"/>
                  <w:vMerge w:val="continue"/>
                  <w:vAlign w:val="center"/>
                </w:tcPr>
                <w:p w14:paraId="22ABEDFF">
                  <w:pPr>
                    <w:widowControl w:val="0"/>
                    <w:bidi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p>
              </w:tc>
            </w:tr>
            <w:tr w14:paraId="2E99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7" w:type="pct"/>
                  <w:vAlign w:val="center"/>
                </w:tcPr>
                <w:p w14:paraId="189F064E">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废水总排口</w:t>
                  </w:r>
                  <w:r>
                    <w:rPr>
                      <w:rFonts w:hint="eastAsia" w:ascii="Times New Roman" w:hAnsi="Times New Roman" w:eastAsia="宋体" w:cs="Times New Roman"/>
                      <w:color w:val="auto"/>
                      <w:kern w:val="0"/>
                      <w:sz w:val="21"/>
                      <w:szCs w:val="21"/>
                      <w:lang w:val="en-US" w:eastAsia="zh-CN" w:bidi="ar-SA"/>
                    </w:rPr>
                    <w:t>★</w:t>
                  </w:r>
                  <w:r>
                    <w:rPr>
                      <w:rFonts w:hint="eastAsia"/>
                      <w:color w:val="auto"/>
                      <w:sz w:val="21"/>
                      <w:szCs w:val="21"/>
                      <w:lang w:val="en-US" w:eastAsia="zh-CN"/>
                    </w:rPr>
                    <w:t>3</w:t>
                  </w:r>
                </w:p>
              </w:tc>
              <w:tc>
                <w:tcPr>
                  <w:tcW w:w="2156" w:type="pct"/>
                  <w:vMerge w:val="continue"/>
                  <w:vAlign w:val="center"/>
                </w:tcPr>
                <w:p w14:paraId="09E5980D">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color w:val="auto"/>
                      <w:sz w:val="21"/>
                      <w:szCs w:val="21"/>
                      <w:lang w:val="en-US" w:eastAsia="zh-CN"/>
                    </w:rPr>
                  </w:pPr>
                </w:p>
              </w:tc>
              <w:tc>
                <w:tcPr>
                  <w:tcW w:w="946" w:type="pct"/>
                  <w:vMerge w:val="continue"/>
                  <w:vAlign w:val="center"/>
                </w:tcPr>
                <w:p w14:paraId="4CC02B6A">
                  <w:pPr>
                    <w:widowControl w:val="0"/>
                    <w:bidi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p>
              </w:tc>
            </w:tr>
            <w:tr w14:paraId="71F6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7" w:type="pct"/>
                  <w:vAlign w:val="center"/>
                </w:tcPr>
                <w:p w14:paraId="0F397521">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1"/>
                      <w:szCs w:val="21"/>
                    </w:rPr>
                  </w:pPr>
                  <w:r>
                    <w:rPr>
                      <w:rFonts w:hint="eastAsia"/>
                      <w:color w:val="auto"/>
                      <w:sz w:val="21"/>
                      <w:szCs w:val="21"/>
                      <w:lang w:val="en-US" w:eastAsia="zh-CN"/>
                    </w:rPr>
                    <w:t>雨水</w:t>
                  </w:r>
                  <w:r>
                    <w:rPr>
                      <w:color w:val="auto"/>
                      <w:sz w:val="21"/>
                      <w:szCs w:val="21"/>
                      <w:lang w:val="en-US" w:eastAsia="zh-CN"/>
                    </w:rPr>
                    <w:t>排放口</w:t>
                  </w:r>
                  <w:r>
                    <w:rPr>
                      <w:rFonts w:hint="eastAsia" w:ascii="Times New Roman" w:hAnsi="Times New Roman" w:eastAsia="宋体" w:cs="Times New Roman"/>
                      <w:color w:val="auto"/>
                      <w:kern w:val="0"/>
                      <w:sz w:val="21"/>
                      <w:szCs w:val="21"/>
                      <w:lang w:val="en-US" w:eastAsia="zh-CN" w:bidi="ar-SA"/>
                    </w:rPr>
                    <w:t>★</w:t>
                  </w:r>
                  <w:r>
                    <w:rPr>
                      <w:rFonts w:hint="eastAsia"/>
                      <w:color w:val="auto"/>
                      <w:sz w:val="21"/>
                      <w:szCs w:val="21"/>
                      <w:lang w:val="en-US" w:eastAsia="zh-CN"/>
                    </w:rPr>
                    <w:t>4</w:t>
                  </w:r>
                </w:p>
              </w:tc>
              <w:tc>
                <w:tcPr>
                  <w:tcW w:w="2156" w:type="pct"/>
                  <w:vAlign w:val="center"/>
                </w:tcPr>
                <w:p w14:paraId="1F12AF4D">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color w:val="auto"/>
                      <w:sz w:val="21"/>
                      <w:szCs w:val="21"/>
                    </w:rPr>
                  </w:pPr>
                  <w:r>
                    <w:rPr>
                      <w:color w:val="auto"/>
                      <w:sz w:val="21"/>
                      <w:szCs w:val="21"/>
                      <w:lang w:val="en-US" w:eastAsia="zh-CN"/>
                    </w:rPr>
                    <w:t>化学需氧量、</w:t>
                  </w:r>
                  <w:r>
                    <w:rPr>
                      <w:rFonts w:hint="eastAsia"/>
                      <w:color w:val="auto"/>
                      <w:sz w:val="21"/>
                      <w:szCs w:val="21"/>
                      <w:lang w:val="en-US" w:eastAsia="zh-CN"/>
                    </w:rPr>
                    <w:t>SS</w:t>
                  </w:r>
                </w:p>
              </w:tc>
              <w:tc>
                <w:tcPr>
                  <w:tcW w:w="946" w:type="pct"/>
                  <w:vAlign w:val="center"/>
                </w:tcPr>
                <w:p w14:paraId="0EB054FF">
                  <w:pPr>
                    <w:pStyle w:val="51"/>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SA"/>
                    </w:rPr>
                    <w:t>连续监测1天，每天监测2次</w:t>
                  </w:r>
                </w:p>
              </w:tc>
            </w:tr>
            <w:tr w14:paraId="1FA5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1FD9780">
                  <w:pPr>
                    <w:widowControl w:val="0"/>
                    <w:spacing w:line="240" w:lineRule="auto"/>
                    <w:jc w:val="left"/>
                    <w:rPr>
                      <w:rFonts w:hint="default" w:ascii="Times New Roman" w:hAnsi="Times New Roman" w:eastAsia="宋体" w:cs="Times New Roman"/>
                      <w:color w:val="auto"/>
                      <w:kern w:val="0"/>
                      <w:sz w:val="21"/>
                      <w:szCs w:val="21"/>
                    </w:rPr>
                  </w:pPr>
                  <w:r>
                    <w:rPr>
                      <w:color w:val="auto"/>
                      <w:sz w:val="21"/>
                      <w:szCs w:val="21"/>
                      <w:lang w:val="en-US" w:eastAsia="zh-CN"/>
                    </w:rPr>
                    <w:t>备注：雨水排放口为厂区雨水总排口。</w:t>
                  </w:r>
                </w:p>
              </w:tc>
            </w:tr>
          </w:tbl>
          <w:p w14:paraId="407AAC19">
            <w:pPr>
              <w:keepNext w:val="0"/>
              <w:keepLines w:val="0"/>
              <w:suppressLineNumbers w:val="0"/>
              <w:bidi w:val="0"/>
              <w:spacing w:before="0" w:beforeAutospacing="0" w:after="0" w:afterAutospacing="0"/>
              <w:ind w:left="0" w:leftChars="0" w:right="0" w:firstLine="0" w:firstLineChars="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083175" cy="1839595"/>
                  <wp:effectExtent l="0" t="0" r="0" b="0"/>
                  <wp:docPr id="9" name="ECB019B1-382A-4266-B25C-5B523AA43C14-5" descr="C:/Users/1/AppData/Local/Temp/wps.MBcJj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1/AppData/Local/Temp/wps.MBcJjswps"/>
                          <pic:cNvPicPr>
                            <a:picLocks noChangeAspect="1"/>
                          </pic:cNvPicPr>
                        </pic:nvPicPr>
                        <pic:blipFill>
                          <a:blip r:embed="rId17"/>
                          <a:stretch>
                            <a:fillRect/>
                          </a:stretch>
                        </pic:blipFill>
                        <pic:spPr>
                          <a:xfrm>
                            <a:off x="0" y="0"/>
                            <a:ext cx="5083175" cy="1839595"/>
                          </a:xfrm>
                          <a:prstGeom prst="rect">
                            <a:avLst/>
                          </a:prstGeom>
                        </pic:spPr>
                      </pic:pic>
                    </a:graphicData>
                  </a:graphic>
                </wp:inline>
              </w:drawing>
            </w:r>
          </w:p>
          <w:p w14:paraId="51B717CA">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 6-1 废水及雨水监测点位（★为采样点位）</w:t>
            </w:r>
          </w:p>
          <w:p w14:paraId="196BD0FD">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废气监测内容</w:t>
            </w:r>
          </w:p>
          <w:p w14:paraId="1D7E6E4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（1）有</w:t>
            </w:r>
            <w:r>
              <w:rPr>
                <w:rFonts w:hint="default" w:ascii="Times New Roman" w:hAnsi="Times New Roman" w:eastAsia="宋体" w:cs="Times New Roman"/>
                <w:b w:val="0"/>
                <w:bCs w:val="0"/>
                <w:color w:val="auto"/>
                <w:sz w:val="24"/>
                <w:szCs w:val="24"/>
                <w:highlight w:val="none"/>
                <w:lang w:val="en-US" w:eastAsia="zh-CN"/>
              </w:rPr>
              <w:t>组织废气监测内容</w:t>
            </w:r>
          </w:p>
          <w:p w14:paraId="3B96D37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根据现</w:t>
            </w:r>
            <w:r>
              <w:rPr>
                <w:rFonts w:hint="default" w:ascii="Times New Roman" w:hAnsi="Times New Roman" w:eastAsia="宋体" w:cs="Times New Roman"/>
                <w:b w:val="0"/>
                <w:bCs w:val="0"/>
                <w:color w:val="auto"/>
                <w:sz w:val="24"/>
                <w:szCs w:val="24"/>
                <w:highlight w:val="none"/>
                <w:lang w:val="en-US" w:eastAsia="zh-CN"/>
              </w:rPr>
              <w:t>场调查，</w:t>
            </w:r>
            <w:r>
              <w:rPr>
                <w:rFonts w:hint="default" w:ascii="Times New Roman" w:hAnsi="Times New Roman" w:eastAsia="宋体" w:cs="Times New Roman"/>
                <w:bCs/>
                <w:color w:val="auto"/>
                <w:kern w:val="2"/>
                <w:sz w:val="24"/>
                <w:szCs w:val="24"/>
                <w:highlight w:val="none"/>
                <w:lang w:val="en-US" w:eastAsia="zh-CN"/>
              </w:rPr>
              <w:t>项目废气主要为</w:t>
            </w:r>
            <w:r>
              <w:rPr>
                <w:rFonts w:hint="eastAsia" w:cs="Times New Roman"/>
                <w:bCs/>
                <w:color w:val="auto"/>
                <w:kern w:val="2"/>
                <w:sz w:val="24"/>
                <w:szCs w:val="24"/>
                <w:highlight w:val="none"/>
                <w:lang w:val="en-US" w:eastAsia="zh-CN"/>
              </w:rPr>
              <w:t>污水处理站</w:t>
            </w:r>
            <w:r>
              <w:rPr>
                <w:rFonts w:hint="eastAsia" w:ascii="Times New Roman" w:hAnsi="Times New Roman" w:eastAsia="宋体" w:cs="Times New Roman"/>
                <w:bCs/>
                <w:color w:val="auto"/>
                <w:kern w:val="2"/>
                <w:sz w:val="24"/>
                <w:szCs w:val="24"/>
                <w:highlight w:val="none"/>
                <w:lang w:val="en-US" w:eastAsia="zh-CN"/>
              </w:rPr>
              <w:t>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CN"/>
              </w:rPr>
              <w:t>污水处理站</w:t>
            </w:r>
            <w:r>
              <w:rPr>
                <w:rFonts w:hint="eastAsia" w:ascii="Times New Roman" w:hAnsi="Times New Roman" w:eastAsia="宋体" w:cs="Times New Roman"/>
                <w:bCs/>
                <w:color w:val="auto"/>
                <w:kern w:val="2"/>
                <w:sz w:val="24"/>
                <w:szCs w:val="24"/>
                <w:highlight w:val="none"/>
                <w:lang w:val="en-US" w:eastAsia="zh-CN"/>
              </w:rPr>
              <w:t>废气收集后</w:t>
            </w:r>
            <w:r>
              <w:rPr>
                <w:rFonts w:ascii="Times New Roman" w:hAnsi="Times New Roman" w:cs="Times New Roman"/>
                <w:color w:val="auto"/>
                <w:sz w:val="24"/>
                <w:szCs w:val="24"/>
                <w:lang w:eastAsia="zh-CN"/>
              </w:rPr>
              <w:t>“次氯酸钠氧化+碱液喷淋”</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default" w:ascii="Times New Roman" w:hAnsi="Times New Roman" w:eastAsia="宋体" w:cs="Times New Roman"/>
                <w:bCs/>
                <w:color w:val="auto"/>
                <w:kern w:val="2"/>
                <w:sz w:val="24"/>
                <w:szCs w:val="24"/>
                <w:highlight w:val="none"/>
              </w:rPr>
              <w:t>一根15m高排气筒（DA00</w:t>
            </w:r>
            <w:r>
              <w:rPr>
                <w:rFonts w:hint="eastAsia" w:cs="Times New Roman"/>
                <w:bCs/>
                <w:color w:val="auto"/>
                <w:kern w:val="2"/>
                <w:sz w:val="24"/>
                <w:szCs w:val="24"/>
                <w:highlight w:val="none"/>
                <w:lang w:val="en-US" w:eastAsia="zh-CN"/>
              </w:rPr>
              <w:t>9</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根据废气处理流程，本次监测共设置</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个有组织废气采样点，以“</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”表示，监测项目及频次见</w:t>
            </w:r>
            <w:r>
              <w:rPr>
                <w:rFonts w:hint="eastAsia" w:ascii="Times New Roman" w:hAnsi="Times New Roman" w:eastAsia="宋体" w:cs="Times New Roman"/>
                <w:b w:val="0"/>
                <w:bCs w:val="0"/>
                <w:color w:val="auto"/>
                <w:sz w:val="24"/>
                <w:szCs w:val="24"/>
                <w:highlight w:val="none"/>
                <w:lang w:val="en-US" w:eastAsia="zh-CN"/>
              </w:rPr>
              <w:t>下</w:t>
            </w:r>
            <w:r>
              <w:rPr>
                <w:rFonts w:hint="default" w:ascii="Times New Roman" w:hAnsi="Times New Roman" w:eastAsia="宋体" w:cs="Times New Roman"/>
                <w:b w:val="0"/>
                <w:bCs w:val="0"/>
                <w:color w:val="auto"/>
                <w:sz w:val="24"/>
                <w:szCs w:val="24"/>
                <w:highlight w:val="none"/>
                <w:lang w:val="en-US" w:eastAsia="zh-CN"/>
              </w:rPr>
              <w:t>表，监测点位见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rPr>
              <w:t>。</w:t>
            </w:r>
          </w:p>
          <w:p w14:paraId="345A4F7F">
            <w:pPr>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309745" cy="1000125"/>
                  <wp:effectExtent l="0" t="0" r="0" b="0"/>
                  <wp:docPr id="10" name="ECB019B1-382A-4266-B25C-5B523AA43C14-6" descr="C:/Users/1/AppData/Local/Temp/wps.qXXj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6" descr="C:/Users/1/AppData/Local/Temp/wps.qXXjeGwps"/>
                          <pic:cNvPicPr>
                            <a:picLocks noChangeAspect="1"/>
                          </pic:cNvPicPr>
                        </pic:nvPicPr>
                        <pic:blipFill>
                          <a:blip r:embed="rId16"/>
                          <a:stretch>
                            <a:fillRect/>
                          </a:stretch>
                        </pic:blipFill>
                        <pic:spPr>
                          <a:xfrm>
                            <a:off x="0" y="0"/>
                            <a:ext cx="4309745" cy="1000125"/>
                          </a:xfrm>
                          <a:prstGeom prst="rect">
                            <a:avLst/>
                          </a:prstGeom>
                        </pic:spPr>
                      </pic:pic>
                    </a:graphicData>
                  </a:graphic>
                </wp:inline>
              </w:drawing>
            </w:r>
          </w:p>
          <w:p w14:paraId="5E69BD66">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6-2  有组织废气监测点位示意图</w:t>
            </w:r>
          </w:p>
          <w:p w14:paraId="1CB377E5">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废气处理设施分析项目和采样频次一览表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4244"/>
              <w:gridCol w:w="2006"/>
              <w:gridCol w:w="1203"/>
            </w:tblGrid>
            <w:tr w14:paraId="6B33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5" w:type="pct"/>
                  <w:gridSpan w:val="2"/>
                  <w:vAlign w:val="center"/>
                </w:tcPr>
                <w:p w14:paraId="2ABEA485">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监测点位</w:t>
                  </w:r>
                </w:p>
              </w:tc>
              <w:tc>
                <w:tcPr>
                  <w:tcW w:w="1209" w:type="pct"/>
                  <w:vAlign w:val="center"/>
                </w:tcPr>
                <w:p w14:paraId="42BC25B6">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监测项目</w:t>
                  </w:r>
                </w:p>
              </w:tc>
              <w:tc>
                <w:tcPr>
                  <w:tcW w:w="725" w:type="pct"/>
                  <w:vAlign w:val="center"/>
                </w:tcPr>
                <w:p w14:paraId="081B8681">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监测时段及频次</w:t>
                  </w:r>
                </w:p>
              </w:tc>
            </w:tr>
            <w:tr w14:paraId="0B60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restart"/>
                  <w:vAlign w:val="center"/>
                </w:tcPr>
                <w:p w14:paraId="318E3B31">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eastAsia="zh-CN"/>
                    </w:rPr>
                    <w:t>污水处理站废气</w:t>
                  </w:r>
                </w:p>
              </w:tc>
              <w:tc>
                <w:tcPr>
                  <w:tcW w:w="2558" w:type="pct"/>
                  <w:vAlign w:val="center"/>
                </w:tcPr>
                <w:p w14:paraId="5E09E6DA">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eastAsia="zh-CN"/>
                    </w:rPr>
                    <w:t>“次氯酸钠氧化+碱液喷淋”</w:t>
                  </w:r>
                  <w:r>
                    <w:rPr>
                      <w:rFonts w:hint="default" w:ascii="Times New Roman" w:hAnsi="Times New Roman" w:eastAsia="宋体"/>
                      <w:color w:val="auto"/>
                      <w:highlight w:val="none"/>
                      <w:lang w:val="en-US" w:eastAsia="zh-CN"/>
                    </w:rPr>
                    <w:t>进口</w:t>
                  </w:r>
                  <w:r>
                    <w:rPr>
                      <w:rFonts w:hint="eastAsia" w:ascii="Times New Roman" w:hAnsi="Times New Roman" w:eastAsia="宋体"/>
                      <w:color w:val="auto"/>
                      <w:highlight w:val="none"/>
                      <w:lang w:val="en-US" w:eastAsia="zh-CN"/>
                    </w:rPr>
                    <w:t>◎1</w:t>
                  </w:r>
                </w:p>
              </w:tc>
              <w:tc>
                <w:tcPr>
                  <w:tcW w:w="1209" w:type="pct"/>
                  <w:vMerge w:val="restart"/>
                  <w:vAlign w:val="center"/>
                </w:tcPr>
                <w:p w14:paraId="4C5B3847">
                  <w:pPr>
                    <w:pStyle w:val="4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氨、硫化氢、臭气浓度</w:t>
                  </w:r>
                </w:p>
              </w:tc>
              <w:tc>
                <w:tcPr>
                  <w:tcW w:w="725" w:type="pct"/>
                  <w:vMerge w:val="restart"/>
                  <w:vAlign w:val="center"/>
                </w:tcPr>
                <w:p w14:paraId="1B1EEE99">
                  <w:pPr>
                    <w:pStyle w:val="4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连续监测2天，每天监测3次</w:t>
                  </w:r>
                </w:p>
              </w:tc>
            </w:tr>
            <w:tr w14:paraId="0FFE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3200DFF1">
                  <w:pPr>
                    <w:pStyle w:val="4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c>
                <w:tcPr>
                  <w:tcW w:w="2558" w:type="pct"/>
                  <w:vAlign w:val="center"/>
                </w:tcPr>
                <w:p w14:paraId="39BFF7E3">
                  <w:pPr>
                    <w:pStyle w:val="4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eastAsia="zh-CN"/>
                    </w:rPr>
                    <w:t>“次氯酸钠氧化+碱液喷淋”</w:t>
                  </w:r>
                  <w:r>
                    <w:rPr>
                      <w:rFonts w:hint="eastAsia" w:ascii="Times New Roman" w:hAnsi="Times New Roman" w:eastAsia="宋体"/>
                      <w:color w:val="auto"/>
                      <w:highlight w:val="none"/>
                      <w:lang w:eastAsia="zh-CN"/>
                    </w:rPr>
                    <w:t>出口</w:t>
                  </w:r>
                  <w:r>
                    <w:rPr>
                      <w:rFonts w:hint="eastAsia" w:ascii="Times New Roman" w:hAnsi="Times New Roman" w:eastAsia="宋体"/>
                      <w:color w:val="auto"/>
                      <w:highlight w:val="none"/>
                      <w:lang w:val="en-US" w:eastAsia="zh-CN"/>
                    </w:rPr>
                    <w:t>◎2</w:t>
                  </w:r>
                </w:p>
              </w:tc>
              <w:tc>
                <w:tcPr>
                  <w:tcW w:w="1209" w:type="pct"/>
                  <w:vMerge w:val="continue"/>
                  <w:vAlign w:val="center"/>
                </w:tcPr>
                <w:p w14:paraId="320A6523">
                  <w:pPr>
                    <w:pStyle w:val="4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c>
                <w:tcPr>
                  <w:tcW w:w="725" w:type="pct"/>
                  <w:vMerge w:val="continue"/>
                  <w:vAlign w:val="center"/>
                </w:tcPr>
                <w:p w14:paraId="2B9C0A1C">
                  <w:pPr>
                    <w:pStyle w:val="4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r>
          </w:tbl>
          <w:p w14:paraId="2254C9BD">
            <w:pPr>
              <w:pStyle w:val="4"/>
              <w:numPr>
                <w:ilvl w:val="2"/>
                <w:numId w:val="0"/>
              </w:numPr>
              <w:suppressLineNumbers w:val="0"/>
              <w:bidi w:val="0"/>
              <w:spacing w:before="0" w:after="0"/>
              <w:ind w:leftChars="0" w:right="0" w:rightChars="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eastAsia" w:cs="Times New Roman"/>
                <w:b w:val="0"/>
                <w:bCs w:val="0"/>
                <w:color w:val="auto"/>
                <w:sz w:val="24"/>
                <w:szCs w:val="24"/>
                <w:highlight w:val="none"/>
                <w:lang w:val="en-US" w:eastAsia="zh-CN" w:bidi="ar-SA"/>
              </w:rPr>
              <w:t>（2）</w:t>
            </w:r>
            <w:r>
              <w:rPr>
                <w:rFonts w:hint="default" w:ascii="Times New Roman" w:hAnsi="Times New Roman" w:eastAsia="宋体" w:cs="Times New Roman"/>
                <w:b w:val="0"/>
                <w:bCs w:val="0"/>
                <w:color w:val="auto"/>
                <w:sz w:val="24"/>
                <w:szCs w:val="24"/>
                <w:highlight w:val="none"/>
                <w:lang w:val="en-US" w:eastAsia="zh-CN" w:bidi="ar-SA"/>
              </w:rPr>
              <w:t>无组织废气监测内容</w:t>
            </w:r>
          </w:p>
          <w:p w14:paraId="33FD935E">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根据项目生产情况、项目工作区域布置以及验收监测期间天气情况，在</w:t>
            </w:r>
            <w:r>
              <w:rPr>
                <w:rFonts w:hint="default" w:ascii="Times New Roman" w:hAnsi="Times New Roman" w:eastAsia="宋体" w:cs="Times New Roman"/>
                <w:color w:val="auto"/>
                <w:kern w:val="0"/>
                <w:sz w:val="24"/>
                <w:szCs w:val="24"/>
                <w:highlight w:val="none"/>
                <w:lang w:val="en-US" w:eastAsia="zh-CN" w:bidi="ar"/>
              </w:rPr>
              <w:t>绍兴棠烁纺织科技有限公司</w:t>
            </w:r>
            <w:r>
              <w:rPr>
                <w:rFonts w:hint="default" w:ascii="Times New Roman" w:hAnsi="Times New Roman" w:eastAsia="宋体" w:cs="Times New Roman"/>
                <w:b w:val="0"/>
                <w:bCs w:val="0"/>
                <w:color w:val="auto"/>
                <w:sz w:val="24"/>
                <w:szCs w:val="24"/>
                <w:highlight w:val="none"/>
                <w:lang w:val="en-US" w:eastAsia="zh-CN" w:bidi="ar-SA"/>
              </w:rPr>
              <w:t>厂界四周设置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表示无组织废气监测点位）。</w:t>
            </w:r>
            <w:r>
              <w:rPr>
                <w:rFonts w:hint="eastAsia" w:ascii="Times New Roman" w:hAnsi="Times New Roman" w:eastAsia="宋体" w:cs="Times New Roman"/>
                <w:b w:val="0"/>
                <w:bCs w:val="0"/>
                <w:color w:val="auto"/>
                <w:sz w:val="24"/>
                <w:szCs w:val="24"/>
                <w:highlight w:val="none"/>
                <w:lang w:val="en-US" w:eastAsia="zh-CN" w:bidi="ar-SA"/>
              </w:rPr>
              <w:t>无组织监测点位布设详见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lang w:val="en-US" w:eastAsia="zh-CN" w:bidi="ar-SA"/>
              </w:rPr>
              <w:t>。</w:t>
            </w:r>
          </w:p>
          <w:p w14:paraId="341772F4">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无组织排放分析项目和采样频次一览表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763"/>
              <w:gridCol w:w="2247"/>
              <w:gridCol w:w="2107"/>
            </w:tblGrid>
            <w:tr w14:paraId="7622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40248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665" w:type="pct"/>
                  <w:tcBorders>
                    <w:tl2br w:val="nil"/>
                    <w:tr2bl w:val="nil"/>
                  </w:tcBorders>
                  <w:noWrap w:val="0"/>
                  <w:vAlign w:val="center"/>
                </w:tcPr>
                <w:p w14:paraId="4CA99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1354" w:type="pct"/>
                  <w:tcBorders>
                    <w:tl2br w:val="nil"/>
                    <w:tr2bl w:val="nil"/>
                  </w:tcBorders>
                  <w:noWrap w:val="0"/>
                  <w:vAlign w:val="center"/>
                </w:tcPr>
                <w:p w14:paraId="2A7035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监测项目</w:t>
                  </w:r>
                </w:p>
              </w:tc>
              <w:tc>
                <w:tcPr>
                  <w:tcW w:w="1270" w:type="pct"/>
                  <w:tcBorders>
                    <w:tl2br w:val="nil"/>
                    <w:tr2bl w:val="nil"/>
                  </w:tcBorders>
                  <w:noWrap w:val="0"/>
                  <w:vAlign w:val="center"/>
                </w:tcPr>
                <w:p w14:paraId="06BF8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采样频次</w:t>
                  </w:r>
                </w:p>
              </w:tc>
            </w:tr>
            <w:tr w14:paraId="740D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0CCD7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65" w:type="pct"/>
                  <w:tcBorders>
                    <w:tl2br w:val="nil"/>
                    <w:tr2bl w:val="nil"/>
                  </w:tcBorders>
                  <w:noWrap w:val="0"/>
                  <w:vAlign w:val="center"/>
                </w:tcPr>
                <w:p w14:paraId="5B8F9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上风向◯1</w:t>
                  </w:r>
                </w:p>
              </w:tc>
              <w:tc>
                <w:tcPr>
                  <w:tcW w:w="1354" w:type="pct"/>
                  <w:vMerge w:val="restart"/>
                  <w:tcBorders>
                    <w:tl2br w:val="nil"/>
                    <w:tr2bl w:val="nil"/>
                  </w:tcBorders>
                  <w:noWrap w:val="0"/>
                  <w:vAlign w:val="center"/>
                </w:tcPr>
                <w:p w14:paraId="4492C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臭气浓度、氨、硫化氢</w:t>
                  </w:r>
                </w:p>
              </w:tc>
              <w:tc>
                <w:tcPr>
                  <w:tcW w:w="1270" w:type="pct"/>
                  <w:vMerge w:val="restart"/>
                  <w:tcBorders>
                    <w:tl2br w:val="nil"/>
                    <w:tr2bl w:val="nil"/>
                  </w:tcBorders>
                  <w:noWrap w:val="0"/>
                  <w:vAlign w:val="center"/>
                </w:tcPr>
                <w:p w14:paraId="68DC8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2天，每天3次</w:t>
                  </w:r>
                </w:p>
              </w:tc>
            </w:tr>
            <w:tr w14:paraId="594C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7BC71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65" w:type="pct"/>
                  <w:tcBorders>
                    <w:tl2br w:val="nil"/>
                    <w:tr2bl w:val="nil"/>
                  </w:tcBorders>
                  <w:noWrap w:val="0"/>
                  <w:vAlign w:val="center"/>
                </w:tcPr>
                <w:p w14:paraId="1D326A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下风向◯2</w:t>
                  </w:r>
                </w:p>
              </w:tc>
              <w:tc>
                <w:tcPr>
                  <w:tcW w:w="1354" w:type="pct"/>
                  <w:vMerge w:val="continue"/>
                  <w:tcBorders>
                    <w:tl2br w:val="nil"/>
                    <w:tr2bl w:val="nil"/>
                  </w:tcBorders>
                  <w:noWrap w:val="0"/>
                  <w:vAlign w:val="center"/>
                </w:tcPr>
                <w:p w14:paraId="065EA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14:paraId="3F963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4566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68777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65" w:type="pct"/>
                  <w:tcBorders>
                    <w:tl2br w:val="nil"/>
                    <w:tr2bl w:val="nil"/>
                  </w:tcBorders>
                  <w:noWrap w:val="0"/>
                  <w:vAlign w:val="center"/>
                </w:tcPr>
                <w:p w14:paraId="25E81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下风向◯3</w:t>
                  </w:r>
                </w:p>
              </w:tc>
              <w:tc>
                <w:tcPr>
                  <w:tcW w:w="1354" w:type="pct"/>
                  <w:vMerge w:val="continue"/>
                  <w:tcBorders>
                    <w:tl2br w:val="nil"/>
                    <w:tr2bl w:val="nil"/>
                  </w:tcBorders>
                  <w:noWrap w:val="0"/>
                  <w:vAlign w:val="center"/>
                </w:tcPr>
                <w:p w14:paraId="6AB26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14:paraId="6A65B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66F5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0858D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65" w:type="pct"/>
                  <w:tcBorders>
                    <w:tl2br w:val="nil"/>
                    <w:tr2bl w:val="nil"/>
                  </w:tcBorders>
                  <w:noWrap w:val="0"/>
                  <w:vAlign w:val="center"/>
                </w:tcPr>
                <w:p w14:paraId="55C49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下风向◯4</w:t>
                  </w:r>
                </w:p>
              </w:tc>
              <w:tc>
                <w:tcPr>
                  <w:tcW w:w="1354" w:type="pct"/>
                  <w:vMerge w:val="continue"/>
                  <w:tcBorders>
                    <w:tl2br w:val="nil"/>
                    <w:tr2bl w:val="nil"/>
                  </w:tcBorders>
                  <w:noWrap w:val="0"/>
                  <w:vAlign w:val="center"/>
                </w:tcPr>
                <w:p w14:paraId="2CAAA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270" w:type="pct"/>
                  <w:vMerge w:val="continue"/>
                  <w:tcBorders>
                    <w:tl2br w:val="nil"/>
                    <w:tr2bl w:val="nil"/>
                  </w:tcBorders>
                  <w:noWrap w:val="0"/>
                  <w:vAlign w:val="center"/>
                </w:tcPr>
                <w:p w14:paraId="1FE8A6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8837A24">
            <w:pPr>
              <w:pStyle w:val="3"/>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w:t>
            </w:r>
            <w:r>
              <w:rPr>
                <w:rFonts w:hint="default" w:ascii="Times New Roman" w:hAnsi="Times New Roman" w:eastAsia="宋体" w:cs="Times New Roman"/>
                <w:b w:val="0"/>
                <w:bCs w:val="0"/>
                <w:color w:val="auto"/>
                <w:sz w:val="24"/>
                <w:szCs w:val="24"/>
                <w:highlight w:val="none"/>
                <w:lang w:val="en-US" w:eastAsia="zh-CN" w:bidi="ar-SA"/>
              </w:rPr>
              <w:t>厂界噪声监测</w:t>
            </w:r>
          </w:p>
          <w:p w14:paraId="429963E4">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根据声源分布情况，围绕厂界设置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厂界每个测点昼间各测量1次，测量2</w:t>
            </w:r>
            <w:r>
              <w:rPr>
                <w:rFonts w:hint="eastAsia" w:ascii="Times New Roman" w:hAnsi="Times New Roman" w:eastAsia="宋体" w:cs="Times New Roman"/>
                <w:b w:val="0"/>
                <w:bCs w:val="0"/>
                <w:color w:val="auto"/>
                <w:sz w:val="24"/>
                <w:szCs w:val="24"/>
                <w:highlight w:val="none"/>
                <w:lang w:val="en-US" w:eastAsia="zh-CN" w:bidi="ar-SA"/>
              </w:rPr>
              <w:t>天</w:t>
            </w:r>
            <w:r>
              <w:rPr>
                <w:rFonts w:hint="default" w:ascii="Times New Roman" w:hAnsi="Times New Roman" w:eastAsia="宋体" w:cs="Times New Roman"/>
                <w:b w:val="0"/>
                <w:bCs w:val="0"/>
                <w:color w:val="auto"/>
                <w:sz w:val="24"/>
                <w:szCs w:val="24"/>
                <w:highlight w:val="none"/>
                <w:lang w:val="en-US" w:eastAsia="zh-CN" w:bidi="ar-SA"/>
              </w:rPr>
              <w:t>，具体监测项目及频次见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（▲表示噪声监测点位，</w:t>
            </w:r>
            <w:r>
              <w:rPr>
                <w:rFonts w:hint="eastAsia" w:ascii="Times New Roman" w:hAnsi="Times New Roman" w:eastAsia="宋体" w:cs="Times New Roman"/>
                <w:b w:val="0"/>
                <w:bCs w:val="0"/>
                <w:color w:val="auto"/>
                <w:sz w:val="24"/>
                <w:szCs w:val="24"/>
                <w:highlight w:val="none"/>
                <w:lang w:val="en-US" w:eastAsia="zh-CN" w:bidi="ar-SA"/>
              </w:rPr>
              <w:t>监测点位布置图详见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bidi="ar-SA"/>
              </w:rPr>
              <w:t>）。</w:t>
            </w:r>
          </w:p>
          <w:p w14:paraId="5401C3E8">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 xml:space="preserve"> 厂界噪声分析项目和采样频次一览表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75"/>
              <w:gridCol w:w="2134"/>
              <w:gridCol w:w="2106"/>
            </w:tblGrid>
            <w:tr w14:paraId="4FA9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61432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序号</w:t>
                  </w:r>
                </w:p>
              </w:tc>
              <w:tc>
                <w:tcPr>
                  <w:tcW w:w="1733" w:type="pct"/>
                  <w:tcBorders>
                    <w:tl2br w:val="nil"/>
                    <w:tr2bl w:val="nil"/>
                  </w:tcBorders>
                  <w:noWrap w:val="0"/>
                  <w:vAlign w:val="center"/>
                </w:tcPr>
                <w:p w14:paraId="331A2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监测点位</w:t>
                  </w:r>
                </w:p>
              </w:tc>
              <w:tc>
                <w:tcPr>
                  <w:tcW w:w="1286" w:type="pct"/>
                  <w:tcBorders>
                    <w:tl2br w:val="nil"/>
                    <w:tr2bl w:val="nil"/>
                  </w:tcBorders>
                  <w:noWrap w:val="0"/>
                  <w:vAlign w:val="center"/>
                </w:tcPr>
                <w:p w14:paraId="4F0CA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监测项目</w:t>
                  </w:r>
                </w:p>
              </w:tc>
              <w:tc>
                <w:tcPr>
                  <w:tcW w:w="1269" w:type="pct"/>
                  <w:tcBorders>
                    <w:tl2br w:val="nil"/>
                    <w:tr2bl w:val="nil"/>
                  </w:tcBorders>
                  <w:noWrap w:val="0"/>
                  <w:vAlign w:val="center"/>
                </w:tcPr>
                <w:p w14:paraId="49D21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采样频次</w:t>
                  </w:r>
                </w:p>
              </w:tc>
            </w:tr>
            <w:tr w14:paraId="4ED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235B8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733" w:type="pct"/>
                  <w:tcBorders>
                    <w:tl2br w:val="nil"/>
                    <w:tr2bl w:val="nil"/>
                  </w:tcBorders>
                  <w:noWrap w:val="0"/>
                  <w:vAlign w:val="center"/>
                </w:tcPr>
                <w:p w14:paraId="23F81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w:t>
                  </w:r>
                  <w:r>
                    <w:rPr>
                      <w:rFonts w:hint="eastAsia"/>
                      <w:color w:val="auto"/>
                      <w:sz w:val="21"/>
                      <w:szCs w:val="21"/>
                      <w:highlight w:val="none"/>
                      <w:lang w:val="en-US" w:eastAsia="zh-CN"/>
                    </w:rPr>
                    <w:t>东</w:t>
                  </w:r>
                  <w:r>
                    <w:rPr>
                      <w:rFonts w:hint="default"/>
                      <w:color w:val="auto"/>
                      <w:sz w:val="21"/>
                      <w:szCs w:val="21"/>
                      <w:highlight w:val="none"/>
                      <w:lang w:val="en-US" w:eastAsia="zh-CN"/>
                    </w:rPr>
                    <w:t>▲1</w:t>
                  </w:r>
                </w:p>
              </w:tc>
              <w:tc>
                <w:tcPr>
                  <w:tcW w:w="1286" w:type="pct"/>
                  <w:vMerge w:val="restart"/>
                  <w:tcBorders>
                    <w:tl2br w:val="nil"/>
                    <w:tr2bl w:val="nil"/>
                  </w:tcBorders>
                  <w:noWrap w:val="0"/>
                  <w:vAlign w:val="center"/>
                </w:tcPr>
                <w:p w14:paraId="7A7AB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昼间噪声</w:t>
                  </w:r>
                </w:p>
              </w:tc>
              <w:tc>
                <w:tcPr>
                  <w:tcW w:w="1269" w:type="pct"/>
                  <w:vMerge w:val="restart"/>
                  <w:tcBorders>
                    <w:tl2br w:val="nil"/>
                    <w:tr2bl w:val="nil"/>
                  </w:tcBorders>
                  <w:noWrap w:val="0"/>
                  <w:vAlign w:val="center"/>
                </w:tcPr>
                <w:p w14:paraId="116556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w:t>
                  </w:r>
                  <w:r>
                    <w:rPr>
                      <w:rFonts w:hint="default" w:ascii="Times New Roman" w:hAnsi="Times New Roman" w:eastAsia="宋体" w:cs="Times New Roman"/>
                      <w:color w:val="auto"/>
                      <w:kern w:val="0"/>
                      <w:sz w:val="20"/>
                      <w:szCs w:val="20"/>
                      <w:highlight w:val="none"/>
                      <w:lang w:val="en-US" w:eastAsia="zh-CN"/>
                    </w:rPr>
                    <w:t>每天</w:t>
                  </w:r>
                  <w:r>
                    <w:rPr>
                      <w:rFonts w:hint="default" w:ascii="Times New Roman" w:hAnsi="Times New Roman" w:eastAsia="宋体" w:cs="Times New Roman"/>
                      <w:color w:val="auto"/>
                      <w:kern w:val="0"/>
                      <w:sz w:val="20"/>
                      <w:szCs w:val="20"/>
                      <w:highlight w:val="none"/>
                    </w:rPr>
                    <w:t>昼</w:t>
                  </w:r>
                  <w:r>
                    <w:rPr>
                      <w:rFonts w:hint="default" w:ascii="Times New Roman" w:hAnsi="Times New Roman" w:eastAsia="宋体" w:cs="Times New Roman"/>
                      <w:color w:val="auto"/>
                      <w:kern w:val="0"/>
                      <w:sz w:val="20"/>
                      <w:szCs w:val="20"/>
                      <w:highlight w:val="none"/>
                      <w:lang w:val="en-US" w:eastAsia="zh-CN"/>
                    </w:rPr>
                    <w:t>间1</w:t>
                  </w:r>
                  <w:r>
                    <w:rPr>
                      <w:rFonts w:hint="default" w:ascii="Times New Roman" w:hAnsi="Times New Roman" w:eastAsia="宋体" w:cs="Times New Roman"/>
                      <w:color w:val="auto"/>
                      <w:kern w:val="0"/>
                      <w:sz w:val="20"/>
                      <w:szCs w:val="20"/>
                      <w:highlight w:val="none"/>
                    </w:rPr>
                    <w:t>次</w:t>
                  </w:r>
                </w:p>
              </w:tc>
            </w:tr>
            <w:tr w14:paraId="6E68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3CED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33" w:type="pct"/>
                  <w:tcBorders>
                    <w:tl2br w:val="nil"/>
                    <w:tr2bl w:val="nil"/>
                  </w:tcBorders>
                  <w:noWrap w:val="0"/>
                  <w:vAlign w:val="center"/>
                </w:tcPr>
                <w:p w14:paraId="1ECDD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厂界南▲2</w:t>
                  </w:r>
                </w:p>
              </w:tc>
              <w:tc>
                <w:tcPr>
                  <w:tcW w:w="1286" w:type="pct"/>
                  <w:vMerge w:val="continue"/>
                  <w:tcBorders>
                    <w:tl2br w:val="nil"/>
                    <w:tr2bl w:val="nil"/>
                  </w:tcBorders>
                  <w:noWrap w:val="0"/>
                  <w:vAlign w:val="center"/>
                </w:tcPr>
                <w:p w14:paraId="3D291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5B8C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r w14:paraId="2ED0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459BB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733" w:type="pct"/>
                  <w:tcBorders>
                    <w:tl2br w:val="nil"/>
                    <w:tr2bl w:val="nil"/>
                  </w:tcBorders>
                  <w:noWrap w:val="0"/>
                  <w:vAlign w:val="center"/>
                </w:tcPr>
                <w:p w14:paraId="7FB66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厂界西▲3</w:t>
                  </w:r>
                </w:p>
              </w:tc>
              <w:tc>
                <w:tcPr>
                  <w:tcW w:w="1286" w:type="pct"/>
                  <w:vMerge w:val="continue"/>
                  <w:tcBorders>
                    <w:tl2br w:val="nil"/>
                    <w:tr2bl w:val="nil"/>
                  </w:tcBorders>
                  <w:noWrap w:val="0"/>
                  <w:vAlign w:val="center"/>
                </w:tcPr>
                <w:p w14:paraId="6A4C6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2B8BE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r w14:paraId="6114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0" w:type="pct"/>
                  <w:tcBorders>
                    <w:tl2br w:val="nil"/>
                    <w:tr2bl w:val="nil"/>
                  </w:tcBorders>
                  <w:noWrap w:val="0"/>
                  <w:vAlign w:val="center"/>
                </w:tcPr>
                <w:p w14:paraId="17D5A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733" w:type="pct"/>
                  <w:tcBorders>
                    <w:tl2br w:val="nil"/>
                    <w:tr2bl w:val="nil"/>
                  </w:tcBorders>
                  <w:noWrap w:val="0"/>
                  <w:vAlign w:val="center"/>
                </w:tcPr>
                <w:p w14:paraId="50AF8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厂界北▲4</w:t>
                  </w:r>
                </w:p>
              </w:tc>
              <w:tc>
                <w:tcPr>
                  <w:tcW w:w="1286" w:type="pct"/>
                  <w:vMerge w:val="continue"/>
                  <w:tcBorders>
                    <w:tl2br w:val="nil"/>
                    <w:tr2bl w:val="nil"/>
                  </w:tcBorders>
                  <w:noWrap w:val="0"/>
                  <w:vAlign w:val="center"/>
                </w:tcPr>
                <w:p w14:paraId="600CD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6B38B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bl>
          <w:p w14:paraId="477F1432">
            <w:pPr>
              <w:pStyle w:val="3"/>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4、固体废物调查内容</w:t>
            </w:r>
          </w:p>
          <w:p w14:paraId="1FE37C6C">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调查企业固体废物的来源、种类、数量、暂存场所及处置情况，核实危险固废的暂存、转运和处置是否符合（GB18597-2001）《危险废物贮存污染控制标准》及修改单要求；一般固废是否符合《一般工业固体废物贮存、填埋污染控制标准》（GB 18599-2020）（生态环境部公告2020年第65号）要求。核实危险台账和处置协议。</w:t>
            </w:r>
          </w:p>
          <w:p w14:paraId="27979A2D">
            <w:pPr>
              <w:spacing w:before="62" w:beforeLines="20" w:line="360" w:lineRule="auto"/>
              <w:rPr>
                <w:rFonts w:hint="eastAsia" w:ascii="Times New Roman" w:hAnsi="Times New Roman" w:eastAsia="宋体" w:cs="Times New Roman"/>
                <w:color w:val="auto"/>
                <w:sz w:val="21"/>
                <w:szCs w:val="21"/>
                <w:highlight w:val="none"/>
                <w:lang w:eastAsia="zh-CN"/>
              </w:rPr>
            </w:pPr>
            <w:r>
              <w:rPr>
                <w:color w:val="auto"/>
                <w:sz w:val="21"/>
                <w:highlight w:val="none"/>
              </w:rPr>
              <mc:AlternateContent>
                <mc:Choice Requires="wpc">
                  <w:drawing>
                    <wp:inline distT="0" distB="0" distL="114300" distR="114300">
                      <wp:extent cx="5302250" cy="4340860"/>
                      <wp:effectExtent l="0" t="0" r="12700" b="2540"/>
                      <wp:docPr id="12" name="画布 12"/>
                      <wp:cNvGraphicFramePr/>
                      <a:graphic xmlns:a="http://schemas.openxmlformats.org/drawingml/2006/main">
                        <a:graphicData uri="http://schemas.microsoft.com/office/word/2010/wordprocessingCanvas">
                          <wpc:wpc>
                            <wpc:bg/>
                            <wpc:whole/>
                            <wps:wsp>
                              <wps:cNvPr id="14" name="等腰三角形 14"/>
                              <wps:cNvSpPr/>
                              <wps:spPr>
                                <a:xfrm>
                                  <a:off x="2307590" y="119634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等腰三角形 15"/>
                              <wps:cNvSpPr/>
                              <wps:spPr>
                                <a:xfrm>
                                  <a:off x="1953895" y="177990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等腰三角形 16"/>
                              <wps:cNvSpPr/>
                              <wps:spPr>
                                <a:xfrm>
                                  <a:off x="2510155" y="217233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7"/>
                              <wps:cNvSpPr/>
                              <wps:spPr>
                                <a:xfrm>
                                  <a:off x="2889885" y="162433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椭圆 18"/>
                              <wps:cNvSpPr/>
                              <wps:spPr>
                                <a:xfrm>
                                  <a:off x="1896745" y="147383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椭圆 19"/>
                              <wps:cNvSpPr/>
                              <wps:spPr>
                                <a:xfrm>
                                  <a:off x="2752725" y="130746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椭圆 20"/>
                              <wps:cNvSpPr/>
                              <wps:spPr>
                                <a:xfrm>
                                  <a:off x="2817495" y="1600835"/>
                                  <a:ext cx="95250" cy="95250"/>
                                </a:xfrm>
                                <a:prstGeom prst="ellipse">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椭圆 21"/>
                              <wps:cNvSpPr/>
                              <wps:spPr>
                                <a:xfrm>
                                  <a:off x="2910205" y="197040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同心圆 22"/>
                              <wps:cNvSpPr/>
                              <wps:spPr>
                                <a:xfrm>
                                  <a:off x="2870200" y="1791970"/>
                                  <a:ext cx="95250" cy="95250"/>
                                </a:xfrm>
                                <a:prstGeom prst="donu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五角星 23"/>
                              <wps:cNvSpPr/>
                              <wps:spPr>
                                <a:xfrm>
                                  <a:off x="2274570" y="2204720"/>
                                  <a:ext cx="123825" cy="1238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 name="图片 1"/>
                                <pic:cNvPicPr>
                                  <a:picLocks noChangeAspect="1"/>
                                </pic:cNvPicPr>
                              </pic:nvPicPr>
                              <pic:blipFill>
                                <a:blip r:embed="rId18"/>
                                <a:stretch>
                                  <a:fillRect/>
                                </a:stretch>
                              </pic:blipFill>
                              <pic:spPr>
                                <a:xfrm>
                                  <a:off x="179705" y="179705"/>
                                  <a:ext cx="4898390" cy="4018915"/>
                                </a:xfrm>
                                <a:prstGeom prst="rect">
                                  <a:avLst/>
                                </a:prstGeom>
                                <a:noFill/>
                                <a:ln>
                                  <a:noFill/>
                                </a:ln>
                              </pic:spPr>
                            </pic:pic>
                            <wps:wsp>
                              <wps:cNvPr id="24" name="文本框 24"/>
                              <wps:cNvSpPr txBox="1"/>
                              <wps:spPr>
                                <a:xfrm>
                                  <a:off x="3178175" y="3092450"/>
                                  <a:ext cx="2124075" cy="1217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1.8pt;width:417.5pt;" coordsize="5302250,4340860" editas="canvas"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">
                      <o:lock v:ext="edit" aspectratio="f"/>
                      <v:shape id="_x0000_s1026" o:spid="_x0000_s1026" style="position:absolute;left:0;top:0;height:4340860;width:5302250;" filled="f" stroked="f" coordsize="21600,21600"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">
                        <v:fill on="f" focussize="0,0"/>
                        <v:stroke on="f"/>
                        <v:imagedata o:title=""/>
                        <o:lock v:ext="edit" aspectratio="f"/>
                      </v:shape>
                      <v:shape id="_x0000_s1026" o:spid="_x0000_s1026" o:spt="5" type="#_x0000_t5" style="position:absolute;left:2307590;top:1196340;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xzctfUAAAABQEAAA8AAAAAAAAAAQAgAAAAIgAAAGRycy9kb3ducmV2LnhtbFBL&#10;AQIUABQAAAAIAIdO4kC5h/qVpQIAADAFAAAOAAAAAAAAAAEAIAAAACMBAABkcnMvZTJvRG9jLnht&#10;bFBLBQYAAAAABgAGAFkBAAA6BgAAAAA=&#10;" adj="10800">
                        <v:fill on="t" focussize="0,0"/>
                        <v:stroke weight="1pt" color="#2E54A1 [2404]" miterlimit="8" joinstyle="miter"/>
                        <v:imagedata o:title=""/>
                        <o:lock v:ext="edit" aspectratio="f"/>
                      </v:shape>
                      <v:shape id="_x0000_s1026" o:spid="_x0000_s1026" o:spt="5" type="#_x0000_t5" style="position:absolute;left:1953895;top:1779905;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HNy19QAAAAFAQAADwAAAAAAAAABACAAAAAiAAAAZHJzL2Rvd25yZXYueG1sUEsB&#10;AhQAFAAAAAgAh07iQCPZMTekAgAAMAUAAA4AAAAAAAAAAQAgAAAAIwEAAGRycy9lMm9Eb2MueG1s&#10;UEsFBgAAAAAGAAYAWQEAADkGAAAAAA==&#10;" adj="10800">
                        <v:fill on="t" focussize="0,0"/>
                        <v:stroke weight="1pt" color="#2E54A1 [2404]" miterlimit="8" joinstyle="miter"/>
                        <v:imagedata o:title=""/>
                        <o:lock v:ext="edit" aspectratio="f"/>
                      </v:shape>
                      <v:shape id="_x0000_s1026" o:spid="_x0000_s1026" o:spt="5" type="#_x0000_t5" style="position:absolute;left:2510155;top:2172335;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8c3LX1AAAAAUBAAAPAAAAAAAAAAEAIAAAACIAAABkcnMvZG93bnJldi54bWxQ&#10;SwECFAAUAAAACACHTuJADMsoYqYCAAAwBQAADgAAAAAAAAABACAAAAAjAQAAZHJzL2Uyb0RvYy54&#10;bWxQSwUGAAAAAAYABgBZAQAAOwYAAAAA&#10;" adj="10800">
                        <v:fill on="t" focussize="0,0"/>
                        <v:stroke weight="1pt" color="#2E54A1 [2404]" miterlimit="8" joinstyle="miter"/>
                        <v:imagedata o:title=""/>
                        <o:lock v:ext="edit" aspectratio="f"/>
                      </v:shape>
                      <v:shape id="_x0000_s1026" o:spid="_x0000_s1026" o:spt="5" type="#_x0000_t5" style="position:absolute;left:2889885;top:1624330;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xzctfUAAAABQEAAA8AAAAAAAAAAQAgAAAAIgAAAGRycy9kb3ducmV2LnhtbFBL&#10;AQIUABQAAAAIAIdO4kBS3NfnpQIAADAFAAAOAAAAAAAAAAEAIAAAACMBAABkcnMvZTJvRG9jLnht&#10;bFBLBQYAAAAABgAGAFkBAAA6BgAAAAA=&#10;" adj="10800">
                        <v:fill on="t" focussize="0,0"/>
                        <v:stroke weight="1pt" color="#2E54A1 [2404]" miterlimit="8" joinstyle="miter"/>
                        <v:imagedata o:title=""/>
                        <o:lock v:ext="edit" aspectratio="f"/>
                      </v:shape>
                      <v:shape id="_x0000_s1026" o:spid="_x0000_s1026" o:spt="3" type="#_x0000_t3" style="position:absolute;left:1896745;top:147383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BQgnrVAAAABQEA&#10;AA8AAAAAAAAAAQAgAAAAIgAAAGRycy9kb3ducmV2LnhtbFBLAQIUABQAAAAIAIdO4kC5I3n+jwIA&#10;ACQFAAAOAAAAAAAAAAEAIAAAACQBAABkcnMvZTJvRG9jLnhtbFBLBQYAAAAABgAGAFkBAAAlBgAA&#10;AAA=&#10;">
                        <v:fill on="t" focussize="0,0"/>
                        <v:stroke weight="1pt" color="#2E54A1 [2404]" miterlimit="8" joinstyle="miter"/>
                        <v:imagedata o:title=""/>
                        <o:lock v:ext="edit" aspectratio="f"/>
                      </v:shape>
                      <v:shape id="_x0000_s1026" o:spid="_x0000_s1026" o:spt="3" type="#_x0000_t3" style="position:absolute;left:2752725;top:130746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UIJ61QAAAAUB&#10;AAAPAAAAAAAAAAEAIAAAACIAAABkcnMvZG93bnJldi54bWxQSwECFAAUAAAACACHTuJAZuIvUZAC&#10;AAAkBQAADgAAAAAAAAABACAAAAAkAQAAZHJzL2Uyb0RvYy54bWxQSwUGAAAAAAYABgBZAQAAJgYA&#10;AAAA&#10;">
                        <v:fill on="t" focussize="0,0"/>
                        <v:stroke weight="1pt" color="#2E54A1 [2404]" miterlimit="8" joinstyle="miter"/>
                        <v:imagedata o:title=""/>
                        <o:lock v:ext="edit" aspectratio="f"/>
                      </v:shape>
                      <v:shape id="_x0000_s1026" o:spid="_x0000_s1026" o:spt="3" type="#_x0000_t3" style="position:absolute;left:2817495;top:160083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UIJ61QAAAAUB&#10;AAAPAAAAAAAAAAEAIAAAACIAAABkcnMvZG93bnJldi54bWxQSwECFAAUAAAACACHTuJAuH1qrJAC&#10;AAAkBQAADgAAAAAAAAABACAAAAAkAQAAZHJzL2Uyb0RvYy54bWxQSwUGAAAAAAYABgBZAQAAJgYA&#10;AAAA&#10;">
                        <v:fill on="t" focussize="0,0"/>
                        <v:stroke weight="1pt" color="#2E54A1 [2404]" miterlimit="8" joinstyle="miter"/>
                        <v:imagedata o:title=""/>
                        <o:lock v:ext="edit" aspectratio="f"/>
                      </v:shape>
                      <v:shape id="_x0000_s1026" o:spid="_x0000_s1026" o:spt="3" type="#_x0000_t3" style="position:absolute;left:2910205;top:197040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FCCetUAAAAFAQAA&#10;DwAAAAAAAAABACAAAAAiAAAAZHJzL2Rvd25yZXYueG1sUEsBAhQAFAAAAAgAh07iQG6PMFCOAgAA&#10;JAUAAA4AAAAAAAAAAQAgAAAAJAEAAGRycy9lMm9Eb2MueG1sUEsFBgAAAAAGAAYAWQEAACQGAAAA&#10;AA==&#10;">
                        <v:fill on="t" focussize="0,0"/>
                        <v:stroke weight="1pt" color="#2E54A1 [2404]" miterlimit="8" joinstyle="miter"/>
                        <v:imagedata o:title=""/>
                        <o:lock v:ext="edit" aspectratio="f"/>
                      </v:shape>
                      <v:shape id="_x0000_s1026" o:spid="_x0000_s1026" o:spt="23" type="#_x0000_t23" style="position:absolute;left:2870200;top:1791970;height:95250;width:95250;v-text-anchor:middle;" fillcolor="#4874CB [3204]" filled="t" stroked="t" coordsize="21600,21600" o:gfxdata="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4FvqY0wAAAAUB&#10;AAAPAAAAAAAAAAEAIAAAACIAAABkcnMvZG93bnJldi54bWxQSwECFAAUAAAACACHTuJAdRvEk5IC&#10;AAAlBQAADgAAAAAAAAABACAAAAAiAQAAZHJzL2Uyb0RvYy54bWxQSwUGAAAAAAYABgBZAQAAJgYA&#10;AAAA&#10;" adj="5400">
                        <v:fill on="t" focussize="0,0"/>
                        <v:stroke weight="1pt" color="#2E54A1 [2404]" miterlimit="8" joinstyle="miter"/>
                        <v:imagedata o:title=""/>
                        <o:lock v:ext="edit" aspectratio="f"/>
                      </v:shape>
                      <v:shape id="_x0000_s1026" o:spid="_x0000_s1026" style="position:absolute;left:2274570;top:2204720;height:123825;width:123825;v-text-anchor:middle;" fillcolor="#4874CB [3204]" filled="t" stroked="t" coordsize="123825,123825" o:gfxdata="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j5XGs0QAAAAUB&#10;AAAPAAAAAAAAAAEAIAAAACIAAABkcnMvZG93bnJldi54bWxQSwECFAAUAAAACACHTuJAL0wX9pQC&#10;AAAnBQAADgAAAAAAAAABACAAAAAgAQAAZHJzL2Uyb0RvYy54bWxQSwUGAAAAAAYABgBZAQAAJgYA&#10;AAAA&#10;" path="m0,47296l47297,47297,61912,0,76527,47297,123824,47296,85560,76527,100176,123824,61912,94593,23648,123824,38264,76527xe">
                        <v:path o:connectlocs="61912,0;0,47296;23648,123824;100176,123824;123824,47296" o:connectangles="247,164,82,82,0"/>
                        <v:fill on="t" focussize="0,0"/>
                        <v:stroke weight="1pt" color="#2E54A1 [2404]" miterlimit="8" joinstyle="miter"/>
                        <v:imagedata o:title=""/>
                        <o:lock v:ext="edit" aspectratio="f"/>
                      </v:shape>
                      <v:shape id="图片 1" o:spid="_x0000_s1026" o:spt="75" type="#_x0000_t75" style="position:absolute;left:179705;top:179705;height:4018915;width:4898390;" filled="f" o:preferrelative="t" stroked="f" coordsize="21600,21600" o:gfxdata="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">
                        <v:fill on="f" focussize="0,0"/>
                        <v:stroke on="f"/>
                        <v:imagedata r:id="rId18" o:title=""/>
                        <o:lock v:ext="edit" aspectratio="t"/>
                      </v:shape>
                      <v:shape id="_x0000_s1026" o:spid="_x0000_s1026" o:spt="202" type="#_x0000_t202" style="position:absolute;left:3178175;top:3092450;height:1217930;width:2124075;" fillcolor="#FFFFFF [3201]" filled="t" stroked="t" coordsize="21600,21600" o:gfxdata="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r37j0gAAAAUBAAAPAAAAAAAAAAEAIAAAACIAAABkcnMvZG93bnJldi54bWxQSwECFAAUAAAA&#10;CACHTuJAQgL9IGYCAADGBAAADgAAAAAAAAABACAAAAAhAQAAZHJzL2Uyb0RvYy54bWxQSwUGAAAA&#10;AAYABgBZAQAA+QUAAAAA&#10;">
                        <v:fill on="t" focussize="0,0"/>
                        <v:stroke weight="0.5pt" color="#000000 [3204]" joinstyle="round"/>
                        <v:imagedata o:title=""/>
                        <o:lock v:ext="edit" aspectratio="f"/>
                        <v:textbo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v:textbox>
                      </v:shape>
                      <w10:wrap type="none"/>
                      <w10:anchorlock/>
                    </v:group>
                  </w:pict>
                </mc:Fallback>
              </mc:AlternateContent>
            </w:r>
          </w:p>
          <w:p w14:paraId="69C760C4">
            <w:pPr>
              <w:jc w:val="center"/>
              <w:rPr>
                <w:rFonts w:hint="default" w:ascii="Times New Roman" w:hAnsi="Times New Roman" w:eastAsia="宋体" w:cs="Times New Roman"/>
                <w:color w:val="auto"/>
                <w:sz w:val="21"/>
                <w:szCs w:val="21"/>
                <w:highlight w:val="none"/>
              </w:rPr>
            </w:pPr>
            <w:r>
              <w:rPr>
                <w:rFonts w:hint="eastAsia" w:ascii="Times New Roman" w:hAnsiTheme="minorEastAsia" w:eastAsiaTheme="minorEastAsia"/>
                <w:b/>
                <w:color w:val="auto"/>
                <w:sz w:val="21"/>
                <w:szCs w:val="21"/>
                <w:highlight w:val="none"/>
                <w:lang w:val="zh-CN"/>
              </w:rPr>
              <w:t>图</w:t>
            </w:r>
            <w:r>
              <w:rPr>
                <w:rFonts w:ascii="Times New Roman" w:hAnsi="Times New Roman" w:eastAsiaTheme="minorEastAsia"/>
                <w:b/>
                <w:color w:val="auto"/>
                <w:sz w:val="21"/>
                <w:szCs w:val="21"/>
                <w:highlight w:val="none"/>
                <w:lang w:val="zh-CN"/>
              </w:rPr>
              <w:t>6-</w:t>
            </w:r>
            <w:r>
              <w:rPr>
                <w:rFonts w:hint="eastAsia" w:eastAsiaTheme="minorEastAsia"/>
                <w:b/>
                <w:color w:val="auto"/>
                <w:sz w:val="21"/>
                <w:szCs w:val="21"/>
                <w:highlight w:val="none"/>
                <w:lang w:val="en-US" w:eastAsia="zh-CN"/>
              </w:rPr>
              <w:t>3</w:t>
            </w:r>
            <w:r>
              <w:rPr>
                <w:rFonts w:ascii="Times New Roman" w:hAnsi="Times New Roman" w:eastAsiaTheme="minorEastAsia"/>
                <w:b/>
                <w:color w:val="auto"/>
                <w:sz w:val="21"/>
                <w:szCs w:val="21"/>
                <w:highlight w:val="none"/>
                <w:lang w:val="zh-CN"/>
              </w:rPr>
              <w:t xml:space="preserve"> </w:t>
            </w:r>
            <w:r>
              <w:rPr>
                <w:rFonts w:hint="eastAsia" w:ascii="Times New Roman" w:hAnsiTheme="minorEastAsia" w:eastAsiaTheme="minorEastAsia"/>
                <w:b/>
                <w:color w:val="auto"/>
                <w:sz w:val="21"/>
                <w:szCs w:val="21"/>
                <w:highlight w:val="none"/>
                <w:lang w:val="zh-CN"/>
              </w:rPr>
              <w:t>废水、</w:t>
            </w:r>
            <w:r>
              <w:rPr>
                <w:rFonts w:hint="eastAsia" w:hAnsiTheme="minorEastAsia" w:eastAsiaTheme="minorEastAsia"/>
                <w:b/>
                <w:color w:val="auto"/>
                <w:sz w:val="21"/>
                <w:szCs w:val="21"/>
                <w:highlight w:val="none"/>
                <w:lang w:val="en-US" w:eastAsia="zh-CN"/>
              </w:rPr>
              <w:t>废气</w:t>
            </w:r>
            <w:r>
              <w:rPr>
                <w:rFonts w:hint="eastAsia" w:ascii="Times New Roman" w:hAnsiTheme="minorEastAsia" w:eastAsiaTheme="minorEastAsia"/>
                <w:b/>
                <w:color w:val="auto"/>
                <w:sz w:val="21"/>
                <w:szCs w:val="21"/>
                <w:highlight w:val="none"/>
                <w:lang w:val="zh-CN"/>
              </w:rPr>
              <w:t>、噪声检测采样点位</w:t>
            </w:r>
          </w:p>
        </w:tc>
      </w:tr>
    </w:tbl>
    <w:p w14:paraId="1294601B">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608C61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0" w:name="_Toc30593"/>
      <w:r>
        <w:rPr>
          <w:rFonts w:hint="default" w:ascii="Times New Roman" w:hAnsi="Times New Roman" w:eastAsia="宋体" w:cs="Times New Roman"/>
          <w:b/>
          <w:color w:val="auto"/>
          <w:sz w:val="21"/>
          <w:szCs w:val="21"/>
          <w:highlight w:val="none"/>
        </w:rPr>
        <w:t>表七</w:t>
      </w:r>
      <w:bookmarkEnd w:id="1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A4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777607C1">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验收监测期间生产工况记录</w:t>
            </w:r>
          </w:p>
          <w:p w14:paraId="4411917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经企业提供台账和现场核实，202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日监测期间生产正常，废气处理设施稳定运行，监测期间工况情况见表7-1。</w:t>
            </w:r>
          </w:p>
          <w:p w14:paraId="2AB032B5">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监测期间工况情况</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1730"/>
              <w:gridCol w:w="2118"/>
              <w:gridCol w:w="1592"/>
              <w:gridCol w:w="1742"/>
            </w:tblGrid>
            <w:tr w14:paraId="3EB5C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vAlign w:val="center"/>
                </w:tcPr>
                <w:p w14:paraId="291A94F4">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日期</w:t>
                  </w:r>
                </w:p>
              </w:tc>
              <w:tc>
                <w:tcPr>
                  <w:tcW w:w="994" w:type="pct"/>
                  <w:vAlign w:val="center"/>
                </w:tcPr>
                <w:p w14:paraId="363D2E3B">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217" w:type="pct"/>
                  <w:vAlign w:val="center"/>
                </w:tcPr>
                <w:p w14:paraId="33E44C9F">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监测日实际产能（</w:t>
                  </w:r>
                  <w:r>
                    <w:rPr>
                      <w:rFonts w:hint="eastAsia" w:cs="Times New Roman"/>
                      <w:color w:val="auto"/>
                      <w:sz w:val="21"/>
                      <w:szCs w:val="21"/>
                      <w:highlight w:val="none"/>
                      <w:lang w:val="en-US" w:eastAsia="zh-CN"/>
                    </w:rPr>
                    <w:t>件</w:t>
                  </w:r>
                  <w:r>
                    <w:rPr>
                      <w:rFonts w:hint="default" w:ascii="Times New Roman" w:hAnsi="Times New Roman" w:eastAsia="宋体" w:cs="Times New Roman"/>
                      <w:color w:val="auto"/>
                      <w:sz w:val="21"/>
                      <w:szCs w:val="21"/>
                      <w:highlight w:val="none"/>
                      <w:lang w:val="en-US" w:eastAsia="zh-CN"/>
                    </w:rPr>
                    <w:t>）</w:t>
                  </w:r>
                </w:p>
              </w:tc>
              <w:tc>
                <w:tcPr>
                  <w:tcW w:w="915" w:type="pct"/>
                  <w:vAlign w:val="center"/>
                </w:tcPr>
                <w:p w14:paraId="259BC6A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日设计产能（</w:t>
                  </w:r>
                  <w:r>
                    <w:rPr>
                      <w:rFonts w:hint="eastAsia" w:cs="Times New Roman"/>
                      <w:color w:val="auto"/>
                      <w:sz w:val="21"/>
                      <w:szCs w:val="21"/>
                      <w:highlight w:val="none"/>
                      <w:lang w:val="en-US" w:eastAsia="zh-CN"/>
                    </w:rPr>
                    <w:t>件</w:t>
                  </w:r>
                  <w:r>
                    <w:rPr>
                      <w:rFonts w:hint="default" w:ascii="Times New Roman" w:hAnsi="Times New Roman" w:eastAsia="宋体" w:cs="Times New Roman"/>
                      <w:color w:val="auto"/>
                      <w:sz w:val="21"/>
                      <w:szCs w:val="21"/>
                      <w:highlight w:val="none"/>
                      <w:lang w:val="en-US" w:eastAsia="zh-CN"/>
                    </w:rPr>
                    <w:t>）</w:t>
                  </w:r>
                </w:p>
              </w:tc>
              <w:tc>
                <w:tcPr>
                  <w:tcW w:w="1001" w:type="pct"/>
                  <w:vAlign w:val="center"/>
                </w:tcPr>
                <w:p w14:paraId="18D7C94E">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生产负荷（%）</w:t>
                  </w:r>
                </w:p>
              </w:tc>
            </w:tr>
            <w:tr w14:paraId="7DD9E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vAlign w:val="center"/>
                </w:tcPr>
                <w:p w14:paraId="2B8ED1B0">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5.12.11</w:t>
                  </w:r>
                </w:p>
              </w:tc>
              <w:tc>
                <w:tcPr>
                  <w:tcW w:w="994" w:type="pct"/>
                  <w:tcBorders>
                    <w:bottom w:val="single" w:color="000000" w:sz="4" w:space="0"/>
                  </w:tcBorders>
                  <w:vAlign w:val="center"/>
                </w:tcPr>
                <w:p w14:paraId="6D496D7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高档专业运动服</w:t>
                  </w:r>
                </w:p>
              </w:tc>
              <w:tc>
                <w:tcPr>
                  <w:tcW w:w="1217" w:type="pct"/>
                  <w:tcBorders>
                    <w:bottom w:val="single" w:color="000000" w:sz="4" w:space="0"/>
                  </w:tcBorders>
                  <w:vAlign w:val="center"/>
                </w:tcPr>
                <w:p w14:paraId="6DBDEECA">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915" w:type="pct"/>
                  <w:tcBorders>
                    <w:bottom w:val="single" w:color="000000" w:sz="4" w:space="0"/>
                  </w:tcBorders>
                  <w:vAlign w:val="center"/>
                </w:tcPr>
                <w:p w14:paraId="0C696FA0">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001" w:type="pct"/>
                  <w:tcBorders>
                    <w:bottom w:val="single" w:color="000000" w:sz="4" w:space="0"/>
                  </w:tcBorders>
                  <w:vAlign w:val="center"/>
                </w:tcPr>
                <w:p w14:paraId="274C9D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p>
              </w:tc>
            </w:tr>
            <w:tr w14:paraId="716D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tcBorders>
                    <w:top w:val="single" w:color="000000" w:sz="4" w:space="0"/>
                  </w:tcBorders>
                  <w:vAlign w:val="center"/>
                </w:tcPr>
                <w:p w14:paraId="3C52F0D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5.12.12</w:t>
                  </w:r>
                </w:p>
              </w:tc>
              <w:tc>
                <w:tcPr>
                  <w:tcW w:w="994" w:type="pct"/>
                  <w:tcBorders>
                    <w:top w:val="single" w:color="000000" w:sz="4" w:space="0"/>
                    <w:bottom w:val="single" w:color="000000" w:sz="4" w:space="0"/>
                  </w:tcBorders>
                  <w:vAlign w:val="center"/>
                </w:tcPr>
                <w:p w14:paraId="3F622844">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高档专业运动服</w:t>
                  </w:r>
                </w:p>
              </w:tc>
              <w:tc>
                <w:tcPr>
                  <w:tcW w:w="1217" w:type="pct"/>
                  <w:tcBorders>
                    <w:top w:val="single" w:color="000000" w:sz="4" w:space="0"/>
                    <w:bottom w:val="single" w:color="000000" w:sz="4" w:space="0"/>
                  </w:tcBorders>
                  <w:vAlign w:val="center"/>
                </w:tcPr>
                <w:p w14:paraId="3097FB9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7500</w:t>
                  </w:r>
                </w:p>
              </w:tc>
              <w:tc>
                <w:tcPr>
                  <w:tcW w:w="915" w:type="pct"/>
                  <w:tcBorders>
                    <w:top w:val="single" w:color="000000" w:sz="4" w:space="0"/>
                    <w:bottom w:val="single" w:color="000000" w:sz="4" w:space="0"/>
                  </w:tcBorders>
                  <w:vAlign w:val="center"/>
                </w:tcPr>
                <w:p w14:paraId="34EE9B1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001" w:type="pct"/>
                  <w:tcBorders>
                    <w:top w:val="single" w:color="000000" w:sz="4" w:space="0"/>
                    <w:bottom w:val="single" w:color="000000" w:sz="4" w:space="0"/>
                  </w:tcBorders>
                  <w:vAlign w:val="center"/>
                </w:tcPr>
                <w:p w14:paraId="372141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93.7</w:t>
                  </w:r>
                </w:p>
              </w:tc>
            </w:tr>
          </w:tbl>
          <w:p w14:paraId="12E4DED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14:paraId="730A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5666674">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验收监测结果</w:t>
            </w:r>
          </w:p>
          <w:p w14:paraId="2FA4ED5B">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w:t>
            </w:r>
            <w:r>
              <w:rPr>
                <w:rFonts w:hint="eastAsia"/>
                <w:color w:val="auto"/>
                <w:highlight w:val="none"/>
                <w:lang w:val="en-US" w:eastAsia="zh-CN"/>
              </w:rPr>
              <w:t>治理设施</w:t>
            </w:r>
          </w:p>
          <w:p w14:paraId="105A572F">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废水监测结果</w:t>
            </w:r>
          </w:p>
          <w:p w14:paraId="66F84EFA">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浙江蓝扬检测技术有限公司</w:t>
            </w:r>
            <w:r>
              <w:rPr>
                <w:rFonts w:hint="default"/>
                <w:color w:val="auto"/>
                <w:highlight w:val="none"/>
                <w:lang w:val="en-US" w:eastAsia="zh-CN"/>
              </w:rPr>
              <w:t>于202</w:t>
            </w:r>
            <w:r>
              <w:rPr>
                <w:rFonts w:hint="eastAsia"/>
                <w:color w:val="auto"/>
                <w:highlight w:val="none"/>
                <w:lang w:val="en-US" w:eastAsia="zh-CN"/>
              </w:rPr>
              <w:t>5年12月11日、12日对</w:t>
            </w:r>
            <w:r>
              <w:rPr>
                <w:rFonts w:hint="default" w:ascii="Times New Roman" w:hAnsi="Times New Roman" w:eastAsia="宋体" w:cs="Times New Roman"/>
                <w:b w:val="0"/>
                <w:bCs w:val="0"/>
                <w:color w:val="auto"/>
                <w:kern w:val="2"/>
                <w:sz w:val="24"/>
                <w:szCs w:val="24"/>
                <w:highlight w:val="none"/>
                <w:lang w:val="zh-CN" w:eastAsia="zh-CN" w:bidi="ar-SA"/>
              </w:rPr>
              <w:t>绍兴</w:t>
            </w:r>
            <w:r>
              <w:rPr>
                <w:rFonts w:hint="eastAsia" w:cs="Times New Roman"/>
                <w:b w:val="0"/>
                <w:bCs w:val="0"/>
                <w:color w:val="auto"/>
                <w:kern w:val="2"/>
                <w:sz w:val="24"/>
                <w:szCs w:val="24"/>
                <w:highlight w:val="none"/>
                <w:lang w:val="en-US" w:eastAsia="zh-CN" w:bidi="ar-SA"/>
              </w:rPr>
              <w:t>棠烁纺织科技</w:t>
            </w:r>
            <w:r>
              <w:rPr>
                <w:rFonts w:hint="default" w:ascii="Times New Roman" w:hAnsi="Times New Roman" w:eastAsia="宋体" w:cs="Times New Roman"/>
                <w:b w:val="0"/>
                <w:bCs w:val="0"/>
                <w:color w:val="auto"/>
                <w:kern w:val="2"/>
                <w:sz w:val="24"/>
                <w:szCs w:val="24"/>
                <w:highlight w:val="none"/>
                <w:lang w:val="zh-CN" w:eastAsia="zh-CN" w:bidi="ar-SA"/>
              </w:rPr>
              <w:t>有限公司</w:t>
            </w:r>
            <w:r>
              <w:rPr>
                <w:rFonts w:hint="eastAsia" w:cs="Times New Roman"/>
                <w:b w:val="0"/>
                <w:bCs w:val="0"/>
                <w:color w:val="auto"/>
                <w:kern w:val="2"/>
                <w:sz w:val="24"/>
                <w:szCs w:val="24"/>
                <w:highlight w:val="none"/>
                <w:lang w:val="en-US" w:eastAsia="zh-CN" w:bidi="ar-SA"/>
              </w:rPr>
              <w:t>污水处理设备进、出口、废水总排口、雨水排放口</w:t>
            </w:r>
            <w:r>
              <w:rPr>
                <w:rFonts w:hint="eastAsia"/>
                <w:color w:val="auto"/>
                <w:highlight w:val="none"/>
                <w:lang w:val="en-US" w:eastAsia="zh-CN"/>
              </w:rPr>
              <w:t>进行了取样监测，监测结果见表</w:t>
            </w:r>
            <w:r>
              <w:rPr>
                <w:rFonts w:hint="default"/>
                <w:color w:val="auto"/>
                <w:highlight w:val="none"/>
                <w:lang w:val="en-US" w:eastAsia="zh-CN"/>
              </w:rPr>
              <w:t>7-2</w:t>
            </w:r>
            <w:r>
              <w:rPr>
                <w:rFonts w:hint="eastAsia"/>
                <w:color w:val="auto"/>
                <w:highlight w:val="none"/>
                <w:lang w:val="en-US" w:eastAsia="zh-CN"/>
              </w:rPr>
              <w:t>。</w:t>
            </w:r>
          </w:p>
          <w:p w14:paraId="31118DA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污水处理设备进口</w:t>
            </w:r>
            <w:r>
              <w:rPr>
                <w:rFonts w:hint="default" w:ascii="Times New Roman" w:hAnsi="Times New Roman" w:eastAsia="宋体" w:cs="Times New Roman"/>
                <w:color w:val="auto"/>
                <w:sz w:val="21"/>
                <w:szCs w:val="21"/>
                <w:highlight w:val="none"/>
                <w:lang w:val="en-US" w:eastAsia="zh-CN"/>
              </w:rPr>
              <w:t>监测结果 单位：mg/L（除pH）</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4"/>
              <w:gridCol w:w="1077"/>
              <w:gridCol w:w="1720"/>
              <w:gridCol w:w="1720"/>
              <w:gridCol w:w="1720"/>
              <w:gridCol w:w="1725"/>
            </w:tblGrid>
            <w:tr w14:paraId="7F31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Align w:val="center"/>
                </w:tcPr>
                <w:p w14:paraId="40966B9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采样点位</w:t>
                  </w:r>
                </w:p>
                <w:p w14:paraId="5AA7F524">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/测点编号</w:t>
                  </w:r>
                </w:p>
              </w:tc>
              <w:tc>
                <w:tcPr>
                  <w:tcW w:w="4577" w:type="pct"/>
                  <w:gridSpan w:val="5"/>
                  <w:vAlign w:val="center"/>
                </w:tcPr>
                <w:p w14:paraId="13B5F78F">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检测结果</w:t>
                  </w:r>
                </w:p>
              </w:tc>
            </w:tr>
            <w:tr w14:paraId="6A71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restart"/>
                  <w:vAlign w:val="center"/>
                </w:tcPr>
                <w:p w14:paraId="11581CE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污水处理设备（新）进口/01</w:t>
                  </w:r>
                </w:p>
              </w:tc>
              <w:tc>
                <w:tcPr>
                  <w:tcW w:w="619" w:type="pct"/>
                  <w:vAlign w:val="center"/>
                </w:tcPr>
                <w:p w14:paraId="5B12548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957" w:type="pct"/>
                  <w:gridSpan w:val="4"/>
                  <w:vAlign w:val="center"/>
                </w:tcPr>
                <w:p w14:paraId="3AB29A16">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12.11</w:t>
                  </w:r>
                </w:p>
              </w:tc>
            </w:tr>
            <w:tr w14:paraId="59A3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12C5C05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619" w:type="pct"/>
                  <w:shd w:val="clear" w:color="auto" w:fill="auto"/>
                  <w:vAlign w:val="center"/>
                </w:tcPr>
                <w:p w14:paraId="590CF62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989" w:type="pct"/>
                  <w:shd w:val="clear" w:color="auto" w:fill="auto"/>
                  <w:vAlign w:val="center"/>
                </w:tcPr>
                <w:p w14:paraId="6DE6003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989" w:type="pct"/>
                  <w:shd w:val="clear" w:color="auto" w:fill="auto"/>
                  <w:vAlign w:val="center"/>
                </w:tcPr>
                <w:p w14:paraId="59353C7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989" w:type="pct"/>
                  <w:shd w:val="clear" w:color="auto" w:fill="auto"/>
                  <w:vAlign w:val="center"/>
                </w:tcPr>
                <w:p w14:paraId="199321C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990" w:type="pct"/>
                  <w:vAlign w:val="center"/>
                </w:tcPr>
                <w:p w14:paraId="0D19F0D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r>
            <w:tr w14:paraId="3964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C51DB3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619" w:type="pct"/>
                  <w:vAlign w:val="center"/>
                </w:tcPr>
                <w:p w14:paraId="46D61FD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989" w:type="pct"/>
                  <w:shd w:val="clear" w:color="auto" w:fill="auto"/>
                  <w:vAlign w:val="center"/>
                </w:tcPr>
                <w:p w14:paraId="10A71AF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HJ250468120101</w:t>
                  </w:r>
                </w:p>
              </w:tc>
              <w:tc>
                <w:tcPr>
                  <w:tcW w:w="989" w:type="pct"/>
                  <w:shd w:val="clear" w:color="auto" w:fill="auto"/>
                  <w:vAlign w:val="center"/>
                </w:tcPr>
                <w:p w14:paraId="11CCD99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HJ250468120102</w:t>
                  </w:r>
                </w:p>
              </w:tc>
              <w:tc>
                <w:tcPr>
                  <w:tcW w:w="989" w:type="pct"/>
                  <w:shd w:val="clear" w:color="auto" w:fill="auto"/>
                  <w:vAlign w:val="center"/>
                </w:tcPr>
                <w:p w14:paraId="34BDBA5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HJ250468120103</w:t>
                  </w:r>
                </w:p>
              </w:tc>
              <w:tc>
                <w:tcPr>
                  <w:tcW w:w="990" w:type="pct"/>
                  <w:vAlign w:val="center"/>
                </w:tcPr>
                <w:p w14:paraId="4399DDD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HJ250468120104</w:t>
                  </w:r>
                </w:p>
              </w:tc>
            </w:tr>
            <w:tr w14:paraId="04F1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B16AC1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vAlign w:val="center"/>
                </w:tcPr>
                <w:p w14:paraId="7620F4E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989" w:type="pct"/>
                  <w:vAlign w:val="center"/>
                </w:tcPr>
                <w:p w14:paraId="6F37801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89" w:type="pct"/>
                  <w:vAlign w:val="center"/>
                </w:tcPr>
                <w:p w14:paraId="1EBB5B5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89" w:type="pct"/>
                  <w:vAlign w:val="center"/>
                </w:tcPr>
                <w:p w14:paraId="30E0A24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90" w:type="pct"/>
                  <w:vAlign w:val="center"/>
                </w:tcPr>
                <w:p w14:paraId="3CEAB2C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r>
            <w:tr w14:paraId="4396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179D45D">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13B01F9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989" w:type="pct"/>
                  <w:vAlign w:val="center"/>
                </w:tcPr>
                <w:p w14:paraId="7B9B8268">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7.7</w:t>
                  </w:r>
                </w:p>
              </w:tc>
              <w:tc>
                <w:tcPr>
                  <w:tcW w:w="989" w:type="pct"/>
                  <w:vAlign w:val="center"/>
                </w:tcPr>
                <w:p w14:paraId="12B61A2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989" w:type="pct"/>
                  <w:vAlign w:val="center"/>
                </w:tcPr>
                <w:p w14:paraId="19F3C99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990" w:type="pct"/>
                  <w:vAlign w:val="center"/>
                </w:tcPr>
                <w:p w14:paraId="13FCF37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r>
            <w:tr w14:paraId="6C60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B9A7ED1">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7D9D9F6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473C37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2.63</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589A887F">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2.71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54213B0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90" w:type="pct"/>
                  <w:vAlign w:val="center"/>
                </w:tcPr>
                <w:p w14:paraId="79ECE16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cs="Times New Roman"/>
                      <w:color w:val="auto"/>
                      <w:kern w:val="2"/>
                      <w:sz w:val="21"/>
                      <w:szCs w:val="21"/>
                      <w:highlight w:val="none"/>
                      <w:lang w:val="en-US" w:eastAsia="zh-CN" w:bidi="ar-SA"/>
                    </w:rPr>
                    <w:t>2.61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r>
            <w:tr w14:paraId="3A2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56EC4162">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3A1A14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6F5843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4.94</w:t>
                  </w:r>
                </w:p>
              </w:tc>
              <w:tc>
                <w:tcPr>
                  <w:tcW w:w="989" w:type="pct"/>
                  <w:vAlign w:val="center"/>
                </w:tcPr>
                <w:p w14:paraId="57775B44">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4.67</w:t>
                  </w:r>
                </w:p>
              </w:tc>
              <w:tc>
                <w:tcPr>
                  <w:tcW w:w="989" w:type="pct"/>
                  <w:vAlign w:val="center"/>
                </w:tcPr>
                <w:p w14:paraId="71DEFA1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4.48</w:t>
                  </w:r>
                </w:p>
              </w:tc>
              <w:tc>
                <w:tcPr>
                  <w:tcW w:w="990" w:type="pct"/>
                  <w:vAlign w:val="center"/>
                </w:tcPr>
                <w:p w14:paraId="7E83DBD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4.57</w:t>
                  </w:r>
                </w:p>
              </w:tc>
            </w:tr>
            <w:tr w14:paraId="00A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3ED89DF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269698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3D11E4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9.78</w:t>
                  </w:r>
                </w:p>
              </w:tc>
              <w:tc>
                <w:tcPr>
                  <w:tcW w:w="989" w:type="pct"/>
                  <w:vAlign w:val="center"/>
                </w:tcPr>
                <w:p w14:paraId="63B91808">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9.23</w:t>
                  </w:r>
                </w:p>
              </w:tc>
              <w:tc>
                <w:tcPr>
                  <w:tcW w:w="989" w:type="pct"/>
                  <w:vAlign w:val="center"/>
                </w:tcPr>
                <w:p w14:paraId="171D183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9.41</w:t>
                  </w:r>
                </w:p>
              </w:tc>
              <w:tc>
                <w:tcPr>
                  <w:tcW w:w="990" w:type="pct"/>
                  <w:vAlign w:val="center"/>
                </w:tcPr>
                <w:p w14:paraId="7E1D39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8.86</w:t>
                  </w:r>
                </w:p>
              </w:tc>
            </w:tr>
            <w:tr w14:paraId="356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83D8C42">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418F1E1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0A832E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6.94</w:t>
                  </w:r>
                </w:p>
              </w:tc>
              <w:tc>
                <w:tcPr>
                  <w:tcW w:w="989" w:type="pct"/>
                  <w:vAlign w:val="center"/>
                </w:tcPr>
                <w:p w14:paraId="75F2F4A2">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7.11</w:t>
                  </w:r>
                </w:p>
              </w:tc>
              <w:tc>
                <w:tcPr>
                  <w:tcW w:w="989" w:type="pct"/>
                  <w:vAlign w:val="center"/>
                </w:tcPr>
                <w:p w14:paraId="45D7A1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6.84</w:t>
                  </w:r>
                </w:p>
              </w:tc>
              <w:tc>
                <w:tcPr>
                  <w:tcW w:w="990" w:type="pct"/>
                  <w:vAlign w:val="center"/>
                </w:tcPr>
                <w:p w14:paraId="314CE9A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7.08</w:t>
                  </w:r>
                </w:p>
              </w:tc>
            </w:tr>
            <w:tr w14:paraId="60FB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3CF8E3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3D3FE8F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五日生化需氧量（BOD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6077DB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1.03</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54445A4A">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1.01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33808E6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90" w:type="pct"/>
                  <w:vAlign w:val="center"/>
                </w:tcPr>
                <w:p w14:paraId="264518C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r>
            <w:tr w14:paraId="277B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EA8A231">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6F06B54A">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6BA74A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40</w:t>
                  </w:r>
                </w:p>
              </w:tc>
              <w:tc>
                <w:tcPr>
                  <w:tcW w:w="989" w:type="pct"/>
                  <w:vAlign w:val="center"/>
                </w:tcPr>
                <w:p w14:paraId="74C41539">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36</w:t>
                  </w:r>
                </w:p>
              </w:tc>
              <w:tc>
                <w:tcPr>
                  <w:tcW w:w="989" w:type="pct"/>
                  <w:vAlign w:val="center"/>
                </w:tcPr>
                <w:p w14:paraId="3751738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990" w:type="pct"/>
                  <w:vAlign w:val="center"/>
                </w:tcPr>
                <w:p w14:paraId="339EFAF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w:t>
                  </w:r>
                </w:p>
              </w:tc>
            </w:tr>
            <w:tr w14:paraId="0AF8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5363421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F8A294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色度</w:t>
                  </w:r>
                  <w:r>
                    <w:rPr>
                      <w:rFonts w:hint="eastAsia" w:cs="Times New Roman"/>
                      <w:i w:val="0"/>
                      <w:iCs w:val="0"/>
                      <w:color w:val="auto"/>
                      <w:kern w:val="0"/>
                      <w:sz w:val="21"/>
                      <w:szCs w:val="21"/>
                      <w:highlight w:val="none"/>
                      <w:u w:val="none"/>
                      <w:lang w:val="en-US" w:eastAsia="zh-CN" w:bidi="ar"/>
                    </w:rPr>
                    <w:t>（倍）</w:t>
                  </w:r>
                </w:p>
              </w:tc>
              <w:tc>
                <w:tcPr>
                  <w:tcW w:w="989" w:type="pct"/>
                  <w:vAlign w:val="center"/>
                </w:tcPr>
                <w:p w14:paraId="5E4636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20</w:t>
                  </w:r>
                </w:p>
              </w:tc>
              <w:tc>
                <w:tcPr>
                  <w:tcW w:w="989" w:type="pct"/>
                  <w:vAlign w:val="center"/>
                </w:tcPr>
                <w:p w14:paraId="651B1890">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20</w:t>
                  </w:r>
                </w:p>
              </w:tc>
              <w:tc>
                <w:tcPr>
                  <w:tcW w:w="989" w:type="pct"/>
                  <w:vAlign w:val="center"/>
                </w:tcPr>
                <w:p w14:paraId="7EEB0C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90" w:type="pct"/>
                  <w:vAlign w:val="center"/>
                </w:tcPr>
                <w:p w14:paraId="5124C9E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6EFB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A8E254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3541AD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989" w:type="pct"/>
                  <w:vAlign w:val="center"/>
                </w:tcPr>
                <w:p w14:paraId="10E8CB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40.9</w:t>
                  </w:r>
                </w:p>
              </w:tc>
              <w:tc>
                <w:tcPr>
                  <w:tcW w:w="989" w:type="pct"/>
                  <w:vAlign w:val="center"/>
                </w:tcPr>
                <w:p w14:paraId="799D64D1">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36.3</w:t>
                  </w:r>
                </w:p>
              </w:tc>
              <w:tc>
                <w:tcPr>
                  <w:tcW w:w="989" w:type="pct"/>
                  <w:vAlign w:val="center"/>
                </w:tcPr>
                <w:p w14:paraId="34F96E3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37.7</w:t>
                  </w:r>
                </w:p>
              </w:tc>
              <w:tc>
                <w:tcPr>
                  <w:tcW w:w="990" w:type="pct"/>
                  <w:vAlign w:val="center"/>
                </w:tcPr>
                <w:p w14:paraId="34F5DFE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44.7</w:t>
                  </w:r>
                </w:p>
              </w:tc>
            </w:tr>
            <w:tr w14:paraId="0F69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6D4FDF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619" w:type="pct"/>
                  <w:vAlign w:val="center"/>
                </w:tcPr>
                <w:p w14:paraId="72D56D7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957" w:type="pct"/>
                  <w:gridSpan w:val="4"/>
                  <w:vAlign w:val="center"/>
                </w:tcPr>
                <w:p w14:paraId="0DA8E08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12.12</w:t>
                  </w:r>
                </w:p>
              </w:tc>
            </w:tr>
            <w:tr w14:paraId="4DE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5C641F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619" w:type="pct"/>
                  <w:shd w:val="clear" w:color="auto" w:fill="auto"/>
                  <w:vAlign w:val="center"/>
                </w:tcPr>
                <w:p w14:paraId="321C183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989" w:type="pct"/>
                  <w:shd w:val="clear" w:color="auto" w:fill="auto"/>
                  <w:vAlign w:val="center"/>
                </w:tcPr>
                <w:p w14:paraId="1DF1724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989" w:type="pct"/>
                  <w:shd w:val="clear" w:color="auto" w:fill="auto"/>
                  <w:vAlign w:val="center"/>
                </w:tcPr>
                <w:p w14:paraId="466625C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989" w:type="pct"/>
                  <w:shd w:val="clear" w:color="auto" w:fill="auto"/>
                  <w:vAlign w:val="center"/>
                </w:tcPr>
                <w:p w14:paraId="598BC8C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990" w:type="pct"/>
                  <w:shd w:val="clear" w:color="auto" w:fill="auto"/>
                  <w:vAlign w:val="center"/>
                </w:tcPr>
                <w:p w14:paraId="651D02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r>
            <w:tr w14:paraId="1927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3D467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619" w:type="pct"/>
                  <w:vAlign w:val="center"/>
                </w:tcPr>
                <w:p w14:paraId="738A6F1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989" w:type="pct"/>
                  <w:shd w:val="clear" w:color="auto" w:fill="auto"/>
                  <w:vAlign w:val="center"/>
                </w:tcPr>
                <w:p w14:paraId="33ACA3F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HJ250468120105</w:t>
                  </w:r>
                </w:p>
              </w:tc>
              <w:tc>
                <w:tcPr>
                  <w:tcW w:w="989" w:type="pct"/>
                  <w:shd w:val="clear" w:color="auto" w:fill="auto"/>
                  <w:vAlign w:val="center"/>
                </w:tcPr>
                <w:p w14:paraId="7DEF2CB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HJ250468120106</w:t>
                  </w:r>
                </w:p>
              </w:tc>
              <w:tc>
                <w:tcPr>
                  <w:tcW w:w="989" w:type="pct"/>
                  <w:shd w:val="clear" w:color="auto" w:fill="auto"/>
                  <w:vAlign w:val="center"/>
                </w:tcPr>
                <w:p w14:paraId="01CA9FF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HJ250468120107</w:t>
                  </w:r>
                </w:p>
              </w:tc>
              <w:tc>
                <w:tcPr>
                  <w:tcW w:w="990" w:type="pct"/>
                  <w:shd w:val="clear" w:color="auto" w:fill="auto"/>
                  <w:vAlign w:val="center"/>
                </w:tcPr>
                <w:p w14:paraId="7CDDB60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HJ250468120108</w:t>
                  </w:r>
                </w:p>
              </w:tc>
            </w:tr>
            <w:tr w14:paraId="6CEF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0C0D5A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vAlign w:val="center"/>
                </w:tcPr>
                <w:p w14:paraId="15CD508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989" w:type="pct"/>
                  <w:vAlign w:val="center"/>
                </w:tcPr>
                <w:p w14:paraId="03DF3F9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89" w:type="pct"/>
                  <w:vAlign w:val="center"/>
                </w:tcPr>
                <w:p w14:paraId="53A828B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89" w:type="pct"/>
                  <w:vAlign w:val="center"/>
                </w:tcPr>
                <w:p w14:paraId="5357086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c>
                <w:tcPr>
                  <w:tcW w:w="990" w:type="pct"/>
                  <w:vAlign w:val="center"/>
                </w:tcPr>
                <w:p w14:paraId="4039ED0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淡白微浊</w:t>
                  </w:r>
                </w:p>
              </w:tc>
            </w:tr>
            <w:tr w14:paraId="0D1E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66937B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A6C678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989" w:type="pct"/>
                  <w:shd w:val="clear" w:color="auto" w:fill="auto"/>
                  <w:vAlign w:val="center"/>
                </w:tcPr>
                <w:p w14:paraId="599502B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7.6</w:t>
                  </w:r>
                </w:p>
              </w:tc>
              <w:tc>
                <w:tcPr>
                  <w:tcW w:w="989" w:type="pct"/>
                  <w:vAlign w:val="center"/>
                </w:tcPr>
                <w:p w14:paraId="53771B8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w:t>
                  </w:r>
                </w:p>
              </w:tc>
              <w:tc>
                <w:tcPr>
                  <w:tcW w:w="989" w:type="pct"/>
                  <w:vAlign w:val="center"/>
                </w:tcPr>
                <w:p w14:paraId="3F53C1B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990" w:type="pct"/>
                  <w:vAlign w:val="center"/>
                </w:tcPr>
                <w:p w14:paraId="4B5FA4D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r>
            <w:tr w14:paraId="1583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D4B511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2A5346B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481B7E1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2.66</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357E3E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2.76</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21509A1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2.95</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90" w:type="pct"/>
                  <w:vAlign w:val="center"/>
                </w:tcPr>
                <w:p w14:paraId="57B9829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r>
            <w:tr w14:paraId="7424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1301BAC">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5BA9DADF">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2030FFF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4.41</w:t>
                  </w:r>
                </w:p>
              </w:tc>
              <w:tc>
                <w:tcPr>
                  <w:tcW w:w="989" w:type="pct"/>
                  <w:vAlign w:val="center"/>
                </w:tcPr>
                <w:p w14:paraId="7B694557">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4.44</w:t>
                  </w:r>
                </w:p>
              </w:tc>
              <w:tc>
                <w:tcPr>
                  <w:tcW w:w="989" w:type="pct"/>
                  <w:vAlign w:val="center"/>
                </w:tcPr>
                <w:p w14:paraId="66BD3D4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4.23</w:t>
                  </w:r>
                </w:p>
              </w:tc>
              <w:tc>
                <w:tcPr>
                  <w:tcW w:w="990" w:type="pct"/>
                  <w:vAlign w:val="center"/>
                </w:tcPr>
                <w:p w14:paraId="38710F9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r>
            <w:tr w14:paraId="0DA1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154CA1A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024CD8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510EFFE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8.03</w:t>
                  </w:r>
                </w:p>
              </w:tc>
              <w:tc>
                <w:tcPr>
                  <w:tcW w:w="989" w:type="pct"/>
                  <w:vAlign w:val="center"/>
                </w:tcPr>
                <w:p w14:paraId="7206CC85">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9.18</w:t>
                  </w:r>
                </w:p>
              </w:tc>
              <w:tc>
                <w:tcPr>
                  <w:tcW w:w="989" w:type="pct"/>
                  <w:vAlign w:val="center"/>
                </w:tcPr>
                <w:p w14:paraId="78ECCB3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11.9</w:t>
                  </w:r>
                </w:p>
              </w:tc>
              <w:tc>
                <w:tcPr>
                  <w:tcW w:w="990" w:type="pct"/>
                  <w:vAlign w:val="center"/>
                </w:tcPr>
                <w:p w14:paraId="199341C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11.7</w:t>
                  </w:r>
                </w:p>
              </w:tc>
            </w:tr>
            <w:tr w14:paraId="33B1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3548F87">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4F3AD03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6BF327C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6.81</w:t>
                  </w:r>
                </w:p>
              </w:tc>
              <w:tc>
                <w:tcPr>
                  <w:tcW w:w="989" w:type="pct"/>
                  <w:vAlign w:val="center"/>
                </w:tcPr>
                <w:p w14:paraId="4D042CB3">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6.94</w:t>
                  </w:r>
                </w:p>
              </w:tc>
              <w:tc>
                <w:tcPr>
                  <w:tcW w:w="989" w:type="pct"/>
                  <w:vAlign w:val="center"/>
                </w:tcPr>
                <w:p w14:paraId="0529778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6.55</w:t>
                  </w:r>
                </w:p>
              </w:tc>
              <w:tc>
                <w:tcPr>
                  <w:tcW w:w="990" w:type="pct"/>
                  <w:vAlign w:val="center"/>
                </w:tcPr>
                <w:p w14:paraId="000C95F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6.68</w:t>
                  </w:r>
                </w:p>
              </w:tc>
            </w:tr>
            <w:tr w14:paraId="5B44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365860B4">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5CBDEAB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6D5E496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1.10</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64D74A54">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1.08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89" w:type="pct"/>
                  <w:vAlign w:val="center"/>
                </w:tcPr>
                <w:p w14:paraId="4EB9C97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990" w:type="pct"/>
                  <w:vAlign w:val="center"/>
                </w:tcPr>
                <w:p w14:paraId="7F95726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1.06</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r>
            <w:tr w14:paraId="394F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FE16E3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2C71F0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140E36D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34</w:t>
                  </w:r>
                </w:p>
              </w:tc>
              <w:tc>
                <w:tcPr>
                  <w:tcW w:w="989" w:type="pct"/>
                  <w:vAlign w:val="center"/>
                </w:tcPr>
                <w:p w14:paraId="3A0B064F">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36</w:t>
                  </w:r>
                </w:p>
              </w:tc>
              <w:tc>
                <w:tcPr>
                  <w:tcW w:w="989" w:type="pct"/>
                  <w:vAlign w:val="center"/>
                </w:tcPr>
                <w:p w14:paraId="1EAB92A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990" w:type="pct"/>
                  <w:vAlign w:val="center"/>
                </w:tcPr>
                <w:p w14:paraId="0DE13B6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r w14:paraId="62F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078DEA5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0B4DE37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色度</w:t>
                  </w:r>
                  <w:r>
                    <w:rPr>
                      <w:rFonts w:hint="eastAsia" w:cs="Times New Roman"/>
                      <w:i w:val="0"/>
                      <w:iCs w:val="0"/>
                      <w:color w:val="auto"/>
                      <w:kern w:val="0"/>
                      <w:sz w:val="21"/>
                      <w:szCs w:val="21"/>
                      <w:u w:val="none"/>
                      <w:lang w:val="en-US" w:eastAsia="zh-CN" w:bidi="ar"/>
                    </w:rPr>
                    <w:t>（倍）</w:t>
                  </w:r>
                </w:p>
              </w:tc>
              <w:tc>
                <w:tcPr>
                  <w:tcW w:w="989" w:type="pct"/>
                  <w:shd w:val="clear" w:color="auto" w:fill="auto"/>
                  <w:vAlign w:val="center"/>
                </w:tcPr>
                <w:p w14:paraId="2ED49F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20</w:t>
                  </w:r>
                </w:p>
              </w:tc>
              <w:tc>
                <w:tcPr>
                  <w:tcW w:w="989" w:type="pct"/>
                  <w:shd w:val="clear" w:color="auto" w:fill="auto"/>
                  <w:vAlign w:val="center"/>
                </w:tcPr>
                <w:p w14:paraId="65E87EC1">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20</w:t>
                  </w:r>
                </w:p>
              </w:tc>
              <w:tc>
                <w:tcPr>
                  <w:tcW w:w="989" w:type="pct"/>
                  <w:shd w:val="clear" w:color="auto" w:fill="auto"/>
                  <w:vAlign w:val="center"/>
                </w:tcPr>
                <w:p w14:paraId="311AD83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90" w:type="pct"/>
                  <w:shd w:val="clear" w:color="auto" w:fill="auto"/>
                  <w:vAlign w:val="center"/>
                </w:tcPr>
                <w:p w14:paraId="19AD2F5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7417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003EE90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619" w:type="pct"/>
                  <w:shd w:val="clear" w:color="auto" w:fill="auto"/>
                  <w:vAlign w:val="center"/>
                </w:tcPr>
                <w:p w14:paraId="3F4511EA">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989" w:type="pct"/>
                  <w:shd w:val="clear" w:color="auto" w:fill="auto"/>
                  <w:vAlign w:val="center"/>
                </w:tcPr>
                <w:p w14:paraId="74B4627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43.5</w:t>
                  </w:r>
                </w:p>
              </w:tc>
              <w:tc>
                <w:tcPr>
                  <w:tcW w:w="989" w:type="pct"/>
                  <w:vAlign w:val="center"/>
                </w:tcPr>
                <w:p w14:paraId="6CD94822">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37.6</w:t>
                  </w:r>
                </w:p>
              </w:tc>
              <w:tc>
                <w:tcPr>
                  <w:tcW w:w="989" w:type="pct"/>
                  <w:vAlign w:val="center"/>
                </w:tcPr>
                <w:p w14:paraId="6237047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39.9</w:t>
                  </w:r>
                </w:p>
              </w:tc>
              <w:tc>
                <w:tcPr>
                  <w:tcW w:w="990" w:type="pct"/>
                  <w:vAlign w:val="center"/>
                </w:tcPr>
                <w:p w14:paraId="52BE9F3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44.3</w:t>
                  </w:r>
                </w:p>
              </w:tc>
            </w:tr>
          </w:tbl>
          <w:p w14:paraId="51E1F7B9">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污水处理设备出口</w:t>
            </w:r>
            <w:r>
              <w:rPr>
                <w:rFonts w:hint="default" w:ascii="Times New Roman" w:hAnsi="Times New Roman" w:eastAsia="宋体" w:cs="Times New Roman"/>
                <w:color w:val="auto"/>
                <w:sz w:val="21"/>
                <w:szCs w:val="21"/>
                <w:highlight w:val="none"/>
                <w:lang w:val="en-US" w:eastAsia="zh-CN"/>
              </w:rPr>
              <w:t>监测结果 单位：mg/L（除pH）</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909"/>
              <w:gridCol w:w="1454"/>
              <w:gridCol w:w="1454"/>
              <w:gridCol w:w="1454"/>
              <w:gridCol w:w="1464"/>
              <w:gridCol w:w="670"/>
              <w:gridCol w:w="670"/>
            </w:tblGrid>
            <w:tr w14:paraId="46A6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Align w:val="center"/>
                </w:tcPr>
                <w:p w14:paraId="24B5CBB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采样点位</w:t>
                  </w:r>
                </w:p>
                <w:p w14:paraId="3496769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/测点编号</w:t>
                  </w:r>
                </w:p>
              </w:tc>
              <w:tc>
                <w:tcPr>
                  <w:tcW w:w="3873" w:type="pct"/>
                  <w:gridSpan w:val="5"/>
                  <w:vAlign w:val="center"/>
                </w:tcPr>
                <w:p w14:paraId="3E8A411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检测结果</w:t>
                  </w:r>
                </w:p>
              </w:tc>
              <w:tc>
                <w:tcPr>
                  <w:tcW w:w="346" w:type="dxa"/>
                  <w:vAlign w:val="center"/>
                </w:tcPr>
                <w:p w14:paraId="65B41FDF">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标准限值</w:t>
                  </w:r>
                </w:p>
              </w:tc>
              <w:tc>
                <w:tcPr>
                  <w:tcW w:w="346" w:type="dxa"/>
                  <w:vAlign w:val="center"/>
                </w:tcPr>
                <w:p w14:paraId="42012FC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达标情况</w:t>
                  </w:r>
                </w:p>
              </w:tc>
            </w:tr>
            <w:tr w14:paraId="7EDF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restart"/>
                  <w:vAlign w:val="center"/>
                </w:tcPr>
                <w:p w14:paraId="79AB1AE8">
                  <w:pPr>
                    <w:widowControl/>
                    <w:snapToGrid w:val="0"/>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污水处理设备（新）出口/02</w:t>
                  </w:r>
                </w:p>
              </w:tc>
              <w:tc>
                <w:tcPr>
                  <w:tcW w:w="523" w:type="pct"/>
                  <w:vAlign w:val="center"/>
                </w:tcPr>
                <w:p w14:paraId="4AAE3D8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349" w:type="pct"/>
                  <w:gridSpan w:val="4"/>
                  <w:vAlign w:val="center"/>
                </w:tcPr>
                <w:p w14:paraId="5E5B5F9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12.11</w:t>
                  </w:r>
                </w:p>
              </w:tc>
              <w:tc>
                <w:tcPr>
                  <w:tcW w:w="346" w:type="dxa"/>
                  <w:vAlign w:val="center"/>
                </w:tcPr>
                <w:p w14:paraId="410B9F2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vAlign w:val="center"/>
                </w:tcPr>
                <w:p w14:paraId="3304FB5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7CC4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38CDC0D">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23" w:type="pct"/>
                  <w:shd w:val="clear" w:color="auto" w:fill="auto"/>
                  <w:vAlign w:val="center"/>
                </w:tcPr>
                <w:p w14:paraId="65D1FAD8">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836" w:type="pct"/>
                  <w:shd w:val="clear" w:color="auto" w:fill="auto"/>
                  <w:vAlign w:val="center"/>
                </w:tcPr>
                <w:p w14:paraId="2AA7E871">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836" w:type="pct"/>
                  <w:shd w:val="clear" w:color="auto" w:fill="auto"/>
                  <w:vAlign w:val="center"/>
                </w:tcPr>
                <w:p w14:paraId="3A9EF4F7">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836" w:type="pct"/>
                  <w:shd w:val="clear" w:color="auto" w:fill="auto"/>
                  <w:vAlign w:val="center"/>
                </w:tcPr>
                <w:p w14:paraId="02A05D88">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838" w:type="pct"/>
                  <w:vAlign w:val="center"/>
                </w:tcPr>
                <w:p w14:paraId="73A4F65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c>
                <w:tcPr>
                  <w:tcW w:w="346" w:type="dxa"/>
                  <w:vAlign w:val="center"/>
                </w:tcPr>
                <w:p w14:paraId="304CEA2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vAlign w:val="center"/>
                </w:tcPr>
                <w:p w14:paraId="32F4C029">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95E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699F270">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23" w:type="pct"/>
                  <w:vAlign w:val="center"/>
                </w:tcPr>
                <w:p w14:paraId="3D8FB5D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836" w:type="pct"/>
                  <w:shd w:val="clear" w:color="auto" w:fill="auto"/>
                  <w:vAlign w:val="center"/>
                </w:tcPr>
                <w:p w14:paraId="0A26701D">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HJ250468120201</w:t>
                  </w:r>
                </w:p>
              </w:tc>
              <w:tc>
                <w:tcPr>
                  <w:tcW w:w="836" w:type="pct"/>
                  <w:shd w:val="clear" w:color="auto" w:fill="auto"/>
                  <w:vAlign w:val="center"/>
                </w:tcPr>
                <w:p w14:paraId="5C65BEC0">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HJ250468120202</w:t>
                  </w:r>
                </w:p>
              </w:tc>
              <w:tc>
                <w:tcPr>
                  <w:tcW w:w="836" w:type="pct"/>
                  <w:shd w:val="clear" w:color="auto" w:fill="auto"/>
                  <w:vAlign w:val="center"/>
                </w:tcPr>
                <w:p w14:paraId="0D8FCF8B">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HJ250468120203</w:t>
                  </w:r>
                </w:p>
              </w:tc>
              <w:tc>
                <w:tcPr>
                  <w:tcW w:w="838" w:type="pct"/>
                  <w:vAlign w:val="center"/>
                </w:tcPr>
                <w:p w14:paraId="005AAD2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HJ250468120204</w:t>
                  </w:r>
                </w:p>
              </w:tc>
              <w:tc>
                <w:tcPr>
                  <w:tcW w:w="346" w:type="dxa"/>
                  <w:vAlign w:val="center"/>
                </w:tcPr>
                <w:p w14:paraId="2104CD4B">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c>
                <w:tcPr>
                  <w:tcW w:w="346" w:type="dxa"/>
                  <w:vAlign w:val="center"/>
                </w:tcPr>
                <w:p w14:paraId="281E29D1">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r>
            <w:tr w14:paraId="51DA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B53D18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vAlign w:val="center"/>
                </w:tcPr>
                <w:p w14:paraId="0593AD0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836" w:type="pct"/>
                  <w:vAlign w:val="center"/>
                </w:tcPr>
                <w:p w14:paraId="3809856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6" w:type="pct"/>
                  <w:vAlign w:val="center"/>
                </w:tcPr>
                <w:p w14:paraId="1FB1D34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6" w:type="pct"/>
                  <w:vAlign w:val="center"/>
                </w:tcPr>
                <w:p w14:paraId="266F266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8" w:type="pct"/>
                  <w:vAlign w:val="center"/>
                </w:tcPr>
                <w:p w14:paraId="3F91A12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346" w:type="dxa"/>
                  <w:vAlign w:val="center"/>
                </w:tcPr>
                <w:p w14:paraId="315DBA9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vAlign w:val="center"/>
                </w:tcPr>
                <w:p w14:paraId="222F386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526E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8701CD5">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2CB3A090">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836" w:type="pct"/>
                  <w:vAlign w:val="center"/>
                </w:tcPr>
                <w:p w14:paraId="435E3AA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7.6</w:t>
                  </w:r>
                </w:p>
              </w:tc>
              <w:tc>
                <w:tcPr>
                  <w:tcW w:w="836" w:type="pct"/>
                  <w:vAlign w:val="center"/>
                </w:tcPr>
                <w:p w14:paraId="590640E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836" w:type="pct"/>
                  <w:vAlign w:val="center"/>
                </w:tcPr>
                <w:p w14:paraId="4F76675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838" w:type="pct"/>
                  <w:vAlign w:val="center"/>
                </w:tcPr>
                <w:p w14:paraId="7DEAB32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7.8</w:t>
                  </w:r>
                </w:p>
              </w:tc>
              <w:tc>
                <w:tcPr>
                  <w:tcW w:w="346" w:type="dxa"/>
                  <w:vAlign w:val="center"/>
                </w:tcPr>
                <w:p w14:paraId="21D2251C">
                  <w:pPr>
                    <w:keepNext w:val="0"/>
                    <w:keepLines w:val="0"/>
                    <w:pageBreakBefore w:val="0"/>
                    <w:widowControl/>
                    <w:suppressLineNumbers w:val="0"/>
                    <w:kinsoku/>
                    <w:wordWrap/>
                    <w:overflowPunct/>
                    <w:topLinePunct w:val="0"/>
                    <w:bidi w:val="0"/>
                    <w:adjustRightInd w:val="0"/>
                    <w:snapToGrid w:val="0"/>
                    <w:spacing w:line="240" w:lineRule="auto"/>
                    <w:jc w:val="left"/>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6~9</w:t>
                  </w:r>
                </w:p>
              </w:tc>
              <w:tc>
                <w:tcPr>
                  <w:tcW w:w="346" w:type="dxa"/>
                  <w:vAlign w:val="center"/>
                </w:tcPr>
                <w:p w14:paraId="6A5859C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3D5D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E0E9D7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278B2DFD">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3E1688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161</w:t>
                  </w:r>
                </w:p>
              </w:tc>
              <w:tc>
                <w:tcPr>
                  <w:tcW w:w="836" w:type="pct"/>
                  <w:vAlign w:val="center"/>
                </w:tcPr>
                <w:p w14:paraId="187DD937">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179</w:t>
                  </w:r>
                </w:p>
              </w:tc>
              <w:tc>
                <w:tcPr>
                  <w:tcW w:w="836" w:type="pct"/>
                  <w:vAlign w:val="center"/>
                </w:tcPr>
                <w:p w14:paraId="18F071C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171</w:t>
                  </w:r>
                </w:p>
              </w:tc>
              <w:tc>
                <w:tcPr>
                  <w:tcW w:w="838" w:type="pct"/>
                  <w:vAlign w:val="center"/>
                </w:tcPr>
                <w:p w14:paraId="64DD7D0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173</w:t>
                  </w:r>
                </w:p>
              </w:tc>
              <w:tc>
                <w:tcPr>
                  <w:tcW w:w="346" w:type="dxa"/>
                  <w:vAlign w:val="center"/>
                </w:tcPr>
                <w:p w14:paraId="7B01ADC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346" w:type="dxa"/>
                  <w:vAlign w:val="center"/>
                </w:tcPr>
                <w:p w14:paraId="4295D541">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5392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215B0F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28FD3508">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2E9752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0.620</w:t>
                  </w:r>
                </w:p>
              </w:tc>
              <w:tc>
                <w:tcPr>
                  <w:tcW w:w="836" w:type="pct"/>
                  <w:vAlign w:val="center"/>
                </w:tcPr>
                <w:p w14:paraId="6C64737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0.587</w:t>
                  </w:r>
                </w:p>
              </w:tc>
              <w:tc>
                <w:tcPr>
                  <w:tcW w:w="836" w:type="pct"/>
                  <w:vAlign w:val="center"/>
                </w:tcPr>
                <w:p w14:paraId="38F0201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0.573</w:t>
                  </w:r>
                </w:p>
              </w:tc>
              <w:tc>
                <w:tcPr>
                  <w:tcW w:w="838" w:type="pct"/>
                  <w:vAlign w:val="center"/>
                </w:tcPr>
                <w:p w14:paraId="68EBEEC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0.555</w:t>
                  </w:r>
                </w:p>
              </w:tc>
              <w:tc>
                <w:tcPr>
                  <w:tcW w:w="346" w:type="dxa"/>
                  <w:vAlign w:val="center"/>
                </w:tcPr>
                <w:p w14:paraId="26D3D02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46" w:type="dxa"/>
                  <w:vAlign w:val="center"/>
                </w:tcPr>
                <w:p w14:paraId="4DC6B3E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2D1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7B68E2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5B4F63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03E485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2.10</w:t>
                  </w:r>
                </w:p>
              </w:tc>
              <w:tc>
                <w:tcPr>
                  <w:tcW w:w="836" w:type="pct"/>
                  <w:vAlign w:val="center"/>
                </w:tcPr>
                <w:p w14:paraId="6DE8BE3A">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2.20</w:t>
                  </w:r>
                </w:p>
              </w:tc>
              <w:tc>
                <w:tcPr>
                  <w:tcW w:w="836" w:type="pct"/>
                  <w:vAlign w:val="center"/>
                </w:tcPr>
                <w:p w14:paraId="3ABDCBA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2.14</w:t>
                  </w:r>
                </w:p>
              </w:tc>
              <w:tc>
                <w:tcPr>
                  <w:tcW w:w="838" w:type="pct"/>
                  <w:vAlign w:val="center"/>
                </w:tcPr>
                <w:p w14:paraId="757C774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2.14</w:t>
                  </w:r>
                </w:p>
              </w:tc>
              <w:tc>
                <w:tcPr>
                  <w:tcW w:w="346" w:type="dxa"/>
                  <w:vAlign w:val="center"/>
                </w:tcPr>
                <w:p w14:paraId="26E9C55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30</w:t>
                  </w:r>
                </w:p>
              </w:tc>
              <w:tc>
                <w:tcPr>
                  <w:tcW w:w="346" w:type="dxa"/>
                  <w:vAlign w:val="center"/>
                </w:tcPr>
                <w:p w14:paraId="13F611D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51FC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AE6F9D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62C763C5">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656E49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0.12</w:t>
                  </w:r>
                </w:p>
              </w:tc>
              <w:tc>
                <w:tcPr>
                  <w:tcW w:w="836" w:type="pct"/>
                  <w:vAlign w:val="center"/>
                </w:tcPr>
                <w:p w14:paraId="65B9DF2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0.12</w:t>
                  </w:r>
                </w:p>
              </w:tc>
              <w:tc>
                <w:tcPr>
                  <w:tcW w:w="836" w:type="pct"/>
                  <w:vAlign w:val="center"/>
                </w:tcPr>
                <w:p w14:paraId="238C292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838" w:type="pct"/>
                  <w:vAlign w:val="center"/>
                </w:tcPr>
                <w:p w14:paraId="13C7A5C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346" w:type="dxa"/>
                  <w:vAlign w:val="center"/>
                </w:tcPr>
                <w:p w14:paraId="7213441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w:t>
                  </w:r>
                </w:p>
              </w:tc>
              <w:tc>
                <w:tcPr>
                  <w:tcW w:w="346" w:type="dxa"/>
                  <w:vAlign w:val="center"/>
                </w:tcPr>
                <w:p w14:paraId="26D6DC1B">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80C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0B35A4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1C837323">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五日生化需氧量（BOD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5E4BD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43.6</w:t>
                  </w:r>
                </w:p>
              </w:tc>
              <w:tc>
                <w:tcPr>
                  <w:tcW w:w="836" w:type="pct"/>
                  <w:vAlign w:val="center"/>
                </w:tcPr>
                <w:p w14:paraId="77FE24D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39.8</w:t>
                  </w:r>
                </w:p>
              </w:tc>
              <w:tc>
                <w:tcPr>
                  <w:tcW w:w="836" w:type="pct"/>
                  <w:vAlign w:val="center"/>
                </w:tcPr>
                <w:p w14:paraId="3C26B66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41.9</w:t>
                  </w:r>
                </w:p>
              </w:tc>
              <w:tc>
                <w:tcPr>
                  <w:tcW w:w="838" w:type="pct"/>
                  <w:vAlign w:val="center"/>
                </w:tcPr>
                <w:p w14:paraId="738E642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40.2</w:t>
                  </w:r>
                </w:p>
              </w:tc>
              <w:tc>
                <w:tcPr>
                  <w:tcW w:w="346" w:type="dxa"/>
                  <w:vAlign w:val="center"/>
                </w:tcPr>
                <w:p w14:paraId="2635BFE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346" w:type="dxa"/>
                  <w:vAlign w:val="center"/>
                </w:tcPr>
                <w:p w14:paraId="7C58A3E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2FCB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F6FF8C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0C6B6B3D">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37F426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w:t>
                  </w:r>
                </w:p>
              </w:tc>
              <w:tc>
                <w:tcPr>
                  <w:tcW w:w="836" w:type="pct"/>
                  <w:vAlign w:val="center"/>
                </w:tcPr>
                <w:p w14:paraId="0E86FFA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836" w:type="pct"/>
                  <w:vAlign w:val="center"/>
                </w:tcPr>
                <w:p w14:paraId="172CF23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838" w:type="pct"/>
                  <w:vAlign w:val="center"/>
                </w:tcPr>
                <w:p w14:paraId="4201C80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346" w:type="dxa"/>
                  <w:vAlign w:val="center"/>
                </w:tcPr>
                <w:p w14:paraId="5B1A504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346" w:type="dxa"/>
                  <w:vAlign w:val="center"/>
                </w:tcPr>
                <w:p w14:paraId="4AAF2F29">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74C9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FC0D64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21F74174">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色度</w:t>
                  </w:r>
                  <w:r>
                    <w:rPr>
                      <w:rFonts w:hint="eastAsia" w:cs="Times New Roman"/>
                      <w:i w:val="0"/>
                      <w:iCs w:val="0"/>
                      <w:color w:val="auto"/>
                      <w:kern w:val="0"/>
                      <w:sz w:val="21"/>
                      <w:szCs w:val="21"/>
                      <w:highlight w:val="none"/>
                      <w:u w:val="none"/>
                      <w:lang w:val="en-US" w:eastAsia="zh-CN" w:bidi="ar"/>
                    </w:rPr>
                    <w:t>（倍）</w:t>
                  </w:r>
                </w:p>
              </w:tc>
              <w:tc>
                <w:tcPr>
                  <w:tcW w:w="836" w:type="pct"/>
                  <w:vAlign w:val="center"/>
                </w:tcPr>
                <w:p w14:paraId="5BD0BC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w:t>
                  </w:r>
                </w:p>
              </w:tc>
              <w:tc>
                <w:tcPr>
                  <w:tcW w:w="836" w:type="pct"/>
                  <w:vAlign w:val="center"/>
                </w:tcPr>
                <w:p w14:paraId="3D1959D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w:t>
                  </w:r>
                </w:p>
              </w:tc>
              <w:tc>
                <w:tcPr>
                  <w:tcW w:w="836" w:type="pct"/>
                  <w:vAlign w:val="center"/>
                </w:tcPr>
                <w:p w14:paraId="228A2DC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2</w:t>
                  </w:r>
                </w:p>
              </w:tc>
              <w:tc>
                <w:tcPr>
                  <w:tcW w:w="838" w:type="pct"/>
                  <w:vAlign w:val="center"/>
                </w:tcPr>
                <w:p w14:paraId="6A7BE10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2</w:t>
                  </w:r>
                </w:p>
              </w:tc>
              <w:tc>
                <w:tcPr>
                  <w:tcW w:w="346" w:type="dxa"/>
                  <w:vAlign w:val="center"/>
                </w:tcPr>
                <w:p w14:paraId="4C82BCC9">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80</w:t>
                  </w:r>
                </w:p>
              </w:tc>
              <w:tc>
                <w:tcPr>
                  <w:tcW w:w="346" w:type="dxa"/>
                  <w:vAlign w:val="center"/>
                </w:tcPr>
                <w:p w14:paraId="719FA71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144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DB51A8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039BB94F">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836" w:type="pct"/>
                  <w:vAlign w:val="center"/>
                </w:tcPr>
                <w:p w14:paraId="32971D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1.33</w:t>
                  </w:r>
                </w:p>
              </w:tc>
              <w:tc>
                <w:tcPr>
                  <w:tcW w:w="836" w:type="pct"/>
                  <w:vAlign w:val="center"/>
                </w:tcPr>
                <w:p w14:paraId="61AC22D4">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1.21</w:t>
                  </w:r>
                </w:p>
              </w:tc>
              <w:tc>
                <w:tcPr>
                  <w:tcW w:w="836" w:type="pct"/>
                  <w:vAlign w:val="center"/>
                </w:tcPr>
                <w:p w14:paraId="38EF710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1.31</w:t>
                  </w:r>
                </w:p>
              </w:tc>
              <w:tc>
                <w:tcPr>
                  <w:tcW w:w="838" w:type="pct"/>
                  <w:vAlign w:val="center"/>
                </w:tcPr>
                <w:p w14:paraId="1D20198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1.27</w:t>
                  </w:r>
                </w:p>
              </w:tc>
              <w:tc>
                <w:tcPr>
                  <w:tcW w:w="346" w:type="dxa"/>
                  <w:vAlign w:val="center"/>
                </w:tcPr>
                <w:p w14:paraId="6D17282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346" w:type="dxa"/>
                  <w:vAlign w:val="center"/>
                </w:tcPr>
                <w:p w14:paraId="68144AD2">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D70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024823D2">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23" w:type="pct"/>
                  <w:vAlign w:val="center"/>
                </w:tcPr>
                <w:p w14:paraId="33FABAD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349" w:type="pct"/>
                  <w:gridSpan w:val="4"/>
                  <w:vAlign w:val="center"/>
                </w:tcPr>
                <w:p w14:paraId="4BA35EA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12.12</w:t>
                  </w:r>
                </w:p>
              </w:tc>
              <w:tc>
                <w:tcPr>
                  <w:tcW w:w="346" w:type="dxa"/>
                  <w:vAlign w:val="center"/>
                </w:tcPr>
                <w:p w14:paraId="7120D15F">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vAlign w:val="center"/>
                </w:tcPr>
                <w:p w14:paraId="06F34F6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261C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E2909E1">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23" w:type="pct"/>
                  <w:shd w:val="clear" w:color="auto" w:fill="auto"/>
                  <w:vAlign w:val="center"/>
                </w:tcPr>
                <w:p w14:paraId="4995F101">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836" w:type="pct"/>
                  <w:shd w:val="clear" w:color="auto" w:fill="auto"/>
                  <w:vAlign w:val="center"/>
                </w:tcPr>
                <w:p w14:paraId="42EBB466">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836" w:type="pct"/>
                  <w:shd w:val="clear" w:color="auto" w:fill="auto"/>
                  <w:vAlign w:val="center"/>
                </w:tcPr>
                <w:p w14:paraId="4A65B3C5">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836" w:type="pct"/>
                  <w:shd w:val="clear" w:color="auto" w:fill="auto"/>
                  <w:vAlign w:val="center"/>
                </w:tcPr>
                <w:p w14:paraId="787882B7">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838" w:type="pct"/>
                  <w:shd w:val="clear" w:color="auto" w:fill="auto"/>
                  <w:vAlign w:val="center"/>
                </w:tcPr>
                <w:p w14:paraId="7A8A587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c>
                <w:tcPr>
                  <w:tcW w:w="346" w:type="dxa"/>
                  <w:shd w:val="clear" w:color="auto" w:fill="auto"/>
                  <w:vAlign w:val="center"/>
                </w:tcPr>
                <w:p w14:paraId="52D29AD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shd w:val="clear" w:color="auto" w:fill="auto"/>
                  <w:vAlign w:val="center"/>
                </w:tcPr>
                <w:p w14:paraId="531D95D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6558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5F3A758">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23" w:type="pct"/>
                  <w:vAlign w:val="center"/>
                </w:tcPr>
                <w:p w14:paraId="52142ED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836" w:type="pct"/>
                  <w:shd w:val="clear" w:color="auto" w:fill="auto"/>
                  <w:vAlign w:val="center"/>
                </w:tcPr>
                <w:p w14:paraId="172A2A49">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HJ250468120205</w:t>
                  </w:r>
                </w:p>
              </w:tc>
              <w:tc>
                <w:tcPr>
                  <w:tcW w:w="836" w:type="pct"/>
                  <w:shd w:val="clear" w:color="auto" w:fill="auto"/>
                  <w:vAlign w:val="center"/>
                </w:tcPr>
                <w:p w14:paraId="6461A9D9">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HJ250468120206</w:t>
                  </w:r>
                </w:p>
              </w:tc>
              <w:tc>
                <w:tcPr>
                  <w:tcW w:w="836" w:type="pct"/>
                  <w:shd w:val="clear" w:color="auto" w:fill="auto"/>
                  <w:vAlign w:val="center"/>
                </w:tcPr>
                <w:p w14:paraId="72B84F60">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HJ250468120207</w:t>
                  </w:r>
                </w:p>
              </w:tc>
              <w:tc>
                <w:tcPr>
                  <w:tcW w:w="838" w:type="pct"/>
                  <w:shd w:val="clear" w:color="auto" w:fill="auto"/>
                  <w:vAlign w:val="center"/>
                </w:tcPr>
                <w:p w14:paraId="75DD715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HJ250468120208</w:t>
                  </w:r>
                </w:p>
              </w:tc>
              <w:tc>
                <w:tcPr>
                  <w:tcW w:w="346" w:type="dxa"/>
                  <w:shd w:val="clear" w:color="auto" w:fill="auto"/>
                  <w:vAlign w:val="center"/>
                </w:tcPr>
                <w:p w14:paraId="6749CEEC">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c>
                <w:tcPr>
                  <w:tcW w:w="346" w:type="dxa"/>
                  <w:shd w:val="clear" w:color="auto" w:fill="auto"/>
                  <w:vAlign w:val="center"/>
                </w:tcPr>
                <w:p w14:paraId="5C81FCB7">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r>
            <w:tr w14:paraId="3C48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5F7B52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vAlign w:val="center"/>
                </w:tcPr>
                <w:p w14:paraId="280E5E4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836" w:type="pct"/>
                  <w:shd w:val="clear" w:color="auto" w:fill="auto"/>
                  <w:vAlign w:val="center"/>
                </w:tcPr>
                <w:p w14:paraId="256F68B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6" w:type="pct"/>
                  <w:shd w:val="clear" w:color="auto" w:fill="auto"/>
                  <w:vAlign w:val="center"/>
                </w:tcPr>
                <w:p w14:paraId="245490C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6" w:type="pct"/>
                  <w:shd w:val="clear" w:color="auto" w:fill="auto"/>
                  <w:vAlign w:val="center"/>
                </w:tcPr>
                <w:p w14:paraId="1EDF6B5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838" w:type="pct"/>
                  <w:shd w:val="clear" w:color="auto" w:fill="auto"/>
                  <w:vAlign w:val="center"/>
                </w:tcPr>
                <w:p w14:paraId="5A4B485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346" w:type="dxa"/>
                  <w:shd w:val="clear" w:color="auto" w:fill="auto"/>
                  <w:vAlign w:val="center"/>
                </w:tcPr>
                <w:p w14:paraId="620A5CF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46" w:type="dxa"/>
                  <w:shd w:val="clear" w:color="auto" w:fill="auto"/>
                  <w:vAlign w:val="center"/>
                </w:tcPr>
                <w:p w14:paraId="2974DE86">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DEC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7245E0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6B645D11">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836" w:type="pct"/>
                  <w:shd w:val="clear" w:color="auto" w:fill="auto"/>
                  <w:vAlign w:val="center"/>
                </w:tcPr>
                <w:p w14:paraId="6CF38371">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7.6</w:t>
                  </w:r>
                </w:p>
              </w:tc>
              <w:tc>
                <w:tcPr>
                  <w:tcW w:w="836" w:type="pct"/>
                  <w:vAlign w:val="center"/>
                </w:tcPr>
                <w:p w14:paraId="1A35C82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7.8</w:t>
                  </w:r>
                </w:p>
              </w:tc>
              <w:tc>
                <w:tcPr>
                  <w:tcW w:w="836" w:type="pct"/>
                  <w:vAlign w:val="center"/>
                </w:tcPr>
                <w:p w14:paraId="0F2CCFE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838" w:type="pct"/>
                  <w:vAlign w:val="center"/>
                </w:tcPr>
                <w:p w14:paraId="7ED3D87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w:t>
                  </w:r>
                </w:p>
              </w:tc>
              <w:tc>
                <w:tcPr>
                  <w:tcW w:w="346" w:type="dxa"/>
                  <w:vAlign w:val="center"/>
                </w:tcPr>
                <w:p w14:paraId="40257A2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6~9</w:t>
                  </w:r>
                </w:p>
              </w:tc>
              <w:tc>
                <w:tcPr>
                  <w:tcW w:w="346" w:type="dxa"/>
                  <w:vAlign w:val="center"/>
                </w:tcPr>
                <w:p w14:paraId="64144381">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98B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5D11DF2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715557D3">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00DE40EA">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169</w:t>
                  </w:r>
                </w:p>
              </w:tc>
              <w:tc>
                <w:tcPr>
                  <w:tcW w:w="836" w:type="pct"/>
                  <w:vAlign w:val="center"/>
                </w:tcPr>
                <w:p w14:paraId="3EEBBAA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159</w:t>
                  </w:r>
                </w:p>
              </w:tc>
              <w:tc>
                <w:tcPr>
                  <w:tcW w:w="836" w:type="pct"/>
                  <w:vAlign w:val="center"/>
                </w:tcPr>
                <w:p w14:paraId="6046EDF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176</w:t>
                  </w:r>
                </w:p>
              </w:tc>
              <w:tc>
                <w:tcPr>
                  <w:tcW w:w="838" w:type="pct"/>
                  <w:vAlign w:val="center"/>
                </w:tcPr>
                <w:p w14:paraId="01D3029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179</w:t>
                  </w:r>
                </w:p>
              </w:tc>
              <w:tc>
                <w:tcPr>
                  <w:tcW w:w="346" w:type="dxa"/>
                  <w:vAlign w:val="center"/>
                </w:tcPr>
                <w:p w14:paraId="408A30B7">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346" w:type="dxa"/>
                  <w:vAlign w:val="center"/>
                </w:tcPr>
                <w:p w14:paraId="0D4881F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5A7F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57E294D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388B62F2">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58E7FBA4">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0.567</w:t>
                  </w:r>
                </w:p>
              </w:tc>
              <w:tc>
                <w:tcPr>
                  <w:tcW w:w="836" w:type="pct"/>
                  <w:vAlign w:val="center"/>
                </w:tcPr>
                <w:p w14:paraId="6BFA70AD">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0.608</w:t>
                  </w:r>
                </w:p>
              </w:tc>
              <w:tc>
                <w:tcPr>
                  <w:tcW w:w="836" w:type="pct"/>
                  <w:vAlign w:val="center"/>
                </w:tcPr>
                <w:p w14:paraId="5BDDEDD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0.587</w:t>
                  </w:r>
                </w:p>
              </w:tc>
              <w:tc>
                <w:tcPr>
                  <w:tcW w:w="838" w:type="pct"/>
                  <w:vAlign w:val="center"/>
                </w:tcPr>
                <w:p w14:paraId="1C585DC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0.552</w:t>
                  </w:r>
                </w:p>
              </w:tc>
              <w:tc>
                <w:tcPr>
                  <w:tcW w:w="346" w:type="dxa"/>
                  <w:vAlign w:val="center"/>
                </w:tcPr>
                <w:p w14:paraId="51AB8A0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46" w:type="dxa"/>
                  <w:vAlign w:val="center"/>
                </w:tcPr>
                <w:p w14:paraId="5AC10DC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3CF8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A6D0A7A">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713CC9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0221417A">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1.97</w:t>
                  </w:r>
                </w:p>
              </w:tc>
              <w:tc>
                <w:tcPr>
                  <w:tcW w:w="836" w:type="pct"/>
                  <w:vAlign w:val="center"/>
                </w:tcPr>
                <w:p w14:paraId="6AB526B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2.15</w:t>
                  </w:r>
                </w:p>
              </w:tc>
              <w:tc>
                <w:tcPr>
                  <w:tcW w:w="836" w:type="pct"/>
                  <w:vAlign w:val="center"/>
                </w:tcPr>
                <w:p w14:paraId="210C577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2.45</w:t>
                  </w:r>
                </w:p>
              </w:tc>
              <w:tc>
                <w:tcPr>
                  <w:tcW w:w="838" w:type="pct"/>
                  <w:vAlign w:val="center"/>
                </w:tcPr>
                <w:p w14:paraId="7137FC8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2.23</w:t>
                  </w:r>
                </w:p>
              </w:tc>
              <w:tc>
                <w:tcPr>
                  <w:tcW w:w="346" w:type="dxa"/>
                  <w:vAlign w:val="center"/>
                </w:tcPr>
                <w:p w14:paraId="704686F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30</w:t>
                  </w:r>
                </w:p>
              </w:tc>
              <w:tc>
                <w:tcPr>
                  <w:tcW w:w="346" w:type="dxa"/>
                  <w:vAlign w:val="center"/>
                </w:tcPr>
                <w:p w14:paraId="2C72E0E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69BF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89B49B9">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3D8D77D0">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6FBD8855">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0.11</w:t>
                  </w:r>
                </w:p>
              </w:tc>
              <w:tc>
                <w:tcPr>
                  <w:tcW w:w="836" w:type="pct"/>
                  <w:vAlign w:val="center"/>
                </w:tcPr>
                <w:p w14:paraId="46BE96F7">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0.11</w:t>
                  </w:r>
                </w:p>
              </w:tc>
              <w:tc>
                <w:tcPr>
                  <w:tcW w:w="836" w:type="pct"/>
                  <w:vAlign w:val="center"/>
                </w:tcPr>
                <w:p w14:paraId="1B4DB01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838" w:type="pct"/>
                  <w:vAlign w:val="center"/>
                </w:tcPr>
                <w:p w14:paraId="7E3FB0B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w:t>
                  </w:r>
                </w:p>
              </w:tc>
              <w:tc>
                <w:tcPr>
                  <w:tcW w:w="346" w:type="dxa"/>
                  <w:vAlign w:val="center"/>
                </w:tcPr>
                <w:p w14:paraId="2A57989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w:t>
                  </w:r>
                </w:p>
              </w:tc>
              <w:tc>
                <w:tcPr>
                  <w:tcW w:w="346" w:type="dxa"/>
                  <w:vAlign w:val="center"/>
                </w:tcPr>
                <w:p w14:paraId="2635F03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D0B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0F9BCA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009C4A5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78FAD3DD">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42.0</w:t>
                  </w:r>
                </w:p>
              </w:tc>
              <w:tc>
                <w:tcPr>
                  <w:tcW w:w="836" w:type="pct"/>
                  <w:vAlign w:val="center"/>
                </w:tcPr>
                <w:p w14:paraId="3B617EA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38.6</w:t>
                  </w:r>
                </w:p>
              </w:tc>
              <w:tc>
                <w:tcPr>
                  <w:tcW w:w="836" w:type="pct"/>
                  <w:vAlign w:val="center"/>
                </w:tcPr>
                <w:p w14:paraId="67A5780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838" w:type="pct"/>
                  <w:vAlign w:val="center"/>
                </w:tcPr>
                <w:p w14:paraId="6458A0D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41.2</w:t>
                  </w:r>
                </w:p>
              </w:tc>
              <w:tc>
                <w:tcPr>
                  <w:tcW w:w="346" w:type="dxa"/>
                  <w:vAlign w:val="center"/>
                </w:tcPr>
                <w:p w14:paraId="029E3C4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346" w:type="dxa"/>
                  <w:vAlign w:val="center"/>
                </w:tcPr>
                <w:p w14:paraId="6B6701D7">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6CE2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CE3D58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4CFFE29C">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56BC0C25">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w:t>
                  </w:r>
                </w:p>
              </w:tc>
              <w:tc>
                <w:tcPr>
                  <w:tcW w:w="836" w:type="pct"/>
                  <w:vAlign w:val="center"/>
                </w:tcPr>
                <w:p w14:paraId="6C8EDB5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w:t>
                  </w:r>
                </w:p>
              </w:tc>
              <w:tc>
                <w:tcPr>
                  <w:tcW w:w="836" w:type="pct"/>
                  <w:vAlign w:val="center"/>
                </w:tcPr>
                <w:p w14:paraId="5D9EE38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838" w:type="pct"/>
                  <w:vAlign w:val="center"/>
                </w:tcPr>
                <w:p w14:paraId="54DED16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346" w:type="dxa"/>
                  <w:vAlign w:val="center"/>
                </w:tcPr>
                <w:p w14:paraId="37E525A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346" w:type="dxa"/>
                  <w:vAlign w:val="center"/>
                </w:tcPr>
                <w:p w14:paraId="4813B13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C85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F923B3A">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25C0E8ED">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色度</w:t>
                  </w:r>
                  <w:r>
                    <w:rPr>
                      <w:rFonts w:hint="eastAsia" w:cs="Times New Roman"/>
                      <w:i w:val="0"/>
                      <w:iCs w:val="0"/>
                      <w:color w:val="auto"/>
                      <w:kern w:val="0"/>
                      <w:sz w:val="21"/>
                      <w:szCs w:val="21"/>
                      <w:u w:val="none"/>
                      <w:lang w:val="en-US" w:eastAsia="zh-CN" w:bidi="ar"/>
                    </w:rPr>
                    <w:t>（倍）</w:t>
                  </w:r>
                </w:p>
              </w:tc>
              <w:tc>
                <w:tcPr>
                  <w:tcW w:w="836" w:type="pct"/>
                  <w:shd w:val="clear" w:color="auto" w:fill="auto"/>
                  <w:vAlign w:val="center"/>
                </w:tcPr>
                <w:p w14:paraId="1A92E17C">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836" w:type="pct"/>
                  <w:vAlign w:val="center"/>
                </w:tcPr>
                <w:p w14:paraId="3F0E9A0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836" w:type="pct"/>
                  <w:vAlign w:val="center"/>
                </w:tcPr>
                <w:p w14:paraId="0C81BFC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838" w:type="pct"/>
                  <w:vAlign w:val="center"/>
                </w:tcPr>
                <w:p w14:paraId="15704EC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346" w:type="dxa"/>
                  <w:vAlign w:val="center"/>
                </w:tcPr>
                <w:p w14:paraId="43091F0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80</w:t>
                  </w:r>
                </w:p>
              </w:tc>
              <w:tc>
                <w:tcPr>
                  <w:tcW w:w="346" w:type="dxa"/>
                  <w:vAlign w:val="center"/>
                </w:tcPr>
                <w:p w14:paraId="3F97B408">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6C45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D83314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23" w:type="pct"/>
                  <w:shd w:val="clear" w:color="auto" w:fill="auto"/>
                  <w:vAlign w:val="center"/>
                </w:tcPr>
                <w:p w14:paraId="5B4A5BD7">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836" w:type="pct"/>
                  <w:shd w:val="clear" w:color="auto" w:fill="auto"/>
                  <w:vAlign w:val="center"/>
                </w:tcPr>
                <w:p w14:paraId="2B92FCBE">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1.18</w:t>
                  </w:r>
                </w:p>
              </w:tc>
              <w:tc>
                <w:tcPr>
                  <w:tcW w:w="836" w:type="pct"/>
                  <w:vAlign w:val="center"/>
                </w:tcPr>
                <w:p w14:paraId="5E52078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1.32</w:t>
                  </w:r>
                </w:p>
              </w:tc>
              <w:tc>
                <w:tcPr>
                  <w:tcW w:w="836" w:type="pct"/>
                  <w:vAlign w:val="center"/>
                </w:tcPr>
                <w:p w14:paraId="710482F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1.42</w:t>
                  </w:r>
                </w:p>
              </w:tc>
              <w:tc>
                <w:tcPr>
                  <w:tcW w:w="838" w:type="pct"/>
                  <w:vAlign w:val="center"/>
                </w:tcPr>
                <w:p w14:paraId="1FDA160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1.22</w:t>
                  </w:r>
                </w:p>
              </w:tc>
              <w:tc>
                <w:tcPr>
                  <w:tcW w:w="346" w:type="dxa"/>
                  <w:vAlign w:val="center"/>
                </w:tcPr>
                <w:p w14:paraId="1F31BC7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346" w:type="dxa"/>
                  <w:vAlign w:val="center"/>
                </w:tcPr>
                <w:p w14:paraId="058FC82B">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bl>
          <w:p w14:paraId="10FF3678">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废水总排口和雨水排放口的</w:t>
            </w:r>
            <w:r>
              <w:rPr>
                <w:rFonts w:hint="default" w:ascii="Times New Roman" w:hAnsi="Times New Roman" w:eastAsia="宋体" w:cs="Times New Roman"/>
                <w:color w:val="auto"/>
                <w:sz w:val="21"/>
                <w:szCs w:val="21"/>
                <w:highlight w:val="none"/>
                <w:lang w:val="en-US" w:eastAsia="zh-CN"/>
              </w:rPr>
              <w:t>监测结果 单位：mg/L（除pH）</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4"/>
              <w:gridCol w:w="1031"/>
              <w:gridCol w:w="1649"/>
              <w:gridCol w:w="1651"/>
              <w:gridCol w:w="1649"/>
              <w:gridCol w:w="1661"/>
              <w:gridCol w:w="383"/>
              <w:gridCol w:w="367"/>
            </w:tblGrid>
            <w:tr w14:paraId="4DE0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Align w:val="center"/>
                </w:tcPr>
                <w:p w14:paraId="35CD119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采样点位</w:t>
                  </w:r>
                </w:p>
                <w:p w14:paraId="5BC8ADF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/测点编号</w:t>
                  </w:r>
                </w:p>
              </w:tc>
              <w:tc>
                <w:tcPr>
                  <w:tcW w:w="4392" w:type="pct"/>
                  <w:gridSpan w:val="5"/>
                  <w:vAlign w:val="center"/>
                </w:tcPr>
                <w:p w14:paraId="73FC52C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检测结果</w:t>
                  </w:r>
                </w:p>
              </w:tc>
              <w:tc>
                <w:tcPr>
                  <w:tcW w:w="220" w:type="pct"/>
                  <w:shd w:val="clear" w:color="auto" w:fill="auto"/>
                  <w:vAlign w:val="center"/>
                </w:tcPr>
                <w:p w14:paraId="41C7BB1E">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标准限值</w:t>
                  </w:r>
                </w:p>
              </w:tc>
              <w:tc>
                <w:tcPr>
                  <w:tcW w:w="211" w:type="pct"/>
                  <w:shd w:val="clear" w:color="auto" w:fill="auto"/>
                  <w:vAlign w:val="center"/>
                </w:tcPr>
                <w:p w14:paraId="55EDD81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达标情况</w:t>
                  </w:r>
                </w:p>
              </w:tc>
            </w:tr>
            <w:tr w14:paraId="1F7C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restart"/>
                  <w:vAlign w:val="center"/>
                </w:tcPr>
                <w:p w14:paraId="10351F8C">
                  <w:pPr>
                    <w:widowControl/>
                    <w:snapToGrid w:val="0"/>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废水总排口/03</w:t>
                  </w:r>
                </w:p>
              </w:tc>
              <w:tc>
                <w:tcPr>
                  <w:tcW w:w="593" w:type="pct"/>
                  <w:vAlign w:val="center"/>
                </w:tcPr>
                <w:p w14:paraId="24B4E51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798" w:type="pct"/>
                  <w:gridSpan w:val="4"/>
                  <w:vAlign w:val="center"/>
                </w:tcPr>
                <w:p w14:paraId="4EAB26D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12.11</w:t>
                  </w:r>
                </w:p>
              </w:tc>
              <w:tc>
                <w:tcPr>
                  <w:tcW w:w="220" w:type="pct"/>
                  <w:shd w:val="clear" w:color="auto" w:fill="auto"/>
                  <w:vAlign w:val="center"/>
                </w:tcPr>
                <w:p w14:paraId="10A2885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50CBBDBE">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505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31D6AE6B">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shd w:val="clear" w:color="auto" w:fill="auto"/>
                  <w:vAlign w:val="center"/>
                </w:tcPr>
                <w:p w14:paraId="67DE1D9E">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948" w:type="pct"/>
                  <w:shd w:val="clear" w:color="auto" w:fill="auto"/>
                  <w:vAlign w:val="center"/>
                </w:tcPr>
                <w:p w14:paraId="5AF9B49E">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948" w:type="pct"/>
                  <w:shd w:val="clear" w:color="auto" w:fill="auto"/>
                  <w:vAlign w:val="center"/>
                </w:tcPr>
                <w:p w14:paraId="39C8690C">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948" w:type="pct"/>
                  <w:shd w:val="clear" w:color="auto" w:fill="auto"/>
                  <w:vAlign w:val="center"/>
                </w:tcPr>
                <w:p w14:paraId="0332F13A">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951" w:type="pct"/>
                  <w:vAlign w:val="center"/>
                </w:tcPr>
                <w:p w14:paraId="198155B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c>
                <w:tcPr>
                  <w:tcW w:w="220" w:type="pct"/>
                  <w:shd w:val="clear" w:color="auto" w:fill="auto"/>
                  <w:vAlign w:val="center"/>
                </w:tcPr>
                <w:p w14:paraId="213E4D62">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10071C2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812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8CA3EF8">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vAlign w:val="center"/>
                </w:tcPr>
                <w:p w14:paraId="0053A42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948" w:type="pct"/>
                  <w:shd w:val="clear" w:color="auto" w:fill="auto"/>
                  <w:vAlign w:val="center"/>
                </w:tcPr>
                <w:p w14:paraId="11E8F969">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HJ250468120301</w:t>
                  </w:r>
                </w:p>
              </w:tc>
              <w:tc>
                <w:tcPr>
                  <w:tcW w:w="948" w:type="pct"/>
                  <w:shd w:val="clear" w:color="auto" w:fill="auto"/>
                  <w:vAlign w:val="center"/>
                </w:tcPr>
                <w:p w14:paraId="2D339127">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HJ250468120302</w:t>
                  </w:r>
                </w:p>
              </w:tc>
              <w:tc>
                <w:tcPr>
                  <w:tcW w:w="948" w:type="pct"/>
                  <w:shd w:val="clear" w:color="auto" w:fill="auto"/>
                  <w:vAlign w:val="center"/>
                </w:tcPr>
                <w:p w14:paraId="1C205ADB">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HJ250468120303</w:t>
                  </w:r>
                </w:p>
              </w:tc>
              <w:tc>
                <w:tcPr>
                  <w:tcW w:w="951" w:type="pct"/>
                  <w:vAlign w:val="center"/>
                </w:tcPr>
                <w:p w14:paraId="00DF415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HJ250468120304</w:t>
                  </w:r>
                </w:p>
              </w:tc>
              <w:tc>
                <w:tcPr>
                  <w:tcW w:w="220" w:type="pct"/>
                  <w:shd w:val="clear" w:color="auto" w:fill="auto"/>
                  <w:vAlign w:val="center"/>
                </w:tcPr>
                <w:p w14:paraId="35B78F4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c>
                <w:tcPr>
                  <w:tcW w:w="211" w:type="pct"/>
                  <w:shd w:val="clear" w:color="auto" w:fill="auto"/>
                  <w:vAlign w:val="center"/>
                </w:tcPr>
                <w:p w14:paraId="53A10E23">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r>
            <w:tr w14:paraId="2ADD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7514BA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vAlign w:val="center"/>
                </w:tcPr>
                <w:p w14:paraId="70D160D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948" w:type="pct"/>
                  <w:shd w:val="clear" w:color="auto" w:fill="auto"/>
                  <w:vAlign w:val="center"/>
                </w:tcPr>
                <w:p w14:paraId="5A1F2EA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48" w:type="pct"/>
                  <w:shd w:val="clear" w:color="auto" w:fill="auto"/>
                  <w:vAlign w:val="center"/>
                </w:tcPr>
                <w:p w14:paraId="3F87F0F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48" w:type="pct"/>
                  <w:shd w:val="clear" w:color="auto" w:fill="auto"/>
                  <w:vAlign w:val="center"/>
                </w:tcPr>
                <w:p w14:paraId="6A5AA57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51" w:type="pct"/>
                  <w:shd w:val="clear" w:color="auto" w:fill="auto"/>
                  <w:vAlign w:val="center"/>
                </w:tcPr>
                <w:p w14:paraId="17D6BF0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220" w:type="pct"/>
                  <w:shd w:val="clear" w:color="auto" w:fill="auto"/>
                  <w:vAlign w:val="center"/>
                </w:tcPr>
                <w:p w14:paraId="13CDC35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47A03444">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6AD4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3F26B17F">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091534C7">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948" w:type="pct"/>
                  <w:shd w:val="clear" w:color="auto" w:fill="auto"/>
                  <w:vAlign w:val="center"/>
                </w:tcPr>
                <w:p w14:paraId="581BF07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7.4</w:t>
                  </w:r>
                </w:p>
              </w:tc>
              <w:tc>
                <w:tcPr>
                  <w:tcW w:w="948" w:type="pct"/>
                  <w:shd w:val="clear" w:color="auto" w:fill="auto"/>
                  <w:vAlign w:val="center"/>
                </w:tcPr>
                <w:p w14:paraId="51A1B5C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948" w:type="pct"/>
                  <w:shd w:val="clear" w:color="auto" w:fill="auto"/>
                  <w:vAlign w:val="center"/>
                </w:tcPr>
                <w:p w14:paraId="4568DB3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w:t>
                  </w:r>
                </w:p>
              </w:tc>
              <w:tc>
                <w:tcPr>
                  <w:tcW w:w="951" w:type="pct"/>
                  <w:shd w:val="clear" w:color="auto" w:fill="auto"/>
                  <w:vAlign w:val="center"/>
                </w:tcPr>
                <w:p w14:paraId="005049C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w:t>
                  </w:r>
                </w:p>
              </w:tc>
              <w:tc>
                <w:tcPr>
                  <w:tcW w:w="220" w:type="pct"/>
                  <w:shd w:val="clear" w:color="auto" w:fill="auto"/>
                  <w:vAlign w:val="center"/>
                </w:tcPr>
                <w:p w14:paraId="1B09824F">
                  <w:pPr>
                    <w:keepNext w:val="0"/>
                    <w:keepLines w:val="0"/>
                    <w:pageBreakBefore w:val="0"/>
                    <w:widowControl/>
                    <w:suppressLineNumbers w:val="0"/>
                    <w:kinsoku/>
                    <w:wordWrap/>
                    <w:overflowPunct/>
                    <w:topLinePunct w:val="0"/>
                    <w:bidi w:val="0"/>
                    <w:adjustRightInd w:val="0"/>
                    <w:snapToGrid w:val="0"/>
                    <w:spacing w:line="240" w:lineRule="auto"/>
                    <w:jc w:val="left"/>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6~9</w:t>
                  </w:r>
                </w:p>
              </w:tc>
              <w:tc>
                <w:tcPr>
                  <w:tcW w:w="211" w:type="pct"/>
                  <w:shd w:val="clear" w:color="auto" w:fill="auto"/>
                  <w:vAlign w:val="center"/>
                </w:tcPr>
                <w:p w14:paraId="74DAD45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77AA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7BAD08A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1AB559B6">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468772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183</w:t>
                  </w:r>
                </w:p>
              </w:tc>
              <w:tc>
                <w:tcPr>
                  <w:tcW w:w="948" w:type="pct"/>
                  <w:vAlign w:val="center"/>
                </w:tcPr>
                <w:p w14:paraId="1F4A04F0">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178</w:t>
                  </w:r>
                </w:p>
              </w:tc>
              <w:tc>
                <w:tcPr>
                  <w:tcW w:w="948" w:type="pct"/>
                  <w:vAlign w:val="center"/>
                </w:tcPr>
                <w:p w14:paraId="64CED52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184</w:t>
                  </w:r>
                </w:p>
              </w:tc>
              <w:tc>
                <w:tcPr>
                  <w:tcW w:w="951" w:type="pct"/>
                  <w:vAlign w:val="center"/>
                </w:tcPr>
                <w:p w14:paraId="263A777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188</w:t>
                  </w:r>
                </w:p>
              </w:tc>
              <w:tc>
                <w:tcPr>
                  <w:tcW w:w="220" w:type="pct"/>
                  <w:shd w:val="clear" w:color="auto" w:fill="auto"/>
                  <w:vAlign w:val="center"/>
                </w:tcPr>
                <w:p w14:paraId="396AF84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211" w:type="pct"/>
                  <w:shd w:val="clear" w:color="auto" w:fill="auto"/>
                  <w:vAlign w:val="center"/>
                </w:tcPr>
                <w:p w14:paraId="391527DE">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2090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70F75F8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3FA7C080">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435B33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2.12</w:t>
                  </w:r>
                </w:p>
              </w:tc>
              <w:tc>
                <w:tcPr>
                  <w:tcW w:w="948" w:type="pct"/>
                  <w:vAlign w:val="center"/>
                </w:tcPr>
                <w:p w14:paraId="6F962D31">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2.06</w:t>
                  </w:r>
                </w:p>
              </w:tc>
              <w:tc>
                <w:tcPr>
                  <w:tcW w:w="948" w:type="pct"/>
                  <w:vAlign w:val="center"/>
                </w:tcPr>
                <w:p w14:paraId="1582809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1.97</w:t>
                  </w:r>
                </w:p>
              </w:tc>
              <w:tc>
                <w:tcPr>
                  <w:tcW w:w="951" w:type="pct"/>
                  <w:vAlign w:val="center"/>
                </w:tcPr>
                <w:p w14:paraId="02B450A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1.98</w:t>
                  </w:r>
                </w:p>
              </w:tc>
              <w:tc>
                <w:tcPr>
                  <w:tcW w:w="220" w:type="pct"/>
                  <w:shd w:val="clear" w:color="auto" w:fill="auto"/>
                  <w:vAlign w:val="center"/>
                </w:tcPr>
                <w:p w14:paraId="539C02A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w:t>
                  </w:r>
                </w:p>
              </w:tc>
              <w:tc>
                <w:tcPr>
                  <w:tcW w:w="211" w:type="pct"/>
                  <w:shd w:val="clear" w:color="auto" w:fill="auto"/>
                  <w:vAlign w:val="center"/>
                </w:tcPr>
                <w:p w14:paraId="0EDC7F8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125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68DA4C1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08D965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713A0E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6.28</w:t>
                  </w:r>
                </w:p>
              </w:tc>
              <w:tc>
                <w:tcPr>
                  <w:tcW w:w="948" w:type="pct"/>
                  <w:vAlign w:val="center"/>
                </w:tcPr>
                <w:p w14:paraId="6043F35A">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6.21</w:t>
                  </w:r>
                </w:p>
              </w:tc>
              <w:tc>
                <w:tcPr>
                  <w:tcW w:w="948" w:type="pct"/>
                  <w:vAlign w:val="center"/>
                </w:tcPr>
                <w:p w14:paraId="2E6271A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6.10</w:t>
                  </w:r>
                </w:p>
              </w:tc>
              <w:tc>
                <w:tcPr>
                  <w:tcW w:w="951" w:type="pct"/>
                  <w:vAlign w:val="center"/>
                </w:tcPr>
                <w:p w14:paraId="1B4B9EC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6.08</w:t>
                  </w:r>
                </w:p>
              </w:tc>
              <w:tc>
                <w:tcPr>
                  <w:tcW w:w="220" w:type="pct"/>
                  <w:shd w:val="clear" w:color="auto" w:fill="auto"/>
                  <w:vAlign w:val="center"/>
                </w:tcPr>
                <w:p w14:paraId="745D827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30</w:t>
                  </w:r>
                </w:p>
              </w:tc>
              <w:tc>
                <w:tcPr>
                  <w:tcW w:w="211" w:type="pct"/>
                  <w:shd w:val="clear" w:color="auto" w:fill="auto"/>
                  <w:vAlign w:val="center"/>
                </w:tcPr>
                <w:p w14:paraId="5FFFE03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1234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3789FD5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31464925">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64E524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0.85</w:t>
                  </w:r>
                </w:p>
              </w:tc>
              <w:tc>
                <w:tcPr>
                  <w:tcW w:w="948" w:type="pct"/>
                  <w:vAlign w:val="center"/>
                </w:tcPr>
                <w:p w14:paraId="79D06DC9">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0.84</w:t>
                  </w:r>
                </w:p>
              </w:tc>
              <w:tc>
                <w:tcPr>
                  <w:tcW w:w="948" w:type="pct"/>
                  <w:vAlign w:val="center"/>
                </w:tcPr>
                <w:p w14:paraId="238EA2B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0.83</w:t>
                  </w:r>
                </w:p>
              </w:tc>
              <w:tc>
                <w:tcPr>
                  <w:tcW w:w="951" w:type="pct"/>
                  <w:vAlign w:val="center"/>
                </w:tcPr>
                <w:p w14:paraId="7B36A38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0.84</w:t>
                  </w:r>
                </w:p>
              </w:tc>
              <w:tc>
                <w:tcPr>
                  <w:tcW w:w="220" w:type="pct"/>
                  <w:shd w:val="clear" w:color="auto" w:fill="auto"/>
                  <w:vAlign w:val="center"/>
                </w:tcPr>
                <w:p w14:paraId="3A6FE27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11" w:type="pct"/>
                  <w:shd w:val="clear" w:color="auto" w:fill="auto"/>
                  <w:vAlign w:val="center"/>
                </w:tcPr>
                <w:p w14:paraId="1064D110">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AAC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02BA9009">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5CD98E93">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五日生化需氧量（BOD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36318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45.8</w:t>
                  </w:r>
                </w:p>
              </w:tc>
              <w:tc>
                <w:tcPr>
                  <w:tcW w:w="948" w:type="pct"/>
                  <w:vAlign w:val="center"/>
                </w:tcPr>
                <w:p w14:paraId="1AEF6F56">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46.8</w:t>
                  </w:r>
                </w:p>
              </w:tc>
              <w:tc>
                <w:tcPr>
                  <w:tcW w:w="948" w:type="pct"/>
                  <w:vAlign w:val="center"/>
                </w:tcPr>
                <w:p w14:paraId="2E79AFF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46.1</w:t>
                  </w:r>
                </w:p>
              </w:tc>
              <w:tc>
                <w:tcPr>
                  <w:tcW w:w="951" w:type="pct"/>
                  <w:vAlign w:val="center"/>
                </w:tcPr>
                <w:p w14:paraId="47E91EB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220" w:type="pct"/>
                  <w:shd w:val="clear" w:color="auto" w:fill="auto"/>
                  <w:vAlign w:val="center"/>
                </w:tcPr>
                <w:p w14:paraId="201AA62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211" w:type="pct"/>
                  <w:shd w:val="clear" w:color="auto" w:fill="auto"/>
                  <w:vAlign w:val="center"/>
                </w:tcPr>
                <w:p w14:paraId="6944A7E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A3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43484F0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792B9655">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0C728D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11</w:t>
                  </w:r>
                </w:p>
              </w:tc>
              <w:tc>
                <w:tcPr>
                  <w:tcW w:w="948" w:type="pct"/>
                  <w:vAlign w:val="center"/>
                </w:tcPr>
                <w:p w14:paraId="4B9653F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948" w:type="pct"/>
                  <w:vAlign w:val="center"/>
                </w:tcPr>
                <w:p w14:paraId="0884A85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951" w:type="pct"/>
                  <w:vAlign w:val="center"/>
                </w:tcPr>
                <w:p w14:paraId="68BBF2E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220" w:type="pct"/>
                  <w:shd w:val="clear" w:color="auto" w:fill="auto"/>
                  <w:vAlign w:val="center"/>
                </w:tcPr>
                <w:p w14:paraId="02E8757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11" w:type="pct"/>
                  <w:shd w:val="clear" w:color="auto" w:fill="auto"/>
                  <w:vAlign w:val="center"/>
                </w:tcPr>
                <w:p w14:paraId="200F7A2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6941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CA14C4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25695DB7">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色度</w:t>
                  </w:r>
                  <w:r>
                    <w:rPr>
                      <w:rFonts w:hint="eastAsia" w:cs="Times New Roman"/>
                      <w:i w:val="0"/>
                      <w:iCs w:val="0"/>
                      <w:color w:val="auto"/>
                      <w:kern w:val="0"/>
                      <w:sz w:val="21"/>
                      <w:szCs w:val="21"/>
                      <w:highlight w:val="none"/>
                      <w:u w:val="none"/>
                      <w:lang w:val="en-US" w:eastAsia="zh-CN" w:bidi="ar"/>
                    </w:rPr>
                    <w:t>（倍）</w:t>
                  </w:r>
                </w:p>
              </w:tc>
              <w:tc>
                <w:tcPr>
                  <w:tcW w:w="948" w:type="pct"/>
                  <w:vAlign w:val="center"/>
                </w:tcPr>
                <w:p w14:paraId="34FDF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948" w:type="pct"/>
                  <w:vAlign w:val="center"/>
                </w:tcPr>
                <w:p w14:paraId="1CB6138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948" w:type="pct"/>
                  <w:vAlign w:val="center"/>
                </w:tcPr>
                <w:p w14:paraId="010D632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951" w:type="pct"/>
                  <w:vAlign w:val="center"/>
                </w:tcPr>
                <w:p w14:paraId="6D57FCE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3</w:t>
                  </w:r>
                </w:p>
              </w:tc>
              <w:tc>
                <w:tcPr>
                  <w:tcW w:w="220" w:type="pct"/>
                  <w:shd w:val="clear" w:color="auto" w:fill="auto"/>
                  <w:vAlign w:val="center"/>
                </w:tcPr>
                <w:p w14:paraId="1ABFE94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80</w:t>
                  </w:r>
                </w:p>
              </w:tc>
              <w:tc>
                <w:tcPr>
                  <w:tcW w:w="211" w:type="pct"/>
                  <w:shd w:val="clear" w:color="auto" w:fill="auto"/>
                  <w:vAlign w:val="center"/>
                </w:tcPr>
                <w:p w14:paraId="6E29004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090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55F8C1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418EB2BB">
                  <w:pPr>
                    <w:keepNext w:val="0"/>
                    <w:keepLines w:val="0"/>
                    <w:widowControl/>
                    <w:suppressLineNumbers w:val="0"/>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948" w:type="pct"/>
                  <w:vAlign w:val="center"/>
                </w:tcPr>
                <w:p w14:paraId="15DD9A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5.64</w:t>
                  </w:r>
                </w:p>
              </w:tc>
              <w:tc>
                <w:tcPr>
                  <w:tcW w:w="948" w:type="pct"/>
                  <w:vAlign w:val="center"/>
                </w:tcPr>
                <w:p w14:paraId="31C809D1">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4.80</w:t>
                  </w:r>
                </w:p>
              </w:tc>
              <w:tc>
                <w:tcPr>
                  <w:tcW w:w="948" w:type="pct"/>
                  <w:vAlign w:val="center"/>
                </w:tcPr>
                <w:p w14:paraId="3BCA01C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4.93</w:t>
                  </w:r>
                </w:p>
              </w:tc>
              <w:tc>
                <w:tcPr>
                  <w:tcW w:w="951" w:type="pct"/>
                  <w:vAlign w:val="center"/>
                </w:tcPr>
                <w:p w14:paraId="602A550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5.34</w:t>
                  </w:r>
                </w:p>
              </w:tc>
              <w:tc>
                <w:tcPr>
                  <w:tcW w:w="220" w:type="pct"/>
                  <w:shd w:val="clear" w:color="auto" w:fill="auto"/>
                  <w:vAlign w:val="center"/>
                </w:tcPr>
                <w:p w14:paraId="5945CD17">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11" w:type="pct"/>
                  <w:shd w:val="clear" w:color="auto" w:fill="auto"/>
                  <w:vAlign w:val="center"/>
                </w:tcPr>
                <w:p w14:paraId="0FDC160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4A4E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5628312">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vAlign w:val="center"/>
                </w:tcPr>
                <w:p w14:paraId="02078D7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798" w:type="pct"/>
                  <w:gridSpan w:val="4"/>
                  <w:vAlign w:val="center"/>
                </w:tcPr>
                <w:p w14:paraId="1930677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12.12</w:t>
                  </w:r>
                </w:p>
              </w:tc>
              <w:tc>
                <w:tcPr>
                  <w:tcW w:w="220" w:type="pct"/>
                  <w:shd w:val="clear" w:color="auto" w:fill="auto"/>
                  <w:vAlign w:val="center"/>
                </w:tcPr>
                <w:p w14:paraId="20083A9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285E9170">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9A3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788DF47">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shd w:val="clear" w:color="auto" w:fill="auto"/>
                  <w:vAlign w:val="center"/>
                </w:tcPr>
                <w:p w14:paraId="6F648CF3">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948" w:type="pct"/>
                  <w:shd w:val="clear" w:color="auto" w:fill="auto"/>
                  <w:vAlign w:val="center"/>
                </w:tcPr>
                <w:p w14:paraId="4132E901">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948" w:type="pct"/>
                  <w:shd w:val="clear" w:color="auto" w:fill="auto"/>
                  <w:vAlign w:val="center"/>
                </w:tcPr>
                <w:p w14:paraId="191D22CD">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948" w:type="pct"/>
                  <w:shd w:val="clear" w:color="auto" w:fill="auto"/>
                  <w:vAlign w:val="center"/>
                </w:tcPr>
                <w:p w14:paraId="718F1879">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第三频次</w:t>
                  </w:r>
                </w:p>
              </w:tc>
              <w:tc>
                <w:tcPr>
                  <w:tcW w:w="951" w:type="pct"/>
                  <w:shd w:val="clear" w:color="auto" w:fill="auto"/>
                  <w:vAlign w:val="center"/>
                </w:tcPr>
                <w:p w14:paraId="24CCDFB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第四频次</w:t>
                  </w:r>
                </w:p>
              </w:tc>
              <w:tc>
                <w:tcPr>
                  <w:tcW w:w="220" w:type="pct"/>
                  <w:shd w:val="clear" w:color="auto" w:fill="auto"/>
                  <w:vAlign w:val="center"/>
                </w:tcPr>
                <w:p w14:paraId="7DA8175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796B42D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05C4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F1FD6FF">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vAlign w:val="center"/>
                </w:tcPr>
                <w:p w14:paraId="5A7BF22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948" w:type="pct"/>
                  <w:shd w:val="clear" w:color="auto" w:fill="auto"/>
                  <w:vAlign w:val="center"/>
                </w:tcPr>
                <w:p w14:paraId="475D393F">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HJ250468120305</w:t>
                  </w:r>
                </w:p>
              </w:tc>
              <w:tc>
                <w:tcPr>
                  <w:tcW w:w="948" w:type="pct"/>
                  <w:shd w:val="clear" w:color="auto" w:fill="auto"/>
                  <w:vAlign w:val="center"/>
                </w:tcPr>
                <w:p w14:paraId="6EFF40BE">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HJ250468120306</w:t>
                  </w:r>
                </w:p>
              </w:tc>
              <w:tc>
                <w:tcPr>
                  <w:tcW w:w="948" w:type="pct"/>
                  <w:shd w:val="clear" w:color="auto" w:fill="auto"/>
                  <w:vAlign w:val="center"/>
                </w:tcPr>
                <w:p w14:paraId="3FB3BC6C">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HJ250468120307</w:t>
                  </w:r>
                </w:p>
              </w:tc>
              <w:tc>
                <w:tcPr>
                  <w:tcW w:w="951" w:type="pct"/>
                  <w:shd w:val="clear" w:color="auto" w:fill="auto"/>
                  <w:vAlign w:val="center"/>
                </w:tcPr>
                <w:p w14:paraId="2A514C9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HJ250468120308</w:t>
                  </w:r>
                </w:p>
              </w:tc>
              <w:tc>
                <w:tcPr>
                  <w:tcW w:w="220" w:type="pct"/>
                  <w:shd w:val="clear" w:color="auto" w:fill="auto"/>
                  <w:vAlign w:val="center"/>
                </w:tcPr>
                <w:p w14:paraId="712713C2">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c>
                <w:tcPr>
                  <w:tcW w:w="211" w:type="pct"/>
                  <w:shd w:val="clear" w:color="auto" w:fill="auto"/>
                  <w:vAlign w:val="center"/>
                </w:tcPr>
                <w:p w14:paraId="370BD45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w:t>
                  </w:r>
                </w:p>
              </w:tc>
            </w:tr>
            <w:tr w14:paraId="65E9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371CDC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vAlign w:val="center"/>
                </w:tcPr>
                <w:p w14:paraId="118F4F5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948" w:type="pct"/>
                  <w:shd w:val="clear" w:color="auto" w:fill="auto"/>
                  <w:vAlign w:val="center"/>
                </w:tcPr>
                <w:p w14:paraId="3C8B8AD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48" w:type="pct"/>
                  <w:shd w:val="clear" w:color="auto" w:fill="auto"/>
                  <w:vAlign w:val="center"/>
                </w:tcPr>
                <w:p w14:paraId="6B642D93">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48" w:type="pct"/>
                  <w:shd w:val="clear" w:color="auto" w:fill="auto"/>
                  <w:vAlign w:val="center"/>
                </w:tcPr>
                <w:p w14:paraId="7165F10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951" w:type="pct"/>
                  <w:shd w:val="clear" w:color="auto" w:fill="auto"/>
                  <w:vAlign w:val="center"/>
                </w:tcPr>
                <w:p w14:paraId="6F35CE0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220" w:type="pct"/>
                  <w:shd w:val="clear" w:color="auto" w:fill="auto"/>
                  <w:vAlign w:val="center"/>
                </w:tcPr>
                <w:p w14:paraId="5A71751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11" w:type="pct"/>
                  <w:shd w:val="clear" w:color="auto" w:fill="auto"/>
                  <w:vAlign w:val="center"/>
                </w:tcPr>
                <w:p w14:paraId="19AD304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47D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57539B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37F1DF3D">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948" w:type="pct"/>
                  <w:shd w:val="clear" w:color="auto" w:fill="auto"/>
                  <w:vAlign w:val="center"/>
                </w:tcPr>
                <w:p w14:paraId="5C3DD8B1">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7.5</w:t>
                  </w:r>
                </w:p>
              </w:tc>
              <w:tc>
                <w:tcPr>
                  <w:tcW w:w="948" w:type="pct"/>
                  <w:vAlign w:val="center"/>
                </w:tcPr>
                <w:p w14:paraId="2BE638C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948" w:type="pct"/>
                  <w:vAlign w:val="center"/>
                </w:tcPr>
                <w:p w14:paraId="33447EB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951" w:type="pct"/>
                  <w:vAlign w:val="center"/>
                </w:tcPr>
                <w:p w14:paraId="7DD9C92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w:t>
                  </w:r>
                </w:p>
              </w:tc>
              <w:tc>
                <w:tcPr>
                  <w:tcW w:w="220" w:type="pct"/>
                  <w:shd w:val="clear" w:color="auto" w:fill="auto"/>
                  <w:vAlign w:val="center"/>
                </w:tcPr>
                <w:p w14:paraId="7A9D19B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6~9</w:t>
                  </w:r>
                </w:p>
              </w:tc>
              <w:tc>
                <w:tcPr>
                  <w:tcW w:w="211" w:type="pct"/>
                  <w:shd w:val="clear" w:color="auto" w:fill="auto"/>
                  <w:vAlign w:val="center"/>
                </w:tcPr>
                <w:p w14:paraId="5812C68A">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6D7E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CC7A33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7E683541">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5FB8A516">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180</w:t>
                  </w:r>
                </w:p>
              </w:tc>
              <w:tc>
                <w:tcPr>
                  <w:tcW w:w="948" w:type="pct"/>
                  <w:vAlign w:val="center"/>
                </w:tcPr>
                <w:p w14:paraId="1E3D2D7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187</w:t>
                  </w:r>
                </w:p>
              </w:tc>
              <w:tc>
                <w:tcPr>
                  <w:tcW w:w="948" w:type="pct"/>
                  <w:vAlign w:val="center"/>
                </w:tcPr>
                <w:p w14:paraId="4C51455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180</w:t>
                  </w:r>
                </w:p>
              </w:tc>
              <w:tc>
                <w:tcPr>
                  <w:tcW w:w="951" w:type="pct"/>
                  <w:vAlign w:val="center"/>
                </w:tcPr>
                <w:p w14:paraId="1D75940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178</w:t>
                  </w:r>
                </w:p>
              </w:tc>
              <w:tc>
                <w:tcPr>
                  <w:tcW w:w="220" w:type="pct"/>
                  <w:shd w:val="clear" w:color="auto" w:fill="auto"/>
                  <w:vAlign w:val="center"/>
                </w:tcPr>
                <w:p w14:paraId="61F3F46F">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211" w:type="pct"/>
                  <w:shd w:val="clear" w:color="auto" w:fill="auto"/>
                  <w:vAlign w:val="center"/>
                </w:tcPr>
                <w:p w14:paraId="4B89442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5D45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67AE44E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6568202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氨氮</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6C5E8A04">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1.96</w:t>
                  </w:r>
                </w:p>
              </w:tc>
              <w:tc>
                <w:tcPr>
                  <w:tcW w:w="948" w:type="pct"/>
                  <w:vAlign w:val="center"/>
                </w:tcPr>
                <w:p w14:paraId="5D22B5C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1.87</w:t>
                  </w:r>
                </w:p>
              </w:tc>
              <w:tc>
                <w:tcPr>
                  <w:tcW w:w="948" w:type="pct"/>
                  <w:vAlign w:val="center"/>
                </w:tcPr>
                <w:p w14:paraId="4758FBE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1.82</w:t>
                  </w:r>
                </w:p>
              </w:tc>
              <w:tc>
                <w:tcPr>
                  <w:tcW w:w="951" w:type="pct"/>
                  <w:vAlign w:val="center"/>
                </w:tcPr>
                <w:p w14:paraId="0B438A7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1.88</w:t>
                  </w:r>
                </w:p>
              </w:tc>
              <w:tc>
                <w:tcPr>
                  <w:tcW w:w="220" w:type="pct"/>
                  <w:shd w:val="clear" w:color="auto" w:fill="auto"/>
                  <w:vAlign w:val="center"/>
                </w:tcPr>
                <w:p w14:paraId="68980AE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20</w:t>
                  </w:r>
                </w:p>
              </w:tc>
              <w:tc>
                <w:tcPr>
                  <w:tcW w:w="211" w:type="pct"/>
                  <w:shd w:val="clear" w:color="auto" w:fill="auto"/>
                  <w:vAlign w:val="center"/>
                </w:tcPr>
                <w:p w14:paraId="1807CD9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35D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97CCC6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3DCCC8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总氮</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0F9041E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6.10</w:t>
                  </w:r>
                </w:p>
              </w:tc>
              <w:tc>
                <w:tcPr>
                  <w:tcW w:w="948" w:type="pct"/>
                  <w:vAlign w:val="center"/>
                </w:tcPr>
                <w:p w14:paraId="088A2E3D">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5.94</w:t>
                  </w:r>
                </w:p>
              </w:tc>
              <w:tc>
                <w:tcPr>
                  <w:tcW w:w="948" w:type="pct"/>
                  <w:vAlign w:val="center"/>
                </w:tcPr>
                <w:p w14:paraId="5C8E0D8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5.41</w:t>
                  </w:r>
                </w:p>
              </w:tc>
              <w:tc>
                <w:tcPr>
                  <w:tcW w:w="951" w:type="pct"/>
                  <w:vAlign w:val="center"/>
                </w:tcPr>
                <w:p w14:paraId="4DDA183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5.36</w:t>
                  </w:r>
                </w:p>
              </w:tc>
              <w:tc>
                <w:tcPr>
                  <w:tcW w:w="220" w:type="pct"/>
                  <w:shd w:val="clear" w:color="auto" w:fill="auto"/>
                  <w:vAlign w:val="center"/>
                </w:tcPr>
                <w:p w14:paraId="5C65A36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30</w:t>
                  </w:r>
                </w:p>
              </w:tc>
              <w:tc>
                <w:tcPr>
                  <w:tcW w:w="211" w:type="pct"/>
                  <w:shd w:val="clear" w:color="auto" w:fill="auto"/>
                  <w:vAlign w:val="center"/>
                </w:tcPr>
                <w:p w14:paraId="6D7DCAD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476F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0DDFB0C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06F82167">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总磷</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7C4B601D">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0.84</w:t>
                  </w:r>
                </w:p>
              </w:tc>
              <w:tc>
                <w:tcPr>
                  <w:tcW w:w="948" w:type="pct"/>
                  <w:vAlign w:val="center"/>
                </w:tcPr>
                <w:p w14:paraId="2E3D538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0.83</w:t>
                  </w:r>
                </w:p>
              </w:tc>
              <w:tc>
                <w:tcPr>
                  <w:tcW w:w="948" w:type="pct"/>
                  <w:vAlign w:val="center"/>
                </w:tcPr>
                <w:p w14:paraId="21C34FC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0.82</w:t>
                  </w:r>
                </w:p>
              </w:tc>
              <w:tc>
                <w:tcPr>
                  <w:tcW w:w="951" w:type="pct"/>
                  <w:vAlign w:val="center"/>
                </w:tcPr>
                <w:p w14:paraId="106A58D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0.84</w:t>
                  </w:r>
                </w:p>
              </w:tc>
              <w:tc>
                <w:tcPr>
                  <w:tcW w:w="220" w:type="pct"/>
                  <w:shd w:val="clear" w:color="auto" w:fill="auto"/>
                  <w:vAlign w:val="center"/>
                </w:tcPr>
                <w:p w14:paraId="7FE6DEA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11" w:type="pct"/>
                  <w:shd w:val="clear" w:color="auto" w:fill="auto"/>
                  <w:vAlign w:val="center"/>
                </w:tcPr>
                <w:p w14:paraId="265C0C49">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4A31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98A6EA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68263D9B">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63D2762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46.8</w:t>
                  </w:r>
                </w:p>
              </w:tc>
              <w:tc>
                <w:tcPr>
                  <w:tcW w:w="948" w:type="pct"/>
                  <w:vAlign w:val="center"/>
                </w:tcPr>
                <w:p w14:paraId="5332089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43.9</w:t>
                  </w:r>
                </w:p>
              </w:tc>
              <w:tc>
                <w:tcPr>
                  <w:tcW w:w="948" w:type="pct"/>
                  <w:vAlign w:val="center"/>
                </w:tcPr>
                <w:p w14:paraId="23F28E5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42.6</w:t>
                  </w:r>
                </w:p>
              </w:tc>
              <w:tc>
                <w:tcPr>
                  <w:tcW w:w="951" w:type="pct"/>
                  <w:vAlign w:val="center"/>
                </w:tcPr>
                <w:p w14:paraId="3C5DBDD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220" w:type="pct"/>
                  <w:shd w:val="clear" w:color="auto" w:fill="auto"/>
                  <w:vAlign w:val="center"/>
                </w:tcPr>
                <w:p w14:paraId="0D2514C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211" w:type="pct"/>
                  <w:shd w:val="clear" w:color="auto" w:fill="auto"/>
                  <w:vAlign w:val="center"/>
                </w:tcPr>
                <w:p w14:paraId="095D3BA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18C8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09BDA32">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364B29C4">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05325C4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10</w:t>
                  </w:r>
                </w:p>
              </w:tc>
              <w:tc>
                <w:tcPr>
                  <w:tcW w:w="948" w:type="pct"/>
                  <w:vAlign w:val="center"/>
                </w:tcPr>
                <w:p w14:paraId="166C013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w:t>
                  </w:r>
                </w:p>
              </w:tc>
              <w:tc>
                <w:tcPr>
                  <w:tcW w:w="948" w:type="pct"/>
                  <w:vAlign w:val="center"/>
                </w:tcPr>
                <w:p w14:paraId="790B4D6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951" w:type="pct"/>
                  <w:vAlign w:val="center"/>
                </w:tcPr>
                <w:p w14:paraId="202E0D9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220" w:type="pct"/>
                  <w:shd w:val="clear" w:color="auto" w:fill="auto"/>
                  <w:vAlign w:val="center"/>
                </w:tcPr>
                <w:p w14:paraId="56085D4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11" w:type="pct"/>
                  <w:shd w:val="clear" w:color="auto" w:fill="auto"/>
                  <w:vAlign w:val="center"/>
                </w:tcPr>
                <w:p w14:paraId="78D08F3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517E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753AC62">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62729727">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色度</w:t>
                  </w:r>
                  <w:r>
                    <w:rPr>
                      <w:rFonts w:hint="eastAsia" w:cs="Times New Roman"/>
                      <w:i w:val="0"/>
                      <w:iCs w:val="0"/>
                      <w:color w:val="auto"/>
                      <w:kern w:val="0"/>
                      <w:sz w:val="21"/>
                      <w:szCs w:val="21"/>
                      <w:u w:val="none"/>
                      <w:lang w:val="en-US" w:eastAsia="zh-CN" w:bidi="ar"/>
                    </w:rPr>
                    <w:t>（倍）</w:t>
                  </w:r>
                </w:p>
              </w:tc>
              <w:tc>
                <w:tcPr>
                  <w:tcW w:w="948" w:type="pct"/>
                  <w:shd w:val="clear" w:color="auto" w:fill="auto"/>
                  <w:vAlign w:val="center"/>
                </w:tcPr>
                <w:p w14:paraId="033D94C1">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948" w:type="pct"/>
                  <w:vAlign w:val="center"/>
                </w:tcPr>
                <w:p w14:paraId="5BB11C1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948" w:type="pct"/>
                  <w:vAlign w:val="center"/>
                </w:tcPr>
                <w:p w14:paraId="6C060BB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951" w:type="pct"/>
                  <w:vAlign w:val="center"/>
                </w:tcPr>
                <w:p w14:paraId="606D733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0"/>
                      <w:kern w:val="0"/>
                      <w:sz w:val="21"/>
                      <w:szCs w:val="21"/>
                      <w:highlight w:val="none"/>
                      <w:lang w:val="en-US" w:eastAsia="zh-CN" w:bidi="ar-SA"/>
                    </w:rPr>
                    <w:t>8</w:t>
                  </w:r>
                </w:p>
              </w:tc>
              <w:tc>
                <w:tcPr>
                  <w:tcW w:w="220" w:type="pct"/>
                  <w:shd w:val="clear" w:color="auto" w:fill="auto"/>
                  <w:vAlign w:val="center"/>
                </w:tcPr>
                <w:p w14:paraId="221DC89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80</w:t>
                  </w:r>
                </w:p>
              </w:tc>
              <w:tc>
                <w:tcPr>
                  <w:tcW w:w="211" w:type="pct"/>
                  <w:shd w:val="clear" w:color="auto" w:fill="auto"/>
                  <w:vAlign w:val="center"/>
                </w:tcPr>
                <w:p w14:paraId="6D69F35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091B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0B54AD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5E457A6F">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动植物油类</w:t>
                  </w:r>
                  <w:r>
                    <w:rPr>
                      <w:rFonts w:hint="eastAsia" w:cs="Times New Roman"/>
                      <w:strike w:val="0"/>
                      <w:dstrike w:val="0"/>
                      <w:color w:val="auto"/>
                      <w:spacing w:val="0"/>
                      <w:kern w:val="0"/>
                      <w:sz w:val="21"/>
                      <w:szCs w:val="21"/>
                      <w:highlight w:val="none"/>
                      <w:lang w:val="en-US" w:eastAsia="zh-CN" w:bidi="ar-SA"/>
                    </w:rPr>
                    <w:t>（mg/L）</w:t>
                  </w:r>
                </w:p>
              </w:tc>
              <w:tc>
                <w:tcPr>
                  <w:tcW w:w="948" w:type="pct"/>
                  <w:shd w:val="clear" w:color="auto" w:fill="auto"/>
                  <w:vAlign w:val="center"/>
                </w:tcPr>
                <w:p w14:paraId="0004F753">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4.98</w:t>
                  </w:r>
                </w:p>
              </w:tc>
              <w:tc>
                <w:tcPr>
                  <w:tcW w:w="948" w:type="pct"/>
                  <w:vAlign w:val="center"/>
                </w:tcPr>
                <w:p w14:paraId="5F29548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4.73</w:t>
                  </w:r>
                </w:p>
              </w:tc>
              <w:tc>
                <w:tcPr>
                  <w:tcW w:w="948" w:type="pct"/>
                  <w:vAlign w:val="center"/>
                </w:tcPr>
                <w:p w14:paraId="56BEEA7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5.38</w:t>
                  </w:r>
                </w:p>
              </w:tc>
              <w:tc>
                <w:tcPr>
                  <w:tcW w:w="951" w:type="pct"/>
                  <w:vAlign w:val="center"/>
                </w:tcPr>
                <w:p w14:paraId="25E7905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5.54</w:t>
                  </w:r>
                </w:p>
              </w:tc>
              <w:tc>
                <w:tcPr>
                  <w:tcW w:w="220" w:type="pct"/>
                  <w:shd w:val="clear" w:color="auto" w:fill="auto"/>
                  <w:vAlign w:val="center"/>
                </w:tcPr>
                <w:p w14:paraId="65DD24C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11" w:type="pct"/>
                  <w:shd w:val="clear" w:color="auto" w:fill="auto"/>
                  <w:vAlign w:val="center"/>
                </w:tcPr>
                <w:p w14:paraId="10515A5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达标</w:t>
                  </w:r>
                </w:p>
              </w:tc>
            </w:tr>
            <w:tr w14:paraId="3A33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restart"/>
                  <w:vAlign w:val="center"/>
                </w:tcPr>
                <w:p w14:paraId="09C3E319">
                  <w:pPr>
                    <w:widowControl/>
                    <w:snapToGrid w:val="0"/>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雨水总排口/04</w:t>
                  </w:r>
                </w:p>
              </w:tc>
              <w:tc>
                <w:tcPr>
                  <w:tcW w:w="593" w:type="pct"/>
                  <w:vAlign w:val="center"/>
                </w:tcPr>
                <w:p w14:paraId="3940701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采样日期</w:t>
                  </w:r>
                </w:p>
              </w:tc>
              <w:tc>
                <w:tcPr>
                  <w:tcW w:w="3798" w:type="pct"/>
                  <w:gridSpan w:val="4"/>
                  <w:vAlign w:val="center"/>
                </w:tcPr>
                <w:p w14:paraId="3A6D5D8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12.12</w:t>
                  </w:r>
                </w:p>
              </w:tc>
              <w:tc>
                <w:tcPr>
                  <w:tcW w:w="220" w:type="pct"/>
                  <w:shd w:val="clear" w:color="auto" w:fill="auto"/>
                  <w:vAlign w:val="center"/>
                </w:tcPr>
                <w:p w14:paraId="18E20C2E">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11" w:type="pct"/>
                  <w:shd w:val="clear" w:color="auto" w:fill="auto"/>
                  <w:vAlign w:val="center"/>
                </w:tcPr>
                <w:p w14:paraId="779098C1">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14:paraId="6142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276746C">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shd w:val="clear" w:color="auto" w:fill="auto"/>
                  <w:vAlign w:val="center"/>
                </w:tcPr>
                <w:p w14:paraId="2587555D">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检测频次</w:t>
                  </w:r>
                </w:p>
              </w:tc>
              <w:tc>
                <w:tcPr>
                  <w:tcW w:w="1897" w:type="pct"/>
                  <w:gridSpan w:val="2"/>
                  <w:shd w:val="clear" w:color="auto" w:fill="auto"/>
                  <w:vAlign w:val="center"/>
                </w:tcPr>
                <w:p w14:paraId="5E9DEDB1">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第一频次</w:t>
                  </w:r>
                </w:p>
              </w:tc>
              <w:tc>
                <w:tcPr>
                  <w:tcW w:w="1900" w:type="pct"/>
                  <w:gridSpan w:val="2"/>
                  <w:shd w:val="clear" w:color="auto" w:fill="auto"/>
                  <w:vAlign w:val="center"/>
                </w:tcPr>
                <w:p w14:paraId="0C81814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第二频次</w:t>
                  </w:r>
                </w:p>
              </w:tc>
              <w:tc>
                <w:tcPr>
                  <w:tcW w:w="220" w:type="pct"/>
                  <w:shd w:val="clear" w:color="auto" w:fill="auto"/>
                  <w:vAlign w:val="center"/>
                </w:tcPr>
                <w:p w14:paraId="6997B096">
                  <w:pPr>
                    <w:widowControl w:val="0"/>
                    <w:jc w:val="center"/>
                    <w:rPr>
                      <w:rFonts w:hint="default" w:ascii="Times New Roman" w:hAnsi="Times New Roman" w:cs="Times New Roman"/>
                      <w:strike w:val="0"/>
                      <w:dstrike w:val="0"/>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c>
                <w:tcPr>
                  <w:tcW w:w="211" w:type="pct"/>
                  <w:shd w:val="clear" w:color="auto" w:fill="auto"/>
                  <w:vAlign w:val="center"/>
                </w:tcPr>
                <w:p w14:paraId="009A5565">
                  <w:pPr>
                    <w:widowControl w:val="0"/>
                    <w:jc w:val="center"/>
                    <w:rPr>
                      <w:rFonts w:hint="default" w:ascii="Times New Roman" w:hAnsi="Times New Roman" w:cs="Times New Roman"/>
                      <w:strike w:val="0"/>
                      <w:dstrike w:val="0"/>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r>
            <w:tr w14:paraId="2740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2CABFC60">
                  <w:pPr>
                    <w:widowControl/>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593" w:type="pct"/>
                  <w:vAlign w:val="center"/>
                </w:tcPr>
                <w:p w14:paraId="6EA90F1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样品编号</w:t>
                  </w:r>
                </w:p>
              </w:tc>
              <w:tc>
                <w:tcPr>
                  <w:tcW w:w="1897" w:type="pct"/>
                  <w:gridSpan w:val="2"/>
                  <w:shd w:val="clear" w:color="auto" w:fill="auto"/>
                  <w:vAlign w:val="center"/>
                </w:tcPr>
                <w:p w14:paraId="3E89DBF9">
                  <w:pPr>
                    <w:widowControl w:val="0"/>
                    <w:spacing w:line="240" w:lineRule="auto"/>
                    <w:jc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HJ250468120401</w:t>
                  </w:r>
                </w:p>
              </w:tc>
              <w:tc>
                <w:tcPr>
                  <w:tcW w:w="1900" w:type="pct"/>
                  <w:gridSpan w:val="2"/>
                  <w:shd w:val="clear" w:color="auto" w:fill="auto"/>
                  <w:vAlign w:val="center"/>
                </w:tcPr>
                <w:p w14:paraId="3D9C652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HJ250468120402</w:t>
                  </w:r>
                </w:p>
              </w:tc>
              <w:tc>
                <w:tcPr>
                  <w:tcW w:w="220" w:type="pct"/>
                  <w:shd w:val="clear" w:color="auto" w:fill="auto"/>
                  <w:vAlign w:val="center"/>
                </w:tcPr>
                <w:p w14:paraId="521AF27B">
                  <w:pPr>
                    <w:widowControl w:val="0"/>
                    <w:jc w:val="center"/>
                    <w:rPr>
                      <w:rFonts w:hint="default" w:ascii="Times New Roman" w:hAnsi="Times New Roman" w:cs="Times New Roman"/>
                      <w:strike w:val="0"/>
                      <w:dstrike w:val="0"/>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c>
                <w:tcPr>
                  <w:tcW w:w="211" w:type="pct"/>
                  <w:shd w:val="clear" w:color="auto" w:fill="auto"/>
                  <w:vAlign w:val="center"/>
                </w:tcPr>
                <w:p w14:paraId="28EE92A6">
                  <w:pPr>
                    <w:widowControl w:val="0"/>
                    <w:jc w:val="center"/>
                    <w:rPr>
                      <w:rFonts w:hint="default" w:ascii="Times New Roman" w:hAnsi="Times New Roman" w:cs="Times New Roman"/>
                      <w:strike w:val="0"/>
                      <w:dstrike w:val="0"/>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r>
            <w:tr w14:paraId="676E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15D2B3C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vAlign w:val="center"/>
                </w:tcPr>
                <w:p w14:paraId="2D9E5E1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样品性状</w:t>
                  </w:r>
                </w:p>
              </w:tc>
              <w:tc>
                <w:tcPr>
                  <w:tcW w:w="1897" w:type="pct"/>
                  <w:gridSpan w:val="2"/>
                  <w:vAlign w:val="center"/>
                </w:tcPr>
                <w:p w14:paraId="5A80546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1900" w:type="pct"/>
                  <w:gridSpan w:val="2"/>
                  <w:vAlign w:val="center"/>
                </w:tcPr>
                <w:p w14:paraId="7F8BEEA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淡黄微浊</w:t>
                  </w:r>
                </w:p>
              </w:tc>
              <w:tc>
                <w:tcPr>
                  <w:tcW w:w="220" w:type="pct"/>
                  <w:shd w:val="clear" w:color="auto" w:fill="auto"/>
                  <w:vAlign w:val="center"/>
                </w:tcPr>
                <w:p w14:paraId="78D2DA3A">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11" w:type="pct"/>
                  <w:shd w:val="clear" w:color="auto" w:fill="auto"/>
                  <w:vAlign w:val="center"/>
                </w:tcPr>
                <w:p w14:paraId="10D938B7">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14:paraId="5052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508C934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76640E44">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pH值</w:t>
                  </w:r>
                  <w:r>
                    <w:rPr>
                      <w:rFonts w:hint="eastAsia" w:cs="Times New Roman"/>
                      <w:strike w:val="0"/>
                      <w:dstrike w:val="0"/>
                      <w:color w:val="auto"/>
                      <w:spacing w:val="0"/>
                      <w:kern w:val="0"/>
                      <w:sz w:val="21"/>
                      <w:szCs w:val="21"/>
                      <w:highlight w:val="none"/>
                      <w:lang w:val="en-US" w:eastAsia="zh-CN" w:bidi="ar-SA"/>
                    </w:rPr>
                    <w:t>（无量纲）</w:t>
                  </w:r>
                </w:p>
              </w:tc>
              <w:tc>
                <w:tcPr>
                  <w:tcW w:w="1897" w:type="pct"/>
                  <w:gridSpan w:val="2"/>
                  <w:vAlign w:val="center"/>
                </w:tcPr>
                <w:p w14:paraId="463D0210">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7.4</w:t>
                  </w:r>
                </w:p>
              </w:tc>
              <w:tc>
                <w:tcPr>
                  <w:tcW w:w="1900" w:type="pct"/>
                  <w:gridSpan w:val="2"/>
                  <w:vAlign w:val="center"/>
                </w:tcPr>
                <w:p w14:paraId="109BABF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w:t>
                  </w:r>
                </w:p>
              </w:tc>
              <w:tc>
                <w:tcPr>
                  <w:tcW w:w="365" w:type="dxa"/>
                  <w:shd w:val="clear" w:color="auto" w:fill="auto"/>
                  <w:vAlign w:val="center"/>
                </w:tcPr>
                <w:p w14:paraId="63EF3268">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c>
                <w:tcPr>
                  <w:tcW w:w="350" w:type="dxa"/>
                  <w:shd w:val="clear" w:color="auto" w:fill="auto"/>
                  <w:vAlign w:val="center"/>
                </w:tcPr>
                <w:p w14:paraId="611B3A58">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r>
            <w:tr w14:paraId="0CD3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688B8162">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4383FCE9">
                  <w:pPr>
                    <w:keepNext w:val="0"/>
                    <w:keepLines w:val="0"/>
                    <w:widowControl/>
                    <w:suppressLineNumbers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r>
                    <w:rPr>
                      <w:rFonts w:hint="eastAsia" w:cs="Times New Roman"/>
                      <w:strike w:val="0"/>
                      <w:dstrike w:val="0"/>
                      <w:color w:val="auto"/>
                      <w:spacing w:val="0"/>
                      <w:kern w:val="0"/>
                      <w:sz w:val="21"/>
                      <w:szCs w:val="21"/>
                      <w:highlight w:val="none"/>
                      <w:lang w:val="en-US" w:eastAsia="zh-CN" w:bidi="ar-SA"/>
                    </w:rPr>
                    <w:t>（mg/L）</w:t>
                  </w:r>
                </w:p>
              </w:tc>
              <w:tc>
                <w:tcPr>
                  <w:tcW w:w="1897" w:type="pct"/>
                  <w:gridSpan w:val="2"/>
                  <w:vAlign w:val="center"/>
                </w:tcPr>
                <w:p w14:paraId="721881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32</w:t>
                  </w:r>
                </w:p>
              </w:tc>
              <w:tc>
                <w:tcPr>
                  <w:tcW w:w="1900" w:type="pct"/>
                  <w:gridSpan w:val="2"/>
                  <w:vAlign w:val="center"/>
                </w:tcPr>
                <w:p w14:paraId="53BF391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365" w:type="dxa"/>
                  <w:shd w:val="clear" w:color="auto" w:fill="auto"/>
                  <w:vAlign w:val="center"/>
                </w:tcPr>
                <w:p w14:paraId="005D4A93">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350" w:type="dxa"/>
                  <w:shd w:val="clear" w:color="auto" w:fill="auto"/>
                  <w:vAlign w:val="center"/>
                </w:tcPr>
                <w:p w14:paraId="3B4D4636">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14:paraId="69D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5" w:type="pct"/>
                  <w:vMerge w:val="continue"/>
                  <w:vAlign w:val="center"/>
                </w:tcPr>
                <w:p w14:paraId="03EAC38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auto"/>
                      <w:spacing w:val="0"/>
                      <w:kern w:val="0"/>
                      <w:sz w:val="21"/>
                      <w:szCs w:val="21"/>
                      <w:highlight w:val="none"/>
                      <w:lang w:val="en-US" w:eastAsia="zh-CN"/>
                    </w:rPr>
                  </w:pPr>
                </w:p>
              </w:tc>
              <w:tc>
                <w:tcPr>
                  <w:tcW w:w="593" w:type="pct"/>
                  <w:shd w:val="clear" w:color="auto" w:fill="auto"/>
                  <w:vAlign w:val="center"/>
                </w:tcPr>
                <w:p w14:paraId="525F8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r>
                    <w:rPr>
                      <w:rFonts w:hint="eastAsia" w:cs="Times New Roman"/>
                      <w:strike w:val="0"/>
                      <w:dstrike w:val="0"/>
                      <w:color w:val="auto"/>
                      <w:spacing w:val="0"/>
                      <w:kern w:val="0"/>
                      <w:sz w:val="21"/>
                      <w:szCs w:val="21"/>
                      <w:highlight w:val="none"/>
                      <w:lang w:val="en-US" w:eastAsia="zh-CN" w:bidi="ar-SA"/>
                    </w:rPr>
                    <w:t>（mg/L）</w:t>
                  </w:r>
                </w:p>
              </w:tc>
              <w:tc>
                <w:tcPr>
                  <w:tcW w:w="1897" w:type="pct"/>
                  <w:gridSpan w:val="2"/>
                  <w:vAlign w:val="center"/>
                </w:tcPr>
                <w:p w14:paraId="38805E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6</w:t>
                  </w:r>
                </w:p>
              </w:tc>
              <w:tc>
                <w:tcPr>
                  <w:tcW w:w="1900" w:type="pct"/>
                  <w:gridSpan w:val="2"/>
                  <w:vAlign w:val="center"/>
                </w:tcPr>
                <w:p w14:paraId="158B409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365" w:type="dxa"/>
                  <w:shd w:val="clear" w:color="auto" w:fill="auto"/>
                  <w:vAlign w:val="center"/>
                </w:tcPr>
                <w:p w14:paraId="5304F0B7">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c>
                <w:tcPr>
                  <w:tcW w:w="350" w:type="dxa"/>
                  <w:shd w:val="clear" w:color="auto" w:fill="auto"/>
                  <w:vAlign w:val="center"/>
                </w:tcPr>
                <w:p w14:paraId="5E71C286">
                  <w:pPr>
                    <w:widowControl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trike w:val="0"/>
                      <w:dstrike w:val="0"/>
                      <w:color w:val="auto"/>
                      <w:kern w:val="2"/>
                      <w:sz w:val="21"/>
                      <w:szCs w:val="21"/>
                      <w:highlight w:val="none"/>
                      <w:lang w:val="en-US" w:eastAsia="zh-CN" w:bidi="ar-SA"/>
                    </w:rPr>
                    <w:t>/</w:t>
                  </w:r>
                </w:p>
              </w:tc>
            </w:tr>
          </w:tbl>
          <w:p w14:paraId="657B1DC4">
            <w:pPr>
              <w:keepNext w:val="0"/>
              <w:keepLines w:val="0"/>
              <w:numPr>
                <w:ilvl w:val="0"/>
                <w:numId w:val="0"/>
              </w:num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（1）废水排放口达标情况</w:t>
            </w:r>
          </w:p>
          <w:p w14:paraId="09447EE1">
            <w:pPr>
              <w:keepNext w:val="0"/>
              <w:keepLines w:val="0"/>
              <w:numPr>
                <w:ilvl w:val="0"/>
                <w:numId w:val="0"/>
              </w:num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废水总排放口两周期pH值范围为7.4~7.5；化学需氧量的最大浓度为188mg/L；氨氮的最大浓度为2.12mg/L；总氮的最大浓度为6.28mg/L；总磷的最大浓度为0.85mg/L；五日生化需氧量的最大浓度为46.8mg/L；悬浮物的最大浓度为11mg/L；动植物油的最大浓度为5.64mg/L；色度的最大值为8倍。废水总排口</w:t>
            </w:r>
            <w:r>
              <w:rPr>
                <w:rFonts w:hint="default"/>
                <w:color w:val="auto"/>
                <w:highlight w:val="none"/>
                <w:lang w:val="en-US" w:eastAsia="zh-CN"/>
              </w:rPr>
              <w:t>两周期化学需氧量、悬浮物、</w:t>
            </w:r>
            <w:r>
              <w:rPr>
                <w:rFonts w:hint="eastAsia"/>
                <w:color w:val="auto"/>
                <w:highlight w:val="none"/>
                <w:lang w:val="en-US" w:eastAsia="zh-CN"/>
              </w:rPr>
              <w:t>五日生化需氧量、氨氮、总氮、总磷、色度</w:t>
            </w:r>
            <w:r>
              <w:rPr>
                <w:rFonts w:hint="default"/>
                <w:color w:val="auto"/>
                <w:highlight w:val="none"/>
                <w:lang w:val="en-US" w:eastAsia="zh-CN"/>
              </w:rPr>
              <w:t>的最大浓度和pH值均符合</w:t>
            </w:r>
            <w:r>
              <w:rPr>
                <w:color w:val="auto"/>
              </w:rPr>
              <w:t>《纺织染整工业水污染物排放标准》（GB4287-2012）及其修改单表2中的间接排放限值</w:t>
            </w:r>
            <w:r>
              <w:rPr>
                <w:rFonts w:hint="default"/>
                <w:color w:val="auto"/>
                <w:highlight w:val="none"/>
                <w:lang w:val="en-US" w:eastAsia="zh-CN"/>
              </w:rPr>
              <w:t>要求</w:t>
            </w:r>
            <w:r>
              <w:rPr>
                <w:rFonts w:hint="eastAsia"/>
                <w:color w:val="auto"/>
                <w:highlight w:val="none"/>
                <w:lang w:val="en-US" w:eastAsia="zh-CN"/>
              </w:rPr>
              <w:t>，动植物油的最大浓度符合</w:t>
            </w:r>
            <w:r>
              <w:rPr>
                <w:rFonts w:ascii="Times New Roman" w:hAnsi="Times New Roman" w:cs="Times New Roman"/>
                <w:color w:val="auto"/>
              </w:rPr>
              <w:t>《污水综合排放标准》(GB8978-1996)表4中的三级标准</w:t>
            </w:r>
            <w:r>
              <w:rPr>
                <w:rFonts w:hint="default"/>
                <w:color w:val="auto"/>
                <w:highlight w:val="none"/>
                <w:lang w:val="en-US" w:eastAsia="zh-CN"/>
              </w:rPr>
              <w:t>限值要求。</w:t>
            </w:r>
          </w:p>
          <w:p w14:paraId="63E089CC">
            <w:pPr>
              <w:keepNext w:val="0"/>
              <w:keepLines w:val="0"/>
              <w:numPr>
                <w:ilvl w:val="0"/>
                <w:numId w:val="0"/>
              </w:num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snapToGrid w:val="0"/>
                <w:color w:val="auto"/>
                <w:kern w:val="0"/>
                <w:szCs w:val="21"/>
              </w:rPr>
              <w:t>相关指标分析情况如下表所示</w:t>
            </w:r>
          </w:p>
          <w:p w14:paraId="5800B57B">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项目各类产品产量折算表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9"/>
              <w:gridCol w:w="1534"/>
              <w:gridCol w:w="582"/>
              <w:gridCol w:w="623"/>
              <w:gridCol w:w="1187"/>
              <w:gridCol w:w="1041"/>
              <w:gridCol w:w="837"/>
              <w:gridCol w:w="778"/>
              <w:gridCol w:w="597"/>
              <w:gridCol w:w="627"/>
            </w:tblGrid>
            <w:tr w14:paraId="6337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3692" w:type="dxa"/>
                  <w:gridSpan w:val="4"/>
                  <w:tcBorders>
                    <w:tl2br w:val="single" w:color="auto" w:sz="4" w:space="0"/>
                  </w:tcBorders>
                </w:tcPr>
                <w:p w14:paraId="608C86A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折算成标准品</w:t>
                  </w:r>
                </w:p>
                <w:p w14:paraId="2991A618">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项目产品</w:t>
                  </w:r>
                </w:p>
              </w:tc>
              <w:tc>
                <w:tcPr>
                  <w:tcW w:w="2268" w:type="dxa"/>
                  <w:gridSpan w:val="2"/>
                  <w:vAlign w:val="center"/>
                </w:tcPr>
                <w:p w14:paraId="307C96CE">
                  <w:pPr>
                    <w:spacing w:line="240" w:lineRule="auto"/>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bCs/>
                      <w:color w:val="auto"/>
                      <w:spacing w:val="-10"/>
                      <w:sz w:val="21"/>
                      <w:szCs w:val="21"/>
                    </w:rPr>
                    <w:t>印染行业规范条件</w:t>
                  </w:r>
                  <w:r>
                    <w:rPr>
                      <w:rFonts w:hint="default" w:ascii="Times New Roman" w:hAnsi="Times New Roman" w:eastAsia="宋体" w:cs="Times New Roman"/>
                      <w:color w:val="auto"/>
                      <w:spacing w:val="-10"/>
                      <w:sz w:val="21"/>
                      <w:szCs w:val="21"/>
                    </w:rPr>
                    <w:t>(2023年版)》</w:t>
                  </w:r>
                </w:p>
              </w:tc>
              <w:tc>
                <w:tcPr>
                  <w:tcW w:w="1642" w:type="dxa"/>
                  <w:gridSpan w:val="2"/>
                </w:tcPr>
                <w:p w14:paraId="763A195A">
                  <w:pPr>
                    <w:spacing w:line="240" w:lineRule="auto"/>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《浙江省印染产业环境准入指导意见》</w:t>
                  </w:r>
                </w:p>
              </w:tc>
              <w:tc>
                <w:tcPr>
                  <w:tcW w:w="1244" w:type="dxa"/>
                  <w:gridSpan w:val="2"/>
                  <w:vAlign w:val="center"/>
                </w:tcPr>
                <w:p w14:paraId="61C6ED62">
                  <w:pPr>
                    <w:spacing w:line="240" w:lineRule="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《纺织染整工业水污染物排放标准》</w:t>
                  </w:r>
                </w:p>
              </w:tc>
            </w:tr>
            <w:tr w14:paraId="60D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Merge w:val="restart"/>
                  <w:vAlign w:val="center"/>
                </w:tcPr>
                <w:p w14:paraId="256053D0">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产品名称</w:t>
                  </w:r>
                </w:p>
              </w:tc>
              <w:tc>
                <w:tcPr>
                  <w:tcW w:w="1562" w:type="dxa"/>
                  <w:vMerge w:val="restart"/>
                  <w:vAlign w:val="center"/>
                </w:tcPr>
                <w:p w14:paraId="07CC11FC">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规格</w:t>
                  </w:r>
                </w:p>
              </w:tc>
              <w:tc>
                <w:tcPr>
                  <w:tcW w:w="1224" w:type="dxa"/>
                  <w:gridSpan w:val="2"/>
                  <w:vMerge w:val="restart"/>
                  <w:vAlign w:val="center"/>
                </w:tcPr>
                <w:p w14:paraId="2EA772AF">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产能</w:t>
                  </w:r>
                </w:p>
              </w:tc>
              <w:tc>
                <w:tcPr>
                  <w:tcW w:w="1208" w:type="dxa"/>
                  <w:vAlign w:val="center"/>
                </w:tcPr>
                <w:p w14:paraId="1C8C3DDE">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vertAlign w:val="superscript"/>
                    </w:rPr>
                    <w:t>①</w:t>
                  </w:r>
                  <w:r>
                    <w:rPr>
                      <w:rFonts w:hint="default" w:ascii="Times New Roman" w:hAnsi="Times New Roman" w:eastAsia="宋体" w:cs="Times New Roman"/>
                      <w:color w:val="auto"/>
                      <w:spacing w:val="-8"/>
                      <w:sz w:val="21"/>
                      <w:szCs w:val="21"/>
                    </w:rPr>
                    <w:t>机织物</w:t>
                  </w:r>
                </w:p>
              </w:tc>
              <w:tc>
                <w:tcPr>
                  <w:tcW w:w="1060" w:type="dxa"/>
                  <w:vAlign w:val="center"/>
                </w:tcPr>
                <w:p w14:paraId="02322A71">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针织物</w:t>
                  </w:r>
                </w:p>
              </w:tc>
              <w:tc>
                <w:tcPr>
                  <w:tcW w:w="851" w:type="dxa"/>
                  <w:vAlign w:val="center"/>
                </w:tcPr>
                <w:p w14:paraId="6AAE37FC">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vertAlign w:val="superscript"/>
                    </w:rPr>
                    <w:t>②</w:t>
                  </w:r>
                  <w:r>
                    <w:rPr>
                      <w:rFonts w:hint="default" w:ascii="Times New Roman" w:hAnsi="Times New Roman" w:eastAsia="宋体" w:cs="Times New Roman"/>
                      <w:color w:val="auto"/>
                      <w:spacing w:val="-8"/>
                      <w:sz w:val="21"/>
                      <w:szCs w:val="21"/>
                    </w:rPr>
                    <w:t>机织物</w:t>
                  </w:r>
                </w:p>
              </w:tc>
              <w:tc>
                <w:tcPr>
                  <w:tcW w:w="791" w:type="dxa"/>
                  <w:vAlign w:val="center"/>
                </w:tcPr>
                <w:p w14:paraId="1444286C">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针织物</w:t>
                  </w:r>
                </w:p>
              </w:tc>
              <w:tc>
                <w:tcPr>
                  <w:tcW w:w="607" w:type="dxa"/>
                  <w:vAlign w:val="center"/>
                </w:tcPr>
                <w:p w14:paraId="725CC8AA">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机织物</w:t>
                  </w:r>
                </w:p>
              </w:tc>
              <w:tc>
                <w:tcPr>
                  <w:tcW w:w="637" w:type="dxa"/>
                  <w:vAlign w:val="center"/>
                </w:tcPr>
                <w:p w14:paraId="788B6C3D">
                  <w:pPr>
                    <w:spacing w:line="240"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针织物</w:t>
                  </w:r>
                </w:p>
              </w:tc>
            </w:tr>
            <w:tr w14:paraId="7FC7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Merge w:val="continue"/>
                  <w:vAlign w:val="center"/>
                </w:tcPr>
                <w:p w14:paraId="01A1A70D">
                  <w:pPr>
                    <w:spacing w:line="240" w:lineRule="auto"/>
                    <w:jc w:val="center"/>
                    <w:rPr>
                      <w:rFonts w:hint="default" w:ascii="Times New Roman" w:hAnsi="Times New Roman" w:eastAsia="宋体" w:cs="Times New Roman"/>
                      <w:color w:val="auto"/>
                      <w:sz w:val="21"/>
                      <w:szCs w:val="21"/>
                    </w:rPr>
                  </w:pPr>
                </w:p>
              </w:tc>
              <w:tc>
                <w:tcPr>
                  <w:tcW w:w="1562" w:type="dxa"/>
                  <w:vMerge w:val="continue"/>
                  <w:vAlign w:val="center"/>
                </w:tcPr>
                <w:p w14:paraId="4DBD1D02">
                  <w:pPr>
                    <w:spacing w:line="240" w:lineRule="auto"/>
                    <w:jc w:val="center"/>
                    <w:rPr>
                      <w:rFonts w:hint="default" w:ascii="Times New Roman" w:hAnsi="Times New Roman" w:eastAsia="宋体" w:cs="Times New Roman"/>
                      <w:color w:val="auto"/>
                      <w:spacing w:val="-10"/>
                      <w:sz w:val="21"/>
                      <w:szCs w:val="21"/>
                    </w:rPr>
                  </w:pPr>
                </w:p>
              </w:tc>
              <w:tc>
                <w:tcPr>
                  <w:tcW w:w="1224" w:type="dxa"/>
                  <w:gridSpan w:val="2"/>
                  <w:vMerge w:val="continue"/>
                  <w:vAlign w:val="center"/>
                </w:tcPr>
                <w:p w14:paraId="4503B2F8">
                  <w:pPr>
                    <w:spacing w:line="240" w:lineRule="auto"/>
                    <w:jc w:val="center"/>
                    <w:rPr>
                      <w:rFonts w:hint="default" w:ascii="Times New Roman" w:hAnsi="Times New Roman" w:eastAsia="宋体" w:cs="Times New Roman"/>
                      <w:color w:val="auto"/>
                      <w:sz w:val="21"/>
                      <w:szCs w:val="21"/>
                    </w:rPr>
                  </w:pPr>
                </w:p>
              </w:tc>
              <w:tc>
                <w:tcPr>
                  <w:tcW w:w="1208" w:type="dxa"/>
                  <w:vAlign w:val="center"/>
                </w:tcPr>
                <w:p w14:paraId="1235E0C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万m/a</w:t>
                  </w:r>
                </w:p>
              </w:tc>
              <w:tc>
                <w:tcPr>
                  <w:tcW w:w="1060" w:type="dxa"/>
                  <w:vAlign w:val="center"/>
                </w:tcPr>
                <w:p w14:paraId="740D48B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851" w:type="dxa"/>
                  <w:vAlign w:val="center"/>
                </w:tcPr>
                <w:p w14:paraId="6B381E3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万m/a</w:t>
                  </w:r>
                </w:p>
              </w:tc>
              <w:tc>
                <w:tcPr>
                  <w:tcW w:w="791" w:type="dxa"/>
                  <w:vAlign w:val="center"/>
                </w:tcPr>
                <w:p w14:paraId="018B740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07" w:type="dxa"/>
                  <w:vAlign w:val="center"/>
                </w:tcPr>
                <w:p w14:paraId="7478AB7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7" w:type="dxa"/>
                  <w:vAlign w:val="center"/>
                </w:tcPr>
                <w:p w14:paraId="2D29891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r>
            <w:tr w14:paraId="49F1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Align w:val="center"/>
                </w:tcPr>
                <w:p w14:paraId="7F664529">
                  <w:pPr>
                    <w:widowControl/>
                    <w:spacing w:line="240" w:lineRule="auto"/>
                    <w:contextualSpacing/>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高档专业运动服</w:t>
                  </w:r>
                </w:p>
              </w:tc>
              <w:tc>
                <w:tcPr>
                  <w:tcW w:w="1562" w:type="dxa"/>
                  <w:vAlign w:val="center"/>
                </w:tcPr>
                <w:p w14:paraId="4EE69B6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产品重量2kg/件</w:t>
                  </w:r>
                </w:p>
              </w:tc>
              <w:tc>
                <w:tcPr>
                  <w:tcW w:w="591" w:type="dxa"/>
                  <w:vAlign w:val="center"/>
                </w:tcPr>
                <w:p w14:paraId="7EE65477">
                  <w:pPr>
                    <w:spacing w:line="240" w:lineRule="auto"/>
                    <w:ind w:left="-72" w:leftChars="-30" w:right="-72" w:rightChar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240万件/年</w:t>
                  </w:r>
                </w:p>
              </w:tc>
              <w:tc>
                <w:tcPr>
                  <w:tcW w:w="633" w:type="dxa"/>
                  <w:vAlign w:val="center"/>
                </w:tcPr>
                <w:p w14:paraId="12468E41">
                  <w:pPr>
                    <w:spacing w:line="240" w:lineRule="auto"/>
                    <w:ind w:left="-72" w:leftChars="-30" w:right="-72" w:rightChar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1800t/a</w:t>
                  </w:r>
                </w:p>
              </w:tc>
              <w:tc>
                <w:tcPr>
                  <w:tcW w:w="1208" w:type="dxa"/>
                  <w:vAlign w:val="center"/>
                </w:tcPr>
                <w:p w14:paraId="47B02C0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0" w:type="dxa"/>
                  <w:vAlign w:val="center"/>
                </w:tcPr>
                <w:p w14:paraId="3DE63F3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w:t>
                  </w:r>
                </w:p>
              </w:tc>
              <w:tc>
                <w:tcPr>
                  <w:tcW w:w="851" w:type="dxa"/>
                  <w:vAlign w:val="center"/>
                </w:tcPr>
                <w:p w14:paraId="2ACB546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91" w:type="dxa"/>
                  <w:vAlign w:val="center"/>
                </w:tcPr>
                <w:p w14:paraId="61AEB27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w:t>
                  </w:r>
                </w:p>
              </w:tc>
              <w:tc>
                <w:tcPr>
                  <w:tcW w:w="607" w:type="dxa"/>
                  <w:vAlign w:val="center"/>
                </w:tcPr>
                <w:p w14:paraId="5A016E8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7" w:type="dxa"/>
                  <w:vAlign w:val="center"/>
                </w:tcPr>
                <w:p w14:paraId="6499DAC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w:t>
                  </w:r>
                </w:p>
              </w:tc>
            </w:tr>
          </w:tbl>
          <w:p w14:paraId="02577006">
            <w:pPr>
              <w:spacing w:line="320" w:lineRule="exact"/>
              <w:ind w:firstLine="480"/>
              <w:rPr>
                <w:color w:val="auto"/>
                <w:sz w:val="21"/>
                <w:szCs w:val="21"/>
              </w:rPr>
            </w:pPr>
            <w:r>
              <w:rPr>
                <w:rFonts w:hint="eastAsia"/>
                <w:color w:val="auto"/>
                <w:sz w:val="21"/>
                <w:szCs w:val="21"/>
              </w:rPr>
              <w:t>注：</w:t>
            </w:r>
            <w:r>
              <w:rPr>
                <w:rFonts w:hint="eastAsia" w:ascii="宋体" w:hAnsi="宋体" w:cs="宋体"/>
                <w:color w:val="auto"/>
                <w:sz w:val="21"/>
                <w:szCs w:val="21"/>
              </w:rPr>
              <w:t>①</w:t>
            </w:r>
            <w:r>
              <w:rPr>
                <w:rFonts w:hint="eastAsia"/>
                <w:color w:val="auto"/>
                <w:sz w:val="21"/>
                <w:szCs w:val="21"/>
              </w:rPr>
              <w:t>机织物标准品为布幅宽度</w:t>
            </w:r>
            <w:r>
              <w:rPr>
                <w:color w:val="auto"/>
                <w:sz w:val="21"/>
                <w:szCs w:val="21"/>
              </w:rPr>
              <w:t>152cm</w:t>
            </w:r>
            <w:r>
              <w:rPr>
                <w:rFonts w:hint="eastAsia"/>
                <w:color w:val="auto"/>
                <w:sz w:val="21"/>
                <w:szCs w:val="21"/>
              </w:rPr>
              <w:t>、布重</w:t>
            </w:r>
            <w:r>
              <w:rPr>
                <w:color w:val="auto"/>
                <w:sz w:val="21"/>
                <w:szCs w:val="21"/>
              </w:rPr>
              <w:t xml:space="preserve">10—14kg/100m </w:t>
            </w:r>
            <w:r>
              <w:rPr>
                <w:rFonts w:hint="eastAsia"/>
                <w:color w:val="auto"/>
                <w:sz w:val="21"/>
                <w:szCs w:val="21"/>
              </w:rPr>
              <w:t>的棉染色合格产品，当产品不同时，可按标准进行换算。针织或纱线标准品为棉浅色染色产品，当产品不同时，可参照《针织印染产品取水计算办法及单耗基本定额》（</w:t>
            </w:r>
            <w:r>
              <w:rPr>
                <w:color w:val="auto"/>
                <w:sz w:val="21"/>
                <w:szCs w:val="21"/>
              </w:rPr>
              <w:t>FZ/T 01105</w:t>
            </w:r>
            <w:r>
              <w:rPr>
                <w:rFonts w:hint="eastAsia"/>
                <w:color w:val="auto"/>
                <w:sz w:val="21"/>
                <w:szCs w:val="21"/>
              </w:rPr>
              <w:t>）；</w:t>
            </w:r>
          </w:p>
          <w:p w14:paraId="217FD54E">
            <w:pPr>
              <w:spacing w:line="320" w:lineRule="exact"/>
              <w:ind w:firstLine="480"/>
              <w:rPr>
                <w:color w:val="auto"/>
                <w:sz w:val="21"/>
                <w:szCs w:val="21"/>
              </w:rPr>
            </w:pPr>
            <w:r>
              <w:rPr>
                <w:rFonts w:hint="eastAsia" w:ascii="宋体" w:hAnsi="宋体" w:cs="宋体"/>
                <w:color w:val="auto"/>
                <w:sz w:val="21"/>
                <w:szCs w:val="21"/>
              </w:rPr>
              <w:t>②</w:t>
            </w:r>
            <w:r>
              <w:rPr>
                <w:rFonts w:hint="eastAsia"/>
                <w:color w:val="auto"/>
                <w:sz w:val="21"/>
                <w:szCs w:val="21"/>
              </w:rPr>
              <w:t>机织物标准品布幅宽度</w:t>
            </w:r>
            <w:r>
              <w:rPr>
                <w:color w:val="auto"/>
                <w:sz w:val="21"/>
                <w:szCs w:val="21"/>
              </w:rPr>
              <w:t>106cm</w:t>
            </w:r>
            <w:r>
              <w:rPr>
                <w:rFonts w:hint="eastAsia"/>
                <w:color w:val="auto"/>
                <w:sz w:val="21"/>
                <w:szCs w:val="21"/>
              </w:rPr>
              <w:t>、布重</w:t>
            </w:r>
            <w:r>
              <w:rPr>
                <w:color w:val="auto"/>
                <w:sz w:val="21"/>
                <w:szCs w:val="21"/>
              </w:rPr>
              <w:t>10.01-12kg/100m</w:t>
            </w:r>
            <w:r>
              <w:rPr>
                <w:rFonts w:hint="eastAsia"/>
                <w:color w:val="auto"/>
                <w:sz w:val="21"/>
                <w:szCs w:val="21"/>
              </w:rPr>
              <w:t>，摘自浙江省《印染布可比单位综合能耗限额及计算方法》（</w:t>
            </w:r>
            <w:r>
              <w:rPr>
                <w:color w:val="auto"/>
                <w:sz w:val="21"/>
                <w:szCs w:val="21"/>
              </w:rPr>
              <w:t>DB33/685-20</w:t>
            </w:r>
            <w:r>
              <w:rPr>
                <w:rFonts w:hint="eastAsia"/>
                <w:color w:val="auto"/>
                <w:sz w:val="21"/>
                <w:szCs w:val="21"/>
              </w:rPr>
              <w:t>2</w:t>
            </w:r>
            <w:r>
              <w:rPr>
                <w:color w:val="auto"/>
                <w:sz w:val="21"/>
                <w:szCs w:val="21"/>
              </w:rPr>
              <w:t>3</w:t>
            </w:r>
            <w:r>
              <w:rPr>
                <w:rFonts w:hint="eastAsia"/>
                <w:color w:val="auto"/>
                <w:sz w:val="21"/>
                <w:szCs w:val="21"/>
              </w:rPr>
              <w:t>）中的参数。</w:t>
            </w:r>
          </w:p>
          <w:p w14:paraId="375F523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产品用水量和排水量指标</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071"/>
              <w:gridCol w:w="1072"/>
              <w:gridCol w:w="1074"/>
              <w:gridCol w:w="1308"/>
              <w:gridCol w:w="1128"/>
              <w:gridCol w:w="973"/>
              <w:gridCol w:w="1126"/>
            </w:tblGrid>
            <w:tr w14:paraId="18F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960" w:type="dxa"/>
                  <w:vMerge w:val="restart"/>
                  <w:vAlign w:val="center"/>
                </w:tcPr>
                <w:p w14:paraId="3C2B9AD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织物类别</w:t>
                  </w:r>
                </w:p>
              </w:tc>
              <w:tc>
                <w:tcPr>
                  <w:tcW w:w="1090" w:type="dxa"/>
                  <w:vMerge w:val="restart"/>
                  <w:vAlign w:val="center"/>
                </w:tcPr>
                <w:p w14:paraId="75B2098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指标名称</w:t>
                  </w:r>
                </w:p>
              </w:tc>
              <w:tc>
                <w:tcPr>
                  <w:tcW w:w="2184" w:type="dxa"/>
                  <w:gridSpan w:val="2"/>
                  <w:vAlign w:val="center"/>
                </w:tcPr>
                <w:p w14:paraId="725AE25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pacing w:val="-10"/>
                      <w:sz w:val="21"/>
                      <w:szCs w:val="21"/>
                    </w:rPr>
                    <w:t>印染行业规范条件(2023版)</w:t>
                  </w:r>
                </w:p>
              </w:tc>
              <w:tc>
                <w:tcPr>
                  <w:tcW w:w="2480" w:type="dxa"/>
                  <w:gridSpan w:val="2"/>
                  <w:vAlign w:val="center"/>
                </w:tcPr>
                <w:p w14:paraId="457E27F4">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10"/>
                      <w:sz w:val="21"/>
                      <w:szCs w:val="21"/>
                    </w:rPr>
                    <w:t>浙江省印染产业环境准入指导意见</w:t>
                  </w:r>
                </w:p>
              </w:tc>
              <w:tc>
                <w:tcPr>
                  <w:tcW w:w="2136" w:type="dxa"/>
                  <w:gridSpan w:val="2"/>
                  <w:vAlign w:val="center"/>
                </w:tcPr>
                <w:p w14:paraId="1A416B5F">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纺织染整工业水污染物排放标准</w:t>
                  </w:r>
                </w:p>
              </w:tc>
            </w:tr>
            <w:tr w14:paraId="629B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continue"/>
                  <w:vAlign w:val="center"/>
                </w:tcPr>
                <w:p w14:paraId="733F754D">
                  <w:pPr>
                    <w:spacing w:line="240" w:lineRule="auto"/>
                    <w:jc w:val="center"/>
                    <w:rPr>
                      <w:rFonts w:hint="default" w:ascii="Times New Roman" w:hAnsi="Times New Roman" w:eastAsia="宋体" w:cs="Times New Roman"/>
                      <w:color w:val="auto"/>
                      <w:sz w:val="21"/>
                      <w:szCs w:val="21"/>
                    </w:rPr>
                  </w:pPr>
                </w:p>
              </w:tc>
              <w:tc>
                <w:tcPr>
                  <w:tcW w:w="1090" w:type="dxa"/>
                  <w:vMerge w:val="continue"/>
                  <w:vAlign w:val="center"/>
                </w:tcPr>
                <w:p w14:paraId="5114B179">
                  <w:pPr>
                    <w:spacing w:line="240" w:lineRule="auto"/>
                    <w:jc w:val="center"/>
                    <w:rPr>
                      <w:rFonts w:hint="default" w:ascii="Times New Roman" w:hAnsi="Times New Roman" w:eastAsia="宋体" w:cs="Times New Roman"/>
                      <w:color w:val="auto"/>
                      <w:sz w:val="21"/>
                      <w:szCs w:val="21"/>
                    </w:rPr>
                  </w:pPr>
                </w:p>
              </w:tc>
              <w:tc>
                <w:tcPr>
                  <w:tcW w:w="1091" w:type="dxa"/>
                  <w:vAlign w:val="center"/>
                </w:tcPr>
                <w:p w14:paraId="083775E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1093" w:type="dxa"/>
                  <w:vAlign w:val="center"/>
                </w:tcPr>
                <w:p w14:paraId="385B4BD2">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w:t>
                  </w:r>
                </w:p>
              </w:tc>
              <w:tc>
                <w:tcPr>
                  <w:tcW w:w="1332" w:type="dxa"/>
                  <w:vAlign w:val="center"/>
                </w:tcPr>
                <w:p w14:paraId="3243985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1148" w:type="dxa"/>
                  <w:vAlign w:val="center"/>
                </w:tcPr>
                <w:p w14:paraId="6E641F8A">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w:t>
                  </w:r>
                </w:p>
              </w:tc>
              <w:tc>
                <w:tcPr>
                  <w:tcW w:w="990" w:type="dxa"/>
                  <w:vAlign w:val="center"/>
                </w:tcPr>
                <w:p w14:paraId="7317001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1146" w:type="dxa"/>
                  <w:vAlign w:val="center"/>
                </w:tcPr>
                <w:p w14:paraId="3B267B9C">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w:t>
                  </w:r>
                </w:p>
              </w:tc>
            </w:tr>
            <w:tr w14:paraId="06BA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restart"/>
                  <w:vAlign w:val="center"/>
                </w:tcPr>
                <w:p w14:paraId="5482E40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纱线、针织物</w:t>
                  </w:r>
                </w:p>
              </w:tc>
              <w:tc>
                <w:tcPr>
                  <w:tcW w:w="1090" w:type="dxa"/>
                  <w:vAlign w:val="center"/>
                </w:tcPr>
                <w:p w14:paraId="2067B43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p w14:paraId="020AB35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取水量</w:t>
                  </w:r>
                </w:p>
              </w:tc>
              <w:tc>
                <w:tcPr>
                  <w:tcW w:w="1091" w:type="dxa"/>
                  <w:vAlign w:val="center"/>
                </w:tcPr>
                <w:p w14:paraId="196D953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85吨水/吨</w:t>
                  </w:r>
                </w:p>
              </w:tc>
              <w:tc>
                <w:tcPr>
                  <w:tcW w:w="1093" w:type="dxa"/>
                </w:tcPr>
                <w:p w14:paraId="16E8D27C">
                  <w:pPr>
                    <w:spacing w:line="240" w:lineRule="auto"/>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25.8</w:t>
                  </w:r>
                  <w:r>
                    <w:rPr>
                      <w:rFonts w:hint="default" w:ascii="Times New Roman" w:hAnsi="Times New Roman" w:eastAsia="宋体" w:cs="Times New Roman"/>
                      <w:color w:val="auto"/>
                      <w:sz w:val="21"/>
                      <w:szCs w:val="21"/>
                    </w:rPr>
                    <w:t>吨水/吨</w:t>
                  </w:r>
                </w:p>
              </w:tc>
              <w:tc>
                <w:tcPr>
                  <w:tcW w:w="1332" w:type="dxa"/>
                  <w:vAlign w:val="center"/>
                </w:tcPr>
                <w:p w14:paraId="20C53E1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85吨水/吨</w:t>
                  </w:r>
                </w:p>
              </w:tc>
              <w:tc>
                <w:tcPr>
                  <w:tcW w:w="1148" w:type="dxa"/>
                </w:tcPr>
                <w:p w14:paraId="09343E11">
                  <w:pPr>
                    <w:spacing w:line="240" w:lineRule="auto"/>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bCs/>
                      <w:color w:val="auto"/>
                      <w:sz w:val="21"/>
                      <w:szCs w:val="21"/>
                      <w:lang w:val="en-US" w:eastAsia="zh-CN"/>
                    </w:rPr>
                    <w:t>25.8</w:t>
                  </w:r>
                  <w:r>
                    <w:rPr>
                      <w:rFonts w:hint="default" w:ascii="Times New Roman" w:hAnsi="Times New Roman" w:eastAsia="宋体" w:cs="Times New Roman"/>
                      <w:color w:val="auto"/>
                      <w:sz w:val="21"/>
                      <w:szCs w:val="21"/>
                    </w:rPr>
                    <w:t>吨水/吨</w:t>
                  </w:r>
                </w:p>
              </w:tc>
              <w:tc>
                <w:tcPr>
                  <w:tcW w:w="990" w:type="dxa"/>
                  <w:vAlign w:val="center"/>
                </w:tcPr>
                <w:p w14:paraId="792D163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46" w:type="dxa"/>
                  <w:vAlign w:val="center"/>
                </w:tcPr>
                <w:p w14:paraId="2AA2BA91">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r>
            <w:tr w14:paraId="2B17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continue"/>
                  <w:vAlign w:val="center"/>
                </w:tcPr>
                <w:p w14:paraId="2E01445E">
                  <w:pPr>
                    <w:spacing w:line="240" w:lineRule="auto"/>
                    <w:jc w:val="center"/>
                    <w:rPr>
                      <w:rFonts w:hint="default" w:ascii="Times New Roman" w:hAnsi="Times New Roman" w:eastAsia="宋体" w:cs="Times New Roman"/>
                      <w:color w:val="auto"/>
                      <w:sz w:val="21"/>
                      <w:szCs w:val="21"/>
                    </w:rPr>
                  </w:pPr>
                </w:p>
              </w:tc>
              <w:tc>
                <w:tcPr>
                  <w:tcW w:w="1090" w:type="dxa"/>
                  <w:vAlign w:val="center"/>
                </w:tcPr>
                <w:p w14:paraId="25E8D02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单位产品</w:t>
                  </w:r>
                </w:p>
                <w:p w14:paraId="66F8897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w:t>
                  </w:r>
                </w:p>
              </w:tc>
              <w:tc>
                <w:tcPr>
                  <w:tcW w:w="1091" w:type="dxa"/>
                  <w:vAlign w:val="center"/>
                </w:tcPr>
                <w:p w14:paraId="4057A90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3" w:type="dxa"/>
                  <w:vAlign w:val="center"/>
                </w:tcPr>
                <w:p w14:paraId="1E99460F">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c>
                <w:tcPr>
                  <w:tcW w:w="1332" w:type="dxa"/>
                  <w:vAlign w:val="center"/>
                </w:tcPr>
                <w:p w14:paraId="33B19AC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78吨水/吨</w:t>
                  </w:r>
                </w:p>
              </w:tc>
              <w:tc>
                <w:tcPr>
                  <w:tcW w:w="1148" w:type="dxa"/>
                  <w:vAlign w:val="center"/>
                </w:tcPr>
                <w:p w14:paraId="087849A1">
                  <w:pPr>
                    <w:spacing w:line="240" w:lineRule="auto"/>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26.16</w:t>
                  </w:r>
                  <w:r>
                    <w:rPr>
                      <w:rFonts w:hint="default" w:ascii="Times New Roman" w:hAnsi="Times New Roman" w:eastAsia="宋体" w:cs="Times New Roman"/>
                      <w:color w:val="auto"/>
                      <w:sz w:val="21"/>
                      <w:szCs w:val="21"/>
                    </w:rPr>
                    <w:t>吨水/吨</w:t>
                  </w:r>
                </w:p>
              </w:tc>
              <w:tc>
                <w:tcPr>
                  <w:tcW w:w="990" w:type="dxa"/>
                  <w:vAlign w:val="center"/>
                </w:tcPr>
                <w:p w14:paraId="6793C6C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85吨水/吨</w:t>
                  </w:r>
                </w:p>
              </w:tc>
              <w:tc>
                <w:tcPr>
                  <w:tcW w:w="1146" w:type="dxa"/>
                  <w:vAlign w:val="center"/>
                </w:tcPr>
                <w:p w14:paraId="46986F7C">
                  <w:pPr>
                    <w:spacing w:line="240" w:lineRule="auto"/>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26.16</w:t>
                  </w:r>
                  <w:r>
                    <w:rPr>
                      <w:rFonts w:hint="default" w:ascii="Times New Roman" w:hAnsi="Times New Roman" w:eastAsia="宋体" w:cs="Times New Roman"/>
                      <w:b/>
                      <w:color w:val="auto"/>
                      <w:sz w:val="21"/>
                      <w:szCs w:val="21"/>
                    </w:rPr>
                    <w:t>吨水/吨</w:t>
                  </w:r>
                </w:p>
              </w:tc>
            </w:tr>
          </w:tbl>
          <w:p w14:paraId="69D0F868">
            <w:pPr>
              <w:keepNext w:val="0"/>
              <w:keepLines w:val="0"/>
              <w:numPr>
                <w:ilvl w:val="0"/>
                <w:numId w:val="0"/>
              </w:num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rPr>
              <w:t>由上表可知，项目单位产品用水量和排水量指标均满足《印染行业规范条件</w:t>
            </w:r>
            <w:r>
              <w:rPr>
                <w:color w:val="auto"/>
              </w:rPr>
              <w:t>(2023</w:t>
            </w:r>
            <w:r>
              <w:rPr>
                <w:rFonts w:hint="eastAsia"/>
                <w:color w:val="auto"/>
              </w:rPr>
              <w:t>版》、《浙江省印染产业环境准入指导意见》（</w:t>
            </w:r>
            <w:r>
              <w:rPr>
                <w:color w:val="auto"/>
              </w:rPr>
              <w:t>20</w:t>
            </w:r>
            <w:r>
              <w:rPr>
                <w:rFonts w:hint="eastAsia"/>
                <w:color w:val="auto"/>
              </w:rPr>
              <w:t>25年）和《纺织染整工业污染物排放标准的限值》（</w:t>
            </w:r>
            <w:r>
              <w:rPr>
                <w:color w:val="auto"/>
              </w:rPr>
              <w:t>GB4287-2012</w:t>
            </w:r>
            <w:r>
              <w:rPr>
                <w:rFonts w:hint="eastAsia"/>
                <w:color w:val="auto"/>
              </w:rPr>
              <w:t>）限值要求。</w:t>
            </w:r>
          </w:p>
          <w:p w14:paraId="6A04D14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废气</w:t>
            </w:r>
            <w:r>
              <w:rPr>
                <w:rFonts w:hint="eastAsia"/>
                <w:color w:val="auto"/>
                <w:highlight w:val="none"/>
                <w:lang w:val="en-US" w:eastAsia="zh-CN"/>
              </w:rPr>
              <w:t>治理设施</w:t>
            </w:r>
          </w:p>
          <w:p w14:paraId="3FC30072">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有组织废气</w:t>
            </w:r>
          </w:p>
          <w:p w14:paraId="35CED69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①</w:t>
            </w:r>
            <w:r>
              <w:rPr>
                <w:rFonts w:hint="default"/>
                <w:color w:val="auto"/>
                <w:highlight w:val="none"/>
                <w:lang w:val="en-US" w:eastAsia="zh-CN"/>
              </w:rPr>
              <w:t>有组织废气监测结果</w:t>
            </w:r>
          </w:p>
          <w:p w14:paraId="40BE5BB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本项目有组织废气主要为</w:t>
            </w:r>
            <w:r>
              <w:rPr>
                <w:rFonts w:hint="eastAsia"/>
                <w:color w:val="auto"/>
                <w:highlight w:val="none"/>
                <w:lang w:val="en-US" w:eastAsia="zh-CN"/>
              </w:rPr>
              <w:t>污水处理站废气</w:t>
            </w:r>
            <w:r>
              <w:rPr>
                <w:rFonts w:hint="default"/>
                <w:color w:val="auto"/>
                <w:highlight w:val="none"/>
                <w:lang w:val="en-US" w:eastAsia="zh-CN"/>
              </w:rPr>
              <w:t>，具体监测结果见</w:t>
            </w:r>
            <w:r>
              <w:rPr>
                <w:rFonts w:hint="eastAsia"/>
                <w:color w:val="auto"/>
                <w:highlight w:val="none"/>
                <w:lang w:val="en-US" w:eastAsia="zh-CN"/>
              </w:rPr>
              <w:t>下表</w:t>
            </w:r>
            <w:r>
              <w:rPr>
                <w:rFonts w:hint="default"/>
                <w:color w:val="auto"/>
                <w:highlight w:val="none"/>
                <w:lang w:val="en-US" w:eastAsia="zh-CN"/>
              </w:rPr>
              <w:t>。</w:t>
            </w:r>
          </w:p>
          <w:p w14:paraId="0DF05EF7">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处理设施监测情况</w:t>
            </w:r>
            <w:r>
              <w:rPr>
                <w:rFonts w:hint="eastAsia" w:ascii="Times New Roman" w:hAnsi="Times New Roman" w:eastAsia="宋体" w:cs="Times New Roman"/>
                <w:color w:val="auto"/>
                <w:sz w:val="21"/>
                <w:szCs w:val="21"/>
                <w:highlight w:val="none"/>
                <w:lang w:val="en-US" w:eastAsia="zh-CN"/>
              </w:rPr>
              <w:t>1</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36"/>
              <w:gridCol w:w="1519"/>
              <w:gridCol w:w="589"/>
              <w:gridCol w:w="1071"/>
              <w:gridCol w:w="1071"/>
              <w:gridCol w:w="930"/>
              <w:gridCol w:w="926"/>
              <w:gridCol w:w="912"/>
              <w:gridCol w:w="409"/>
            </w:tblGrid>
            <w:tr w14:paraId="271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923905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采样点位/</w:t>
                  </w:r>
                </w:p>
                <w:p w14:paraId="1A0BDA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测点编号</w:t>
                  </w:r>
                </w:p>
              </w:tc>
              <w:tc>
                <w:tcPr>
                  <w:tcW w:w="365" w:type="pct"/>
                  <w:vAlign w:val="center"/>
                </w:tcPr>
                <w:p w14:paraId="0E7003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采样日期</w:t>
                  </w:r>
                </w:p>
              </w:tc>
              <w:tc>
                <w:tcPr>
                  <w:tcW w:w="872" w:type="pct"/>
                  <w:vAlign w:val="center"/>
                </w:tcPr>
                <w:p w14:paraId="079807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样品编号</w:t>
                  </w:r>
                </w:p>
              </w:tc>
              <w:tc>
                <w:tcPr>
                  <w:tcW w:w="338" w:type="pct"/>
                  <w:vAlign w:val="center"/>
                </w:tcPr>
                <w:p w14:paraId="24960C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检测项目</w:t>
                  </w:r>
                </w:p>
              </w:tc>
              <w:tc>
                <w:tcPr>
                  <w:tcW w:w="615" w:type="pct"/>
                  <w:vAlign w:val="center"/>
                </w:tcPr>
                <w:p w14:paraId="0AA55C6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排放浓度</w:t>
                  </w:r>
                </w:p>
                <w:p w14:paraId="6E7456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615" w:type="pct"/>
                  <w:vAlign w:val="center"/>
                </w:tcPr>
                <w:p w14:paraId="5FE33CC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排放浓度</w:t>
                  </w:r>
                  <w:r>
                    <w:rPr>
                      <w:rFonts w:hint="eastAsia" w:ascii="Times New Roman" w:hAnsi="Times New Roman" w:cs="Times New Roman"/>
                      <w:b w:val="0"/>
                      <w:bCs w:val="0"/>
                      <w:color w:val="auto"/>
                      <w:kern w:val="0"/>
                      <w:sz w:val="21"/>
                      <w:szCs w:val="21"/>
                      <w:highlight w:val="none"/>
                      <w:lang w:val="en-US" w:eastAsia="zh-CN" w:bidi="ar-SA"/>
                    </w:rPr>
                    <w:t>均值</w:t>
                  </w:r>
                  <w:r>
                    <w:rPr>
                      <w:rFonts w:hint="default" w:ascii="Times New Roman" w:hAnsi="Times New Roman" w:eastAsia="宋体" w:cs="Times New Roman"/>
                      <w:b w:val="0"/>
                      <w:bCs w:val="0"/>
                      <w:color w:val="auto"/>
                      <w:kern w:val="0"/>
                      <w:sz w:val="21"/>
                      <w:szCs w:val="21"/>
                      <w:highlight w:val="none"/>
                      <w:lang w:val="en-US" w:eastAsia="zh-CN" w:bidi="ar-SA"/>
                    </w:rPr>
                    <w:t>（mg/m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534" w:type="pct"/>
                  <w:vAlign w:val="center"/>
                </w:tcPr>
                <w:p w14:paraId="0C2A89C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标干流量</w:t>
                  </w:r>
                  <w:r>
                    <w:rPr>
                      <w:rFonts w:hint="eastAsia" w:cs="Times New Roman"/>
                      <w:b w:val="0"/>
                      <w:bCs w:val="0"/>
                      <w:color w:val="auto"/>
                      <w:kern w:val="0"/>
                      <w:sz w:val="21"/>
                      <w:szCs w:val="21"/>
                      <w:highlight w:val="none"/>
                      <w:lang w:val="en-US" w:eastAsia="zh-CN" w:bidi="ar-SA"/>
                    </w:rPr>
                    <w:t>均值</w:t>
                  </w:r>
                  <w:r>
                    <w:rPr>
                      <w:rFonts w:hint="default" w:ascii="Times New Roman" w:hAnsi="Times New Roman" w:eastAsia="宋体" w:cs="Times New Roman"/>
                      <w:b w:val="0"/>
                      <w:bCs w:val="0"/>
                      <w:color w:val="auto"/>
                      <w:kern w:val="0"/>
                      <w:sz w:val="21"/>
                      <w:szCs w:val="21"/>
                      <w:highlight w:val="none"/>
                      <w:lang w:val="en-US" w:eastAsia="zh-CN" w:bidi="ar-SA"/>
                    </w:rPr>
                    <w:t>（m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r>
                    <w:rPr>
                      <w:rFonts w:hint="default" w:ascii="Times New Roman" w:hAnsi="Times New Roman" w:eastAsia="宋体" w:cs="Times New Roman"/>
                      <w:b w:val="0"/>
                      <w:bCs w:val="0"/>
                      <w:color w:val="auto"/>
                      <w:kern w:val="0"/>
                      <w:sz w:val="21"/>
                      <w:szCs w:val="21"/>
                      <w:highlight w:val="none"/>
                      <w:lang w:val="en-US" w:eastAsia="zh-CN" w:bidi="ar-SA"/>
                    </w:rPr>
                    <w:t>/h）</w:t>
                  </w:r>
                </w:p>
              </w:tc>
              <w:tc>
                <w:tcPr>
                  <w:tcW w:w="532" w:type="pct"/>
                  <w:vAlign w:val="center"/>
                </w:tcPr>
                <w:p w14:paraId="21EA128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排放速率</w:t>
                  </w:r>
                  <w:r>
                    <w:rPr>
                      <w:rFonts w:hint="eastAsia" w:cs="Times New Roman"/>
                      <w:b w:val="0"/>
                      <w:bCs w:val="0"/>
                      <w:color w:val="auto"/>
                      <w:kern w:val="0"/>
                      <w:sz w:val="21"/>
                      <w:szCs w:val="21"/>
                      <w:highlight w:val="none"/>
                      <w:lang w:val="en-US" w:eastAsia="zh-CN" w:bidi="ar-SA"/>
                    </w:rPr>
                    <w:t>均值</w:t>
                  </w:r>
                  <w:r>
                    <w:rPr>
                      <w:rFonts w:hint="default" w:ascii="Times New Roman" w:hAnsi="Times New Roman" w:eastAsia="宋体" w:cs="Times New Roman"/>
                      <w:b w:val="0"/>
                      <w:bCs w:val="0"/>
                      <w:color w:val="auto"/>
                      <w:kern w:val="0"/>
                      <w:sz w:val="21"/>
                      <w:szCs w:val="21"/>
                      <w:highlight w:val="none"/>
                      <w:lang w:val="en-US" w:eastAsia="zh-CN" w:bidi="ar-SA"/>
                    </w:rPr>
                    <w:t>（kg/h）</w:t>
                  </w:r>
                </w:p>
              </w:tc>
              <w:tc>
                <w:tcPr>
                  <w:tcW w:w="524" w:type="pct"/>
                  <w:vAlign w:val="center"/>
                </w:tcPr>
                <w:p w14:paraId="769ADB20">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排放标准</w:t>
                  </w:r>
                  <w:r>
                    <w:rPr>
                      <w:rFonts w:hint="default" w:ascii="Times New Roman" w:hAnsi="Times New Roman" w:eastAsia="宋体" w:cs="Times New Roman"/>
                      <w:b w:val="0"/>
                      <w:bCs w:val="0"/>
                      <w:color w:val="auto"/>
                      <w:kern w:val="0"/>
                      <w:sz w:val="21"/>
                      <w:szCs w:val="21"/>
                      <w:highlight w:val="none"/>
                      <w:lang w:val="en-US" w:eastAsia="zh-CN" w:bidi="ar-SA"/>
                    </w:rPr>
                    <w:t>（kg/h）</w:t>
                  </w:r>
                </w:p>
              </w:tc>
              <w:tc>
                <w:tcPr>
                  <w:tcW w:w="235" w:type="pct"/>
                  <w:vAlign w:val="center"/>
                </w:tcPr>
                <w:p w14:paraId="73732D58">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是否达标</w:t>
                  </w:r>
                </w:p>
              </w:tc>
            </w:tr>
            <w:tr w14:paraId="508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vAlign w:val="center"/>
                </w:tcPr>
                <w:p w14:paraId="0910DE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污水处理站 废水处理设施进口/05</w:t>
                  </w:r>
                </w:p>
              </w:tc>
              <w:tc>
                <w:tcPr>
                  <w:tcW w:w="365" w:type="pct"/>
                  <w:vMerge w:val="restart"/>
                  <w:vAlign w:val="center"/>
                </w:tcPr>
                <w:p w14:paraId="56DC1EF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12.11</w:t>
                  </w:r>
                </w:p>
              </w:tc>
              <w:tc>
                <w:tcPr>
                  <w:tcW w:w="872" w:type="pct"/>
                  <w:vAlign w:val="center"/>
                </w:tcPr>
                <w:p w14:paraId="3267FE1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HJ250468120501</w:t>
                  </w:r>
                </w:p>
              </w:tc>
              <w:tc>
                <w:tcPr>
                  <w:tcW w:w="338" w:type="pct"/>
                  <w:vMerge w:val="restart"/>
                  <w:vAlign w:val="center"/>
                </w:tcPr>
                <w:p w14:paraId="7A1CBB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氨</w:t>
                  </w:r>
                </w:p>
              </w:tc>
              <w:tc>
                <w:tcPr>
                  <w:tcW w:w="615" w:type="pct"/>
                  <w:vAlign w:val="center"/>
                </w:tcPr>
                <w:p w14:paraId="14A129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2.33</w:t>
                  </w:r>
                </w:p>
              </w:tc>
              <w:tc>
                <w:tcPr>
                  <w:tcW w:w="615" w:type="pct"/>
                  <w:vMerge w:val="restart"/>
                  <w:vAlign w:val="center"/>
                </w:tcPr>
                <w:p w14:paraId="6E27358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2.33（最大值）</w:t>
                  </w:r>
                </w:p>
              </w:tc>
              <w:tc>
                <w:tcPr>
                  <w:tcW w:w="534" w:type="pct"/>
                  <w:vMerge w:val="restart"/>
                  <w:vAlign w:val="center"/>
                </w:tcPr>
                <w:p w14:paraId="3BB423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2431</w:t>
                  </w:r>
                </w:p>
              </w:tc>
              <w:tc>
                <w:tcPr>
                  <w:tcW w:w="532" w:type="pct"/>
                  <w:vMerge w:val="restart"/>
                  <w:vAlign w:val="center"/>
                </w:tcPr>
                <w:p w14:paraId="44DDBDA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5.66</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w:t>
                  </w:r>
                  <w:r>
                    <w:rPr>
                      <w:rFonts w:hint="eastAsia" w:cs="Times New Roman"/>
                      <w:b w:val="0"/>
                      <w:bCs w:val="0"/>
                      <w:color w:val="auto"/>
                      <w:kern w:val="0"/>
                      <w:sz w:val="21"/>
                      <w:szCs w:val="21"/>
                      <w:highlight w:val="none"/>
                      <w:vertAlign w:val="superscript"/>
                      <w:lang w:val="en-US" w:eastAsia="zh-CN" w:bidi="ar-SA"/>
                    </w:rPr>
                    <w:t>3</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4B8181C5">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10FA1498">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5967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1CA80E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2FA7E4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116B98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HJ250468120502</w:t>
                  </w:r>
                </w:p>
              </w:tc>
              <w:tc>
                <w:tcPr>
                  <w:tcW w:w="338" w:type="pct"/>
                  <w:vMerge w:val="continue"/>
                  <w:vAlign w:val="center"/>
                </w:tcPr>
                <w:p w14:paraId="733D95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078A8F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1.79</w:t>
                  </w:r>
                </w:p>
              </w:tc>
              <w:tc>
                <w:tcPr>
                  <w:tcW w:w="615" w:type="pct"/>
                  <w:vMerge w:val="continue"/>
                  <w:vAlign w:val="center"/>
                </w:tcPr>
                <w:p w14:paraId="61A15F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2FB5B4A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6FDC0D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51FE21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CC329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082E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B3A8C7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09CB27E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0E90F75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HJ250468120503</w:t>
                  </w:r>
                </w:p>
              </w:tc>
              <w:tc>
                <w:tcPr>
                  <w:tcW w:w="338" w:type="pct"/>
                  <w:vMerge w:val="continue"/>
                  <w:vAlign w:val="center"/>
                </w:tcPr>
                <w:p w14:paraId="3503C5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4896B7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2.01</w:t>
                  </w:r>
                </w:p>
              </w:tc>
              <w:tc>
                <w:tcPr>
                  <w:tcW w:w="615" w:type="pct"/>
                  <w:vMerge w:val="continue"/>
                  <w:vAlign w:val="center"/>
                </w:tcPr>
                <w:p w14:paraId="084F9E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1F041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4CC3FF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79BF6D5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22CA2C4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119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15A2DD7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465C2C5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BF1DA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HJ250468120507</w:t>
                  </w:r>
                </w:p>
              </w:tc>
              <w:tc>
                <w:tcPr>
                  <w:tcW w:w="338" w:type="pct"/>
                  <w:vMerge w:val="restart"/>
                  <w:vAlign w:val="center"/>
                </w:tcPr>
                <w:p w14:paraId="04BBC0F4">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硫化氢</w:t>
                  </w:r>
                </w:p>
              </w:tc>
              <w:tc>
                <w:tcPr>
                  <w:tcW w:w="615" w:type="pct"/>
                  <w:vAlign w:val="center"/>
                </w:tcPr>
                <w:p w14:paraId="47BF177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0.375</w:t>
                  </w:r>
                </w:p>
              </w:tc>
              <w:tc>
                <w:tcPr>
                  <w:tcW w:w="615" w:type="pct"/>
                  <w:vMerge w:val="restart"/>
                  <w:vAlign w:val="center"/>
                </w:tcPr>
                <w:p w14:paraId="4D196B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0.392（最大值）</w:t>
                  </w:r>
                </w:p>
              </w:tc>
              <w:tc>
                <w:tcPr>
                  <w:tcW w:w="534" w:type="pct"/>
                  <w:vMerge w:val="restart"/>
                  <w:vAlign w:val="center"/>
                </w:tcPr>
                <w:p w14:paraId="410ABC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2431</w:t>
                  </w:r>
                </w:p>
              </w:tc>
              <w:tc>
                <w:tcPr>
                  <w:tcW w:w="532" w:type="pct"/>
                  <w:vMerge w:val="restart"/>
                  <w:vAlign w:val="center"/>
                </w:tcPr>
                <w:p w14:paraId="58E6B54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vertAlign w:val="superscript"/>
                      <w:lang w:val="en-US" w:eastAsia="zh-CN" w:bidi="ar-SA"/>
                    </w:rPr>
                  </w:pPr>
                  <w:r>
                    <w:rPr>
                      <w:rFonts w:hint="eastAsia" w:cs="Times New Roman"/>
                      <w:b w:val="0"/>
                      <w:bCs w:val="0"/>
                      <w:color w:val="auto"/>
                      <w:kern w:val="0"/>
                      <w:sz w:val="21"/>
                      <w:szCs w:val="21"/>
                      <w:highlight w:val="none"/>
                      <w:lang w:val="en-US" w:eastAsia="zh-CN" w:bidi="ar-SA"/>
                    </w:rPr>
                    <w:t>9.53</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-4</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52B985C1">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24480857">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7D6E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E7DC4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69F37EA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AB2842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HJ250468120508</w:t>
                  </w:r>
                </w:p>
              </w:tc>
              <w:tc>
                <w:tcPr>
                  <w:tcW w:w="338" w:type="pct"/>
                  <w:vMerge w:val="continue"/>
                  <w:vAlign w:val="center"/>
                </w:tcPr>
                <w:p w14:paraId="27E0FF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55B6CF7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0.382</w:t>
                  </w:r>
                </w:p>
              </w:tc>
              <w:tc>
                <w:tcPr>
                  <w:tcW w:w="615" w:type="pct"/>
                  <w:vMerge w:val="continue"/>
                  <w:vAlign w:val="center"/>
                </w:tcPr>
                <w:p w14:paraId="673C7CF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7EEEA2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34D9B5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209A04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E9B83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E6C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FC6A0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6EE2C5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6017578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HJ250468120509</w:t>
                  </w:r>
                </w:p>
              </w:tc>
              <w:tc>
                <w:tcPr>
                  <w:tcW w:w="338" w:type="pct"/>
                  <w:vMerge w:val="continue"/>
                  <w:vAlign w:val="center"/>
                </w:tcPr>
                <w:p w14:paraId="3285F2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2E77132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0.392</w:t>
                  </w:r>
                </w:p>
              </w:tc>
              <w:tc>
                <w:tcPr>
                  <w:tcW w:w="615" w:type="pct"/>
                  <w:vMerge w:val="continue"/>
                  <w:vAlign w:val="center"/>
                </w:tcPr>
                <w:p w14:paraId="3F3A60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4254523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330E84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329679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4CCE979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4C1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CAD250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0CBDFE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0CAD597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HJ250468120513</w:t>
                  </w:r>
                </w:p>
              </w:tc>
              <w:tc>
                <w:tcPr>
                  <w:tcW w:w="338" w:type="pct"/>
                  <w:vMerge w:val="restart"/>
                  <w:vAlign w:val="center"/>
                </w:tcPr>
                <w:p w14:paraId="428CACCB">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臭气浓度</w:t>
                  </w:r>
                </w:p>
                <w:p w14:paraId="3A98A36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（无量纲）</w:t>
                  </w:r>
                </w:p>
              </w:tc>
              <w:tc>
                <w:tcPr>
                  <w:tcW w:w="615" w:type="pct"/>
                  <w:vAlign w:val="center"/>
                </w:tcPr>
                <w:p w14:paraId="018AC0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2691</w:t>
                  </w:r>
                </w:p>
              </w:tc>
              <w:tc>
                <w:tcPr>
                  <w:tcW w:w="615" w:type="pct"/>
                  <w:vMerge w:val="restart"/>
                  <w:vAlign w:val="center"/>
                </w:tcPr>
                <w:p w14:paraId="6CDA93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2691（最大值）</w:t>
                  </w:r>
                </w:p>
              </w:tc>
              <w:tc>
                <w:tcPr>
                  <w:tcW w:w="534" w:type="pct"/>
                  <w:vMerge w:val="restart"/>
                  <w:vAlign w:val="center"/>
                </w:tcPr>
                <w:p w14:paraId="43769A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2" w:type="pct"/>
                  <w:vMerge w:val="restart"/>
                  <w:vAlign w:val="center"/>
                </w:tcPr>
                <w:p w14:paraId="2762FC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24" w:type="pct"/>
                  <w:vMerge w:val="restart"/>
                  <w:vAlign w:val="center"/>
                </w:tcPr>
                <w:p w14:paraId="05AD1E41">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40B624A4">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542F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7E76A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263428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5D85B26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HJ250468120514</w:t>
                  </w:r>
                </w:p>
              </w:tc>
              <w:tc>
                <w:tcPr>
                  <w:tcW w:w="338" w:type="pct"/>
                  <w:vMerge w:val="continue"/>
                  <w:vAlign w:val="center"/>
                </w:tcPr>
                <w:p w14:paraId="77C5F2A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7E9694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2290</w:t>
                  </w:r>
                </w:p>
              </w:tc>
              <w:tc>
                <w:tcPr>
                  <w:tcW w:w="615" w:type="pct"/>
                  <w:vMerge w:val="continue"/>
                  <w:vAlign w:val="center"/>
                </w:tcPr>
                <w:p w14:paraId="397CA2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14D046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3DD4DF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4AC682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25BAC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085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3972A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3AE5591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40D5A2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HJ250468120515</w:t>
                  </w:r>
                </w:p>
              </w:tc>
              <w:tc>
                <w:tcPr>
                  <w:tcW w:w="338" w:type="pct"/>
                  <w:vMerge w:val="continue"/>
                  <w:vAlign w:val="center"/>
                </w:tcPr>
                <w:p w14:paraId="1B3AA3F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70DA5E0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2290</w:t>
                  </w:r>
                </w:p>
              </w:tc>
              <w:tc>
                <w:tcPr>
                  <w:tcW w:w="615" w:type="pct"/>
                  <w:vMerge w:val="continue"/>
                  <w:vAlign w:val="center"/>
                </w:tcPr>
                <w:p w14:paraId="32D471E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0E1E0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0542916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4633EC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BE041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B6C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EC279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restart"/>
                  <w:vAlign w:val="center"/>
                </w:tcPr>
                <w:p w14:paraId="6216D61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12.12</w:t>
                  </w:r>
                </w:p>
              </w:tc>
              <w:tc>
                <w:tcPr>
                  <w:tcW w:w="872" w:type="pct"/>
                  <w:vAlign w:val="center"/>
                </w:tcPr>
                <w:p w14:paraId="0E3FFBD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HJ250468120504</w:t>
                  </w:r>
                </w:p>
              </w:tc>
              <w:tc>
                <w:tcPr>
                  <w:tcW w:w="338" w:type="pct"/>
                  <w:vMerge w:val="restart"/>
                  <w:vAlign w:val="center"/>
                </w:tcPr>
                <w:p w14:paraId="096B0B5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氨</w:t>
                  </w:r>
                </w:p>
              </w:tc>
              <w:tc>
                <w:tcPr>
                  <w:tcW w:w="615" w:type="pct"/>
                  <w:vAlign w:val="center"/>
                </w:tcPr>
                <w:p w14:paraId="437EAF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2.02</w:t>
                  </w:r>
                </w:p>
              </w:tc>
              <w:tc>
                <w:tcPr>
                  <w:tcW w:w="615" w:type="pct"/>
                  <w:vMerge w:val="restart"/>
                  <w:vAlign w:val="center"/>
                </w:tcPr>
                <w:p w14:paraId="0AEA39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2.02（最大值）</w:t>
                  </w:r>
                </w:p>
              </w:tc>
              <w:tc>
                <w:tcPr>
                  <w:tcW w:w="534" w:type="pct"/>
                  <w:vMerge w:val="restart"/>
                  <w:vAlign w:val="center"/>
                </w:tcPr>
                <w:p w14:paraId="2844D1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2423</w:t>
                  </w:r>
                </w:p>
              </w:tc>
              <w:tc>
                <w:tcPr>
                  <w:tcW w:w="532" w:type="pct"/>
                  <w:vMerge w:val="restart"/>
                  <w:vAlign w:val="center"/>
                </w:tcPr>
                <w:p w14:paraId="169F10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4.89</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w:t>
                  </w:r>
                  <w:r>
                    <w:rPr>
                      <w:rFonts w:hint="eastAsia" w:cs="Times New Roman"/>
                      <w:b w:val="0"/>
                      <w:bCs w:val="0"/>
                      <w:color w:val="auto"/>
                      <w:kern w:val="0"/>
                      <w:sz w:val="21"/>
                      <w:szCs w:val="21"/>
                      <w:highlight w:val="none"/>
                      <w:vertAlign w:val="superscript"/>
                      <w:lang w:val="en-US" w:eastAsia="zh-CN" w:bidi="ar-SA"/>
                    </w:rPr>
                    <w:t>3</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5EDC336C">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637FF283">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4E1E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AD1F6C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0FE866F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781D6D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HJ250468120505</w:t>
                  </w:r>
                </w:p>
              </w:tc>
              <w:tc>
                <w:tcPr>
                  <w:tcW w:w="338" w:type="pct"/>
                  <w:vMerge w:val="continue"/>
                  <w:vAlign w:val="center"/>
                </w:tcPr>
                <w:p w14:paraId="28050B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12A420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1.70</w:t>
                  </w:r>
                </w:p>
              </w:tc>
              <w:tc>
                <w:tcPr>
                  <w:tcW w:w="615" w:type="pct"/>
                  <w:vMerge w:val="continue"/>
                  <w:vAlign w:val="center"/>
                </w:tcPr>
                <w:p w14:paraId="6B60CD0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41397DC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1874C19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77B779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2B4FC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B83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958F67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611A81B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3C21C0D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HJ250468120506</w:t>
                  </w:r>
                </w:p>
              </w:tc>
              <w:tc>
                <w:tcPr>
                  <w:tcW w:w="338" w:type="pct"/>
                  <w:vMerge w:val="continue"/>
                  <w:vAlign w:val="center"/>
                </w:tcPr>
                <w:p w14:paraId="57738A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56D3A30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1.87</w:t>
                  </w:r>
                </w:p>
              </w:tc>
              <w:tc>
                <w:tcPr>
                  <w:tcW w:w="615" w:type="pct"/>
                  <w:vMerge w:val="continue"/>
                  <w:vAlign w:val="center"/>
                </w:tcPr>
                <w:p w14:paraId="5A512F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7BA4A44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3E5AC9A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1C435D4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12F5C3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51E1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8A9B4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BD3A6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7278D6A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HJ250468120510</w:t>
                  </w:r>
                </w:p>
              </w:tc>
              <w:tc>
                <w:tcPr>
                  <w:tcW w:w="338" w:type="pct"/>
                  <w:vMerge w:val="restart"/>
                  <w:vAlign w:val="center"/>
                </w:tcPr>
                <w:p w14:paraId="4180157F">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cyan"/>
                      <w:lang w:val="en-US" w:eastAsia="zh-CN" w:bidi="ar-SA"/>
                    </w:rPr>
                  </w:pPr>
                  <w:r>
                    <w:rPr>
                      <w:rFonts w:hint="eastAsia" w:cs="Times New Roman"/>
                      <w:b w:val="0"/>
                      <w:bCs w:val="0"/>
                      <w:color w:val="auto"/>
                      <w:kern w:val="0"/>
                      <w:sz w:val="21"/>
                      <w:szCs w:val="21"/>
                      <w:highlight w:val="none"/>
                      <w:lang w:val="en-US" w:eastAsia="zh-CN" w:bidi="ar-SA"/>
                    </w:rPr>
                    <w:t>硫化氢</w:t>
                  </w:r>
                </w:p>
              </w:tc>
              <w:tc>
                <w:tcPr>
                  <w:tcW w:w="615" w:type="pct"/>
                  <w:vAlign w:val="center"/>
                </w:tcPr>
                <w:p w14:paraId="4AF1C9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0.383</w:t>
                  </w:r>
                </w:p>
              </w:tc>
              <w:tc>
                <w:tcPr>
                  <w:tcW w:w="615" w:type="pct"/>
                  <w:vMerge w:val="restart"/>
                  <w:vAlign w:val="center"/>
                </w:tcPr>
                <w:p w14:paraId="7820FB2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0.383（最大值）</w:t>
                  </w:r>
                </w:p>
              </w:tc>
              <w:tc>
                <w:tcPr>
                  <w:tcW w:w="534" w:type="pct"/>
                  <w:vMerge w:val="restart"/>
                  <w:vAlign w:val="center"/>
                </w:tcPr>
                <w:p w14:paraId="6A895C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2423</w:t>
                  </w:r>
                </w:p>
              </w:tc>
              <w:tc>
                <w:tcPr>
                  <w:tcW w:w="532" w:type="pct"/>
                  <w:vMerge w:val="restart"/>
                  <w:vAlign w:val="center"/>
                </w:tcPr>
                <w:p w14:paraId="0204B9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9.28</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-4</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79FC51FF">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0EE06E3B">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7613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7033F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261B9D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6A4B9E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HJ250468120511</w:t>
                  </w:r>
                </w:p>
              </w:tc>
              <w:tc>
                <w:tcPr>
                  <w:tcW w:w="338" w:type="pct"/>
                  <w:vMerge w:val="continue"/>
                  <w:vAlign w:val="center"/>
                </w:tcPr>
                <w:p w14:paraId="38C9C83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5D8E81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0.369</w:t>
                  </w:r>
                </w:p>
              </w:tc>
              <w:tc>
                <w:tcPr>
                  <w:tcW w:w="615" w:type="pct"/>
                  <w:vMerge w:val="continue"/>
                  <w:vAlign w:val="center"/>
                </w:tcPr>
                <w:p w14:paraId="203EBDF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136A06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6D219D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204DE5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05DC8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60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ACEC0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6E5BF13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0DE9296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HJ250468120512</w:t>
                  </w:r>
                </w:p>
              </w:tc>
              <w:tc>
                <w:tcPr>
                  <w:tcW w:w="338" w:type="pct"/>
                  <w:vMerge w:val="continue"/>
                  <w:vAlign w:val="center"/>
                </w:tcPr>
                <w:p w14:paraId="054E09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290CE4C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0.374</w:t>
                  </w:r>
                </w:p>
              </w:tc>
              <w:tc>
                <w:tcPr>
                  <w:tcW w:w="615" w:type="pct"/>
                  <w:vMerge w:val="continue"/>
                  <w:vAlign w:val="center"/>
                </w:tcPr>
                <w:p w14:paraId="71BE128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461C968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7E4283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0C6DE2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1C6984B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FE6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03FCF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2755691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389FC1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HJ250468120516</w:t>
                  </w:r>
                </w:p>
              </w:tc>
              <w:tc>
                <w:tcPr>
                  <w:tcW w:w="338" w:type="pct"/>
                  <w:vMerge w:val="restart"/>
                  <w:vAlign w:val="center"/>
                </w:tcPr>
                <w:p w14:paraId="70D1EF6E">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臭气浓度</w:t>
                  </w:r>
                </w:p>
                <w:p w14:paraId="7C93670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（无量纲）</w:t>
                  </w:r>
                </w:p>
              </w:tc>
              <w:tc>
                <w:tcPr>
                  <w:tcW w:w="615" w:type="pct"/>
                  <w:vAlign w:val="center"/>
                </w:tcPr>
                <w:p w14:paraId="056F588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1995</w:t>
                  </w:r>
                </w:p>
              </w:tc>
              <w:tc>
                <w:tcPr>
                  <w:tcW w:w="615" w:type="pct"/>
                  <w:vMerge w:val="restart"/>
                  <w:vAlign w:val="center"/>
                </w:tcPr>
                <w:p w14:paraId="2475611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2290（最大值）</w:t>
                  </w:r>
                </w:p>
              </w:tc>
              <w:tc>
                <w:tcPr>
                  <w:tcW w:w="534" w:type="pct"/>
                  <w:vMerge w:val="restart"/>
                  <w:vAlign w:val="center"/>
                </w:tcPr>
                <w:p w14:paraId="10E1F5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2" w:type="pct"/>
                  <w:vMerge w:val="restart"/>
                  <w:vAlign w:val="center"/>
                </w:tcPr>
                <w:p w14:paraId="4DCF11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24" w:type="pct"/>
                  <w:vMerge w:val="restart"/>
                  <w:vAlign w:val="center"/>
                </w:tcPr>
                <w:p w14:paraId="07F96463">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235" w:type="pct"/>
                  <w:vMerge w:val="restart"/>
                  <w:vAlign w:val="center"/>
                </w:tcPr>
                <w:p w14:paraId="408D1832">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r>
            <w:tr w14:paraId="3E4A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FA26D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02820A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958479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HJ250468120517</w:t>
                  </w:r>
                </w:p>
              </w:tc>
              <w:tc>
                <w:tcPr>
                  <w:tcW w:w="338" w:type="pct"/>
                  <w:vMerge w:val="continue"/>
                  <w:vAlign w:val="center"/>
                </w:tcPr>
                <w:p w14:paraId="76D180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6D6E5EF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2290</w:t>
                  </w:r>
                </w:p>
              </w:tc>
              <w:tc>
                <w:tcPr>
                  <w:tcW w:w="615" w:type="pct"/>
                  <w:vMerge w:val="continue"/>
                  <w:vAlign w:val="center"/>
                </w:tcPr>
                <w:p w14:paraId="694169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688E4E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6D029C7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44E526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E4FCE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1843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70AF00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173DAE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69BDF5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HJ250468120518</w:t>
                  </w:r>
                </w:p>
              </w:tc>
              <w:tc>
                <w:tcPr>
                  <w:tcW w:w="338" w:type="pct"/>
                  <w:vMerge w:val="continue"/>
                  <w:vAlign w:val="center"/>
                </w:tcPr>
                <w:p w14:paraId="335888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03AF069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1995</w:t>
                  </w:r>
                </w:p>
              </w:tc>
              <w:tc>
                <w:tcPr>
                  <w:tcW w:w="615" w:type="pct"/>
                  <w:vMerge w:val="continue"/>
                  <w:vAlign w:val="center"/>
                </w:tcPr>
                <w:p w14:paraId="2A2CCA6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2218F6A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223783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562D00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2D9D904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539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vAlign w:val="center"/>
                </w:tcPr>
                <w:p w14:paraId="1AB2A3E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污水处理站 废水处理设施出口/06</w:t>
                  </w:r>
                </w:p>
              </w:tc>
              <w:tc>
                <w:tcPr>
                  <w:tcW w:w="365" w:type="pct"/>
                  <w:vMerge w:val="restart"/>
                  <w:vAlign w:val="center"/>
                </w:tcPr>
                <w:p w14:paraId="056C19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12.11</w:t>
                  </w:r>
                </w:p>
              </w:tc>
              <w:tc>
                <w:tcPr>
                  <w:tcW w:w="872" w:type="pct"/>
                  <w:vAlign w:val="center"/>
                </w:tcPr>
                <w:p w14:paraId="1AE4DB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HJ250468120601</w:t>
                  </w:r>
                </w:p>
              </w:tc>
              <w:tc>
                <w:tcPr>
                  <w:tcW w:w="338" w:type="pct"/>
                  <w:vMerge w:val="restart"/>
                  <w:vAlign w:val="center"/>
                </w:tcPr>
                <w:p w14:paraId="752AC44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氨</w:t>
                  </w:r>
                </w:p>
              </w:tc>
              <w:tc>
                <w:tcPr>
                  <w:tcW w:w="615" w:type="pct"/>
                  <w:vAlign w:val="center"/>
                </w:tcPr>
                <w:p w14:paraId="02193E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0.59</w:t>
                  </w:r>
                </w:p>
              </w:tc>
              <w:tc>
                <w:tcPr>
                  <w:tcW w:w="615" w:type="pct"/>
                  <w:vMerge w:val="restart"/>
                  <w:vAlign w:val="center"/>
                </w:tcPr>
                <w:p w14:paraId="1A03BD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0.59（最大值）</w:t>
                  </w:r>
                </w:p>
              </w:tc>
              <w:tc>
                <w:tcPr>
                  <w:tcW w:w="534" w:type="pct"/>
                  <w:vMerge w:val="restart"/>
                  <w:vAlign w:val="center"/>
                </w:tcPr>
                <w:p w14:paraId="0A41B0D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2918</w:t>
                  </w:r>
                </w:p>
              </w:tc>
              <w:tc>
                <w:tcPr>
                  <w:tcW w:w="532" w:type="pct"/>
                  <w:vMerge w:val="restart"/>
                  <w:vAlign w:val="center"/>
                </w:tcPr>
                <w:p w14:paraId="0F3BDEE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1.72</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w:t>
                  </w:r>
                  <w:r>
                    <w:rPr>
                      <w:rFonts w:hint="eastAsia" w:cs="Times New Roman"/>
                      <w:b w:val="0"/>
                      <w:bCs w:val="0"/>
                      <w:color w:val="auto"/>
                      <w:kern w:val="0"/>
                      <w:sz w:val="21"/>
                      <w:szCs w:val="21"/>
                      <w:highlight w:val="none"/>
                      <w:vertAlign w:val="superscript"/>
                      <w:lang w:val="en-US" w:eastAsia="zh-CN" w:bidi="ar-SA"/>
                    </w:rPr>
                    <w:t>3</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497A4FC2">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4.9</w:t>
                  </w:r>
                </w:p>
              </w:tc>
              <w:tc>
                <w:tcPr>
                  <w:tcW w:w="235" w:type="pct"/>
                  <w:vMerge w:val="restart"/>
                  <w:vAlign w:val="center"/>
                </w:tcPr>
                <w:p w14:paraId="5BC7628A">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达标</w:t>
                  </w:r>
                </w:p>
              </w:tc>
            </w:tr>
            <w:tr w14:paraId="126D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CB77D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798AD86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18BD7D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HJ250468120602</w:t>
                  </w:r>
                </w:p>
              </w:tc>
              <w:tc>
                <w:tcPr>
                  <w:tcW w:w="338" w:type="pct"/>
                  <w:vMerge w:val="continue"/>
                  <w:vAlign w:val="center"/>
                </w:tcPr>
                <w:p w14:paraId="781C8EA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6379B03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0.50</w:t>
                  </w:r>
                </w:p>
              </w:tc>
              <w:tc>
                <w:tcPr>
                  <w:tcW w:w="615" w:type="pct"/>
                  <w:vMerge w:val="continue"/>
                  <w:vAlign w:val="center"/>
                </w:tcPr>
                <w:p w14:paraId="4101E5E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01BD0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02D5BA0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6B158C6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64B915A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0127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4D99476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48E3F24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0B135B7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HJ250468120603</w:t>
                  </w:r>
                </w:p>
              </w:tc>
              <w:tc>
                <w:tcPr>
                  <w:tcW w:w="338" w:type="pct"/>
                  <w:vMerge w:val="continue"/>
                  <w:vAlign w:val="center"/>
                </w:tcPr>
                <w:p w14:paraId="3BB759C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1F4FB3E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0.48</w:t>
                  </w:r>
                </w:p>
              </w:tc>
              <w:tc>
                <w:tcPr>
                  <w:tcW w:w="615" w:type="pct"/>
                  <w:vMerge w:val="continue"/>
                  <w:vAlign w:val="center"/>
                </w:tcPr>
                <w:p w14:paraId="3C678B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49917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10379C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116DE0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7C7728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5774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53B44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6423BE7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EAC5B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HJ250468120607</w:t>
                  </w:r>
                </w:p>
              </w:tc>
              <w:tc>
                <w:tcPr>
                  <w:tcW w:w="338" w:type="pct"/>
                  <w:vMerge w:val="restart"/>
                  <w:vAlign w:val="center"/>
                </w:tcPr>
                <w:p w14:paraId="0D32618E">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硫化氢</w:t>
                  </w:r>
                </w:p>
              </w:tc>
              <w:tc>
                <w:tcPr>
                  <w:tcW w:w="615" w:type="pct"/>
                  <w:shd w:val="clear" w:color="auto" w:fill="auto"/>
                  <w:vAlign w:val="center"/>
                </w:tcPr>
                <w:p w14:paraId="27E1A54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0.116</w:t>
                  </w:r>
                </w:p>
              </w:tc>
              <w:tc>
                <w:tcPr>
                  <w:tcW w:w="615" w:type="pct"/>
                  <w:vMerge w:val="restart"/>
                  <w:vAlign w:val="center"/>
                </w:tcPr>
                <w:p w14:paraId="3C6FE9E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0.121（最大值）</w:t>
                  </w:r>
                </w:p>
              </w:tc>
              <w:tc>
                <w:tcPr>
                  <w:tcW w:w="534" w:type="pct"/>
                  <w:vMerge w:val="restart"/>
                  <w:vAlign w:val="center"/>
                </w:tcPr>
                <w:p w14:paraId="390ADDD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2918</w:t>
                  </w:r>
                </w:p>
              </w:tc>
              <w:tc>
                <w:tcPr>
                  <w:tcW w:w="532" w:type="pct"/>
                  <w:vMerge w:val="restart"/>
                  <w:vAlign w:val="center"/>
                </w:tcPr>
                <w:p w14:paraId="42C57D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3.53</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-4</w:t>
                  </w:r>
                  <w:r>
                    <w:rPr>
                      <w:rFonts w:hint="eastAsia" w:cs="Times New Roman"/>
                      <w:b w:val="0"/>
                      <w:bCs w:val="0"/>
                      <w:color w:val="auto"/>
                      <w:kern w:val="0"/>
                      <w:sz w:val="21"/>
                      <w:szCs w:val="21"/>
                      <w:highlight w:val="none"/>
                      <w:lang w:val="en-US" w:eastAsia="zh-CN" w:bidi="ar-SA"/>
                    </w:rPr>
                    <w:t>（最大值）</w:t>
                  </w:r>
                </w:p>
              </w:tc>
              <w:tc>
                <w:tcPr>
                  <w:tcW w:w="524" w:type="pct"/>
                  <w:vMerge w:val="restart"/>
                  <w:vAlign w:val="center"/>
                </w:tcPr>
                <w:p w14:paraId="031B12B2">
                  <w:pPr>
                    <w:keepNext w:val="0"/>
                    <w:keepLines w:val="0"/>
                    <w:widowControl/>
                    <w:suppressLineNumbers w:val="0"/>
                    <w:spacing w:line="240" w:lineRule="auto"/>
                    <w:jc w:val="center"/>
                    <w:textAlignment w:val="center"/>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0.33</w:t>
                  </w:r>
                </w:p>
              </w:tc>
              <w:tc>
                <w:tcPr>
                  <w:tcW w:w="235" w:type="pct"/>
                  <w:vMerge w:val="restart"/>
                  <w:vAlign w:val="center"/>
                </w:tcPr>
                <w:p w14:paraId="5CC1F5D1">
                  <w:pPr>
                    <w:keepNext w:val="0"/>
                    <w:keepLines w:val="0"/>
                    <w:widowControl/>
                    <w:suppressLineNumbers w:val="0"/>
                    <w:spacing w:line="240" w:lineRule="auto"/>
                    <w:jc w:val="center"/>
                    <w:textAlignment w:val="center"/>
                    <w:rPr>
                      <w:rFonts w:hint="eastAsia"/>
                      <w:color w:val="auto"/>
                      <w:lang w:val="en-US" w:eastAsia="zh-CN"/>
                    </w:rPr>
                  </w:pPr>
                  <w:r>
                    <w:rPr>
                      <w:rFonts w:hint="eastAsia" w:cs="Times New Roman"/>
                      <w:b w:val="0"/>
                      <w:bCs w:val="0"/>
                      <w:color w:val="auto"/>
                      <w:kern w:val="0"/>
                      <w:sz w:val="21"/>
                      <w:szCs w:val="21"/>
                      <w:highlight w:val="none"/>
                      <w:lang w:val="en-US" w:eastAsia="zh-CN" w:bidi="ar-SA"/>
                    </w:rPr>
                    <w:t>达标</w:t>
                  </w:r>
                </w:p>
              </w:tc>
            </w:tr>
            <w:tr w14:paraId="7D31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304ADD2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08337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6B033D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HJ250468120608</w:t>
                  </w:r>
                </w:p>
              </w:tc>
              <w:tc>
                <w:tcPr>
                  <w:tcW w:w="338" w:type="pct"/>
                  <w:vMerge w:val="continue"/>
                  <w:vAlign w:val="center"/>
                </w:tcPr>
                <w:p w14:paraId="07871E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shd w:val="clear" w:color="auto" w:fill="auto"/>
                  <w:vAlign w:val="center"/>
                </w:tcPr>
                <w:p w14:paraId="638C779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0.108</w:t>
                  </w:r>
                </w:p>
              </w:tc>
              <w:tc>
                <w:tcPr>
                  <w:tcW w:w="615" w:type="pct"/>
                  <w:vMerge w:val="continue"/>
                  <w:vAlign w:val="center"/>
                </w:tcPr>
                <w:p w14:paraId="07ADC7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4AC2B5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003573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61CCE1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EBAEDF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0CFC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17CE3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B3A8E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415C2C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HJ250468120609</w:t>
                  </w:r>
                </w:p>
              </w:tc>
              <w:tc>
                <w:tcPr>
                  <w:tcW w:w="338" w:type="pct"/>
                  <w:vMerge w:val="continue"/>
                  <w:vAlign w:val="center"/>
                </w:tcPr>
                <w:p w14:paraId="7FF9E6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shd w:val="clear" w:color="auto" w:fill="auto"/>
                  <w:vAlign w:val="center"/>
                </w:tcPr>
                <w:p w14:paraId="593C438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0.121</w:t>
                  </w:r>
                </w:p>
              </w:tc>
              <w:tc>
                <w:tcPr>
                  <w:tcW w:w="615" w:type="pct"/>
                  <w:vMerge w:val="continue"/>
                  <w:vAlign w:val="center"/>
                </w:tcPr>
                <w:p w14:paraId="005699E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4E2008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587D4FB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5004DA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0A75CC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55AA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997844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789CE1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D8FDB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HJ250468120613</w:t>
                  </w:r>
                </w:p>
              </w:tc>
              <w:tc>
                <w:tcPr>
                  <w:tcW w:w="338" w:type="pct"/>
                  <w:vMerge w:val="restart"/>
                  <w:vAlign w:val="center"/>
                </w:tcPr>
                <w:p w14:paraId="5D79B962">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臭气浓度</w:t>
                  </w:r>
                </w:p>
                <w:p w14:paraId="115BE8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（无量纲）</w:t>
                  </w:r>
                </w:p>
              </w:tc>
              <w:tc>
                <w:tcPr>
                  <w:tcW w:w="615" w:type="pct"/>
                  <w:vAlign w:val="center"/>
                </w:tcPr>
                <w:p w14:paraId="4B850F1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w:t>
                  </w:r>
                </w:p>
              </w:tc>
              <w:tc>
                <w:tcPr>
                  <w:tcW w:w="615" w:type="pct"/>
                  <w:vMerge w:val="restart"/>
                  <w:vAlign w:val="center"/>
                </w:tcPr>
                <w:p w14:paraId="0A89074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269（最大值）</w:t>
                  </w:r>
                </w:p>
              </w:tc>
              <w:tc>
                <w:tcPr>
                  <w:tcW w:w="534" w:type="pct"/>
                  <w:vMerge w:val="restart"/>
                  <w:shd w:val="clear" w:color="auto" w:fill="auto"/>
                  <w:vAlign w:val="center"/>
                </w:tcPr>
                <w:p w14:paraId="331D9D7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2" w:type="pct"/>
                  <w:vMerge w:val="restart"/>
                  <w:shd w:val="clear" w:color="auto" w:fill="auto"/>
                  <w:vAlign w:val="center"/>
                </w:tcPr>
                <w:p w14:paraId="7976813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24" w:type="pct"/>
                  <w:vMerge w:val="restart"/>
                  <w:shd w:val="clear" w:color="auto" w:fill="auto"/>
                  <w:vAlign w:val="center"/>
                </w:tcPr>
                <w:p w14:paraId="3801818E">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2000</w:t>
                  </w:r>
                </w:p>
              </w:tc>
              <w:tc>
                <w:tcPr>
                  <w:tcW w:w="235" w:type="pct"/>
                  <w:vMerge w:val="restart"/>
                  <w:shd w:val="clear" w:color="auto" w:fill="auto"/>
                  <w:vAlign w:val="center"/>
                </w:tcPr>
                <w:p w14:paraId="0C99276A">
                  <w:pPr>
                    <w:keepNext w:val="0"/>
                    <w:keepLines w:val="0"/>
                    <w:widowControl/>
                    <w:suppressLineNumbers w:val="0"/>
                    <w:spacing w:line="240" w:lineRule="auto"/>
                    <w:jc w:val="center"/>
                    <w:textAlignment w:val="center"/>
                    <w:rPr>
                      <w:rFonts w:hint="eastAsia"/>
                      <w:color w:val="auto"/>
                      <w:lang w:val="en-US" w:eastAsia="zh-CN"/>
                    </w:rPr>
                  </w:pPr>
                  <w:r>
                    <w:rPr>
                      <w:rFonts w:hint="eastAsia" w:cs="Times New Roman"/>
                      <w:b w:val="0"/>
                      <w:bCs w:val="0"/>
                      <w:color w:val="auto"/>
                      <w:kern w:val="0"/>
                      <w:sz w:val="21"/>
                      <w:szCs w:val="21"/>
                      <w:highlight w:val="none"/>
                      <w:lang w:val="en-US" w:eastAsia="zh-CN" w:bidi="ar-SA"/>
                    </w:rPr>
                    <w:t>达标</w:t>
                  </w:r>
                </w:p>
              </w:tc>
            </w:tr>
            <w:tr w14:paraId="1D44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3F367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4E8B487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212F2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HJ250468120614</w:t>
                  </w:r>
                </w:p>
              </w:tc>
              <w:tc>
                <w:tcPr>
                  <w:tcW w:w="338" w:type="pct"/>
                  <w:vMerge w:val="continue"/>
                  <w:vAlign w:val="center"/>
                </w:tcPr>
                <w:p w14:paraId="5C5AB99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3C049C4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w:t>
                  </w:r>
                </w:p>
              </w:tc>
              <w:tc>
                <w:tcPr>
                  <w:tcW w:w="615" w:type="pct"/>
                  <w:vMerge w:val="continue"/>
                  <w:vAlign w:val="center"/>
                </w:tcPr>
                <w:p w14:paraId="13E4B54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E2DD0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4DC83A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06E22EB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32137FA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348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29FCAB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85D19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06AE109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HJ250468120615</w:t>
                  </w:r>
                </w:p>
              </w:tc>
              <w:tc>
                <w:tcPr>
                  <w:tcW w:w="338" w:type="pct"/>
                  <w:vMerge w:val="continue"/>
                  <w:vAlign w:val="center"/>
                </w:tcPr>
                <w:p w14:paraId="5F32E8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6204BC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w:t>
                  </w:r>
                </w:p>
              </w:tc>
              <w:tc>
                <w:tcPr>
                  <w:tcW w:w="615" w:type="pct"/>
                  <w:vMerge w:val="continue"/>
                  <w:vAlign w:val="center"/>
                </w:tcPr>
                <w:p w14:paraId="7F5B54A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594352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2B42EF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3723FD0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1DAC9B0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7826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62DC8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restart"/>
                  <w:vAlign w:val="center"/>
                </w:tcPr>
                <w:p w14:paraId="4CA0E2C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12.12</w:t>
                  </w:r>
                </w:p>
              </w:tc>
              <w:tc>
                <w:tcPr>
                  <w:tcW w:w="872" w:type="pct"/>
                  <w:vAlign w:val="center"/>
                </w:tcPr>
                <w:p w14:paraId="148D47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HJ250468120604</w:t>
                  </w:r>
                </w:p>
              </w:tc>
              <w:tc>
                <w:tcPr>
                  <w:tcW w:w="338" w:type="pct"/>
                  <w:vMerge w:val="restart"/>
                  <w:vAlign w:val="center"/>
                </w:tcPr>
                <w:p w14:paraId="34105B9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氨</w:t>
                  </w:r>
                </w:p>
              </w:tc>
              <w:tc>
                <w:tcPr>
                  <w:tcW w:w="615" w:type="pct"/>
                  <w:vAlign w:val="center"/>
                </w:tcPr>
                <w:p w14:paraId="0945C27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0.46</w:t>
                  </w:r>
                </w:p>
              </w:tc>
              <w:tc>
                <w:tcPr>
                  <w:tcW w:w="615" w:type="pct"/>
                  <w:vMerge w:val="restart"/>
                  <w:vAlign w:val="center"/>
                </w:tcPr>
                <w:p w14:paraId="14597F8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0.54（最大值）</w:t>
                  </w:r>
                </w:p>
              </w:tc>
              <w:tc>
                <w:tcPr>
                  <w:tcW w:w="534" w:type="pct"/>
                  <w:vMerge w:val="restart"/>
                  <w:vAlign w:val="center"/>
                </w:tcPr>
                <w:p w14:paraId="6314911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2994</w:t>
                  </w:r>
                </w:p>
              </w:tc>
              <w:tc>
                <w:tcPr>
                  <w:tcW w:w="532" w:type="pct"/>
                  <w:vMerge w:val="restart"/>
                  <w:vAlign w:val="center"/>
                </w:tcPr>
                <w:p w14:paraId="3FD3ED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1.62</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w:t>
                  </w:r>
                  <w:r>
                    <w:rPr>
                      <w:rFonts w:hint="eastAsia" w:cs="Times New Roman"/>
                      <w:b w:val="0"/>
                      <w:bCs w:val="0"/>
                      <w:color w:val="auto"/>
                      <w:kern w:val="0"/>
                      <w:sz w:val="21"/>
                      <w:szCs w:val="21"/>
                      <w:highlight w:val="none"/>
                      <w:vertAlign w:val="superscript"/>
                      <w:lang w:val="en-US" w:eastAsia="zh-CN" w:bidi="ar-SA"/>
                    </w:rPr>
                    <w:t>3</w:t>
                  </w:r>
                  <w:r>
                    <w:rPr>
                      <w:rFonts w:hint="eastAsia" w:cs="Times New Roman"/>
                      <w:b w:val="0"/>
                      <w:bCs w:val="0"/>
                      <w:color w:val="auto"/>
                      <w:kern w:val="0"/>
                      <w:sz w:val="21"/>
                      <w:szCs w:val="21"/>
                      <w:highlight w:val="none"/>
                      <w:lang w:val="en-US" w:eastAsia="zh-CN" w:bidi="ar-SA"/>
                    </w:rPr>
                    <w:t>（最大值）</w:t>
                  </w:r>
                </w:p>
              </w:tc>
              <w:tc>
                <w:tcPr>
                  <w:tcW w:w="524" w:type="pct"/>
                  <w:vMerge w:val="restart"/>
                  <w:shd w:val="clear" w:color="auto" w:fill="auto"/>
                  <w:vAlign w:val="center"/>
                </w:tcPr>
                <w:p w14:paraId="248A41CF">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4.9</w:t>
                  </w:r>
                </w:p>
              </w:tc>
              <w:tc>
                <w:tcPr>
                  <w:tcW w:w="235" w:type="pct"/>
                  <w:vMerge w:val="restart"/>
                  <w:vAlign w:val="center"/>
                </w:tcPr>
                <w:p w14:paraId="170DC6EB">
                  <w:pPr>
                    <w:keepNext w:val="0"/>
                    <w:keepLines w:val="0"/>
                    <w:widowControl/>
                    <w:suppressLineNumbers w:val="0"/>
                    <w:spacing w:line="240" w:lineRule="auto"/>
                    <w:jc w:val="center"/>
                    <w:textAlignment w:val="center"/>
                    <w:rPr>
                      <w:rFonts w:hint="eastAsia"/>
                      <w:color w:val="auto"/>
                      <w:lang w:val="en-US" w:eastAsia="zh-CN"/>
                    </w:rPr>
                  </w:pPr>
                  <w:r>
                    <w:rPr>
                      <w:rFonts w:hint="eastAsia" w:cs="Times New Roman"/>
                      <w:b w:val="0"/>
                      <w:bCs w:val="0"/>
                      <w:color w:val="auto"/>
                      <w:kern w:val="0"/>
                      <w:sz w:val="21"/>
                      <w:szCs w:val="21"/>
                      <w:highlight w:val="none"/>
                      <w:lang w:val="en-US" w:eastAsia="zh-CN" w:bidi="ar-SA"/>
                    </w:rPr>
                    <w:t>达标</w:t>
                  </w:r>
                </w:p>
              </w:tc>
            </w:tr>
            <w:tr w14:paraId="087C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428A1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45B645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432047A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HJ250468120605</w:t>
                  </w:r>
                </w:p>
              </w:tc>
              <w:tc>
                <w:tcPr>
                  <w:tcW w:w="338" w:type="pct"/>
                  <w:vMerge w:val="continue"/>
                  <w:vAlign w:val="center"/>
                </w:tcPr>
                <w:p w14:paraId="0B1D09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6E910C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0.42</w:t>
                  </w:r>
                </w:p>
              </w:tc>
              <w:tc>
                <w:tcPr>
                  <w:tcW w:w="615" w:type="pct"/>
                  <w:vMerge w:val="continue"/>
                  <w:vAlign w:val="center"/>
                </w:tcPr>
                <w:p w14:paraId="291FDD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13C177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53F0A6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1F340D0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A8866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1F01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E85E4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95782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8F469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HJ250468120606</w:t>
                  </w:r>
                </w:p>
              </w:tc>
              <w:tc>
                <w:tcPr>
                  <w:tcW w:w="338" w:type="pct"/>
                  <w:vMerge w:val="continue"/>
                  <w:vAlign w:val="center"/>
                </w:tcPr>
                <w:p w14:paraId="5DAF45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10AF8C5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0.54</w:t>
                  </w:r>
                </w:p>
              </w:tc>
              <w:tc>
                <w:tcPr>
                  <w:tcW w:w="615" w:type="pct"/>
                  <w:vMerge w:val="continue"/>
                  <w:vAlign w:val="center"/>
                </w:tcPr>
                <w:p w14:paraId="5E86E47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0701BF1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7CB654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1F1928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66E2C3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EB7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77C30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34A59A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250064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HJ250468120610</w:t>
                  </w:r>
                </w:p>
              </w:tc>
              <w:tc>
                <w:tcPr>
                  <w:tcW w:w="338" w:type="pct"/>
                  <w:vMerge w:val="restart"/>
                  <w:vAlign w:val="center"/>
                </w:tcPr>
                <w:p w14:paraId="53886794">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cyan"/>
                      <w:lang w:val="en-US" w:eastAsia="zh-CN" w:bidi="ar-SA"/>
                    </w:rPr>
                  </w:pPr>
                  <w:r>
                    <w:rPr>
                      <w:rFonts w:hint="eastAsia" w:cs="Times New Roman"/>
                      <w:b w:val="0"/>
                      <w:bCs w:val="0"/>
                      <w:color w:val="auto"/>
                      <w:kern w:val="0"/>
                      <w:sz w:val="21"/>
                      <w:szCs w:val="21"/>
                      <w:highlight w:val="none"/>
                      <w:lang w:val="en-US" w:eastAsia="zh-CN" w:bidi="ar-SA"/>
                    </w:rPr>
                    <w:t>硫化氢</w:t>
                  </w:r>
                </w:p>
              </w:tc>
              <w:tc>
                <w:tcPr>
                  <w:tcW w:w="615" w:type="pct"/>
                  <w:vAlign w:val="center"/>
                </w:tcPr>
                <w:p w14:paraId="2038C01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0.136</w:t>
                  </w:r>
                </w:p>
              </w:tc>
              <w:tc>
                <w:tcPr>
                  <w:tcW w:w="615" w:type="pct"/>
                  <w:vMerge w:val="restart"/>
                  <w:vAlign w:val="center"/>
                </w:tcPr>
                <w:p w14:paraId="3D590F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0.136（最大值）</w:t>
                  </w:r>
                </w:p>
              </w:tc>
              <w:tc>
                <w:tcPr>
                  <w:tcW w:w="534" w:type="pct"/>
                  <w:vMerge w:val="restart"/>
                  <w:vAlign w:val="center"/>
                </w:tcPr>
                <w:p w14:paraId="0F7C238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2994</w:t>
                  </w:r>
                </w:p>
              </w:tc>
              <w:tc>
                <w:tcPr>
                  <w:tcW w:w="532" w:type="pct"/>
                  <w:vMerge w:val="restart"/>
                  <w:vAlign w:val="center"/>
                </w:tcPr>
                <w:p w14:paraId="61DAD63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4.07</w:t>
                  </w:r>
                  <w:r>
                    <w:rPr>
                      <w:rFonts w:hint="default" w:ascii="Times New Roman" w:hAnsi="Times New Roman" w:cs="Times New Roman"/>
                      <w:b w:val="0"/>
                      <w:bCs w:val="0"/>
                      <w:color w:val="auto"/>
                      <w:kern w:val="0"/>
                      <w:sz w:val="21"/>
                      <w:szCs w:val="21"/>
                      <w:highlight w:val="none"/>
                      <w:lang w:val="en-US" w:eastAsia="zh-CN" w:bidi="ar-SA"/>
                    </w:rPr>
                    <w:t>×10</w:t>
                  </w:r>
                  <w:r>
                    <w:rPr>
                      <w:rFonts w:hint="default" w:ascii="Times New Roman" w:hAnsi="Times New Roman" w:cs="Times New Roman"/>
                      <w:b w:val="0"/>
                      <w:bCs w:val="0"/>
                      <w:color w:val="auto"/>
                      <w:kern w:val="0"/>
                      <w:sz w:val="21"/>
                      <w:szCs w:val="21"/>
                      <w:highlight w:val="none"/>
                      <w:vertAlign w:val="superscript"/>
                      <w:lang w:val="en-US" w:eastAsia="zh-CN" w:bidi="ar-SA"/>
                    </w:rPr>
                    <w:t>-4</w:t>
                  </w:r>
                  <w:r>
                    <w:rPr>
                      <w:rFonts w:hint="eastAsia" w:cs="Times New Roman"/>
                      <w:b w:val="0"/>
                      <w:bCs w:val="0"/>
                      <w:color w:val="auto"/>
                      <w:kern w:val="0"/>
                      <w:sz w:val="21"/>
                      <w:szCs w:val="21"/>
                      <w:highlight w:val="none"/>
                      <w:lang w:val="en-US" w:eastAsia="zh-CN" w:bidi="ar-SA"/>
                    </w:rPr>
                    <w:t>（最大值）</w:t>
                  </w:r>
                </w:p>
              </w:tc>
              <w:tc>
                <w:tcPr>
                  <w:tcW w:w="524" w:type="pct"/>
                  <w:vMerge w:val="restart"/>
                  <w:shd w:val="clear" w:color="auto" w:fill="auto"/>
                  <w:vAlign w:val="center"/>
                </w:tcPr>
                <w:p w14:paraId="3181626C">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0.33</w:t>
                  </w:r>
                </w:p>
              </w:tc>
              <w:tc>
                <w:tcPr>
                  <w:tcW w:w="235" w:type="pct"/>
                  <w:vMerge w:val="restart"/>
                  <w:vAlign w:val="center"/>
                </w:tcPr>
                <w:p w14:paraId="378E3151">
                  <w:pPr>
                    <w:keepNext w:val="0"/>
                    <w:keepLines w:val="0"/>
                    <w:widowControl/>
                    <w:suppressLineNumbers w:val="0"/>
                    <w:spacing w:line="240" w:lineRule="auto"/>
                    <w:jc w:val="center"/>
                    <w:textAlignment w:val="center"/>
                    <w:rPr>
                      <w:rFonts w:hint="eastAsia"/>
                      <w:color w:val="auto"/>
                      <w:lang w:val="en-US" w:eastAsia="zh-CN"/>
                    </w:rPr>
                  </w:pPr>
                  <w:r>
                    <w:rPr>
                      <w:rFonts w:hint="eastAsia" w:cs="Times New Roman"/>
                      <w:b w:val="0"/>
                      <w:bCs w:val="0"/>
                      <w:color w:val="auto"/>
                      <w:kern w:val="0"/>
                      <w:sz w:val="21"/>
                      <w:szCs w:val="21"/>
                      <w:highlight w:val="none"/>
                      <w:lang w:val="en-US" w:eastAsia="zh-CN" w:bidi="ar-SA"/>
                    </w:rPr>
                    <w:t>达标</w:t>
                  </w:r>
                </w:p>
              </w:tc>
            </w:tr>
            <w:tr w14:paraId="1588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5" w:type="pct"/>
                  <w:vMerge w:val="continue"/>
                  <w:vAlign w:val="center"/>
                </w:tcPr>
                <w:p w14:paraId="24AA6A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7A30F10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B3E9E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HJ250468120611</w:t>
                  </w:r>
                </w:p>
              </w:tc>
              <w:tc>
                <w:tcPr>
                  <w:tcW w:w="338" w:type="pct"/>
                  <w:vMerge w:val="continue"/>
                  <w:vAlign w:val="center"/>
                </w:tcPr>
                <w:p w14:paraId="53B2EF6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4557CC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0.114</w:t>
                  </w:r>
                </w:p>
              </w:tc>
              <w:tc>
                <w:tcPr>
                  <w:tcW w:w="615" w:type="pct"/>
                  <w:vMerge w:val="continue"/>
                  <w:vAlign w:val="center"/>
                </w:tcPr>
                <w:p w14:paraId="364E3C6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762B9F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6536B0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334CCF9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27D4D7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668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14FBE5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34EBC7E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20C56DE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HJ250468120612</w:t>
                  </w:r>
                </w:p>
              </w:tc>
              <w:tc>
                <w:tcPr>
                  <w:tcW w:w="338" w:type="pct"/>
                  <w:vMerge w:val="continue"/>
                  <w:vAlign w:val="center"/>
                </w:tcPr>
                <w:p w14:paraId="7F4D25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5CBA2A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0.125</w:t>
                  </w:r>
                </w:p>
              </w:tc>
              <w:tc>
                <w:tcPr>
                  <w:tcW w:w="615" w:type="pct"/>
                  <w:vMerge w:val="continue"/>
                  <w:vAlign w:val="center"/>
                </w:tcPr>
                <w:p w14:paraId="21232A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27F5D0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120416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1EEEDAC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775891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229A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F6742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103F2F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362219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HJ250468120616</w:t>
                  </w:r>
                </w:p>
              </w:tc>
              <w:tc>
                <w:tcPr>
                  <w:tcW w:w="338" w:type="pct"/>
                  <w:vMerge w:val="restart"/>
                  <w:vAlign w:val="center"/>
                </w:tcPr>
                <w:p w14:paraId="2125EDD5">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臭气浓度</w:t>
                  </w:r>
                </w:p>
                <w:p w14:paraId="61DDD79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（无量纲）</w:t>
                  </w:r>
                </w:p>
              </w:tc>
              <w:tc>
                <w:tcPr>
                  <w:tcW w:w="615" w:type="pct"/>
                  <w:vAlign w:val="center"/>
                </w:tcPr>
                <w:p w14:paraId="27E152B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309</w:t>
                  </w:r>
                </w:p>
              </w:tc>
              <w:tc>
                <w:tcPr>
                  <w:tcW w:w="615" w:type="pct"/>
                  <w:vMerge w:val="restart"/>
                  <w:vAlign w:val="center"/>
                </w:tcPr>
                <w:p w14:paraId="4CC25E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309（最大值）</w:t>
                  </w:r>
                </w:p>
              </w:tc>
              <w:tc>
                <w:tcPr>
                  <w:tcW w:w="534" w:type="pct"/>
                  <w:vMerge w:val="restart"/>
                  <w:vAlign w:val="center"/>
                </w:tcPr>
                <w:p w14:paraId="151B865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2" w:type="pct"/>
                  <w:vMerge w:val="restart"/>
                  <w:vAlign w:val="center"/>
                </w:tcPr>
                <w:p w14:paraId="4F3508E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24" w:type="pct"/>
                  <w:vMerge w:val="restart"/>
                  <w:shd w:val="clear" w:color="auto" w:fill="auto"/>
                  <w:vAlign w:val="center"/>
                </w:tcPr>
                <w:p w14:paraId="138C6B79">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2000</w:t>
                  </w:r>
                </w:p>
              </w:tc>
              <w:tc>
                <w:tcPr>
                  <w:tcW w:w="235" w:type="pct"/>
                  <w:vMerge w:val="restart"/>
                  <w:vAlign w:val="center"/>
                </w:tcPr>
                <w:p w14:paraId="34B0482A">
                  <w:pPr>
                    <w:keepNext w:val="0"/>
                    <w:keepLines w:val="0"/>
                    <w:widowControl/>
                    <w:suppressLineNumbers w:val="0"/>
                    <w:spacing w:line="240" w:lineRule="auto"/>
                    <w:jc w:val="center"/>
                    <w:textAlignment w:val="center"/>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达标</w:t>
                  </w:r>
                </w:p>
              </w:tc>
            </w:tr>
            <w:tr w14:paraId="3C80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375CD00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300077E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168C661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HJ250468120617</w:t>
                  </w:r>
                </w:p>
              </w:tc>
              <w:tc>
                <w:tcPr>
                  <w:tcW w:w="338" w:type="pct"/>
                  <w:vMerge w:val="continue"/>
                  <w:vAlign w:val="center"/>
                </w:tcPr>
                <w:p w14:paraId="19DCA6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046FF9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229</w:t>
                  </w:r>
                </w:p>
              </w:tc>
              <w:tc>
                <w:tcPr>
                  <w:tcW w:w="615" w:type="pct"/>
                  <w:vMerge w:val="continue"/>
                  <w:vAlign w:val="center"/>
                </w:tcPr>
                <w:p w14:paraId="3A01DA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7A7CB7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7E65D04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752F13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1A80F94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1E6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FF42E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365" w:type="pct"/>
                  <w:vMerge w:val="continue"/>
                  <w:vAlign w:val="center"/>
                </w:tcPr>
                <w:p w14:paraId="5FCA2D1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872" w:type="pct"/>
                  <w:vAlign w:val="center"/>
                </w:tcPr>
                <w:p w14:paraId="52EC372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HJ250468120618</w:t>
                  </w:r>
                </w:p>
              </w:tc>
              <w:tc>
                <w:tcPr>
                  <w:tcW w:w="338" w:type="pct"/>
                  <w:vMerge w:val="continue"/>
                  <w:vAlign w:val="center"/>
                </w:tcPr>
                <w:p w14:paraId="0E7ABF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615" w:type="pct"/>
                  <w:vAlign w:val="center"/>
                </w:tcPr>
                <w:p w14:paraId="28AF9C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269</w:t>
                  </w:r>
                </w:p>
              </w:tc>
              <w:tc>
                <w:tcPr>
                  <w:tcW w:w="615" w:type="pct"/>
                  <w:vMerge w:val="continue"/>
                  <w:vAlign w:val="center"/>
                </w:tcPr>
                <w:p w14:paraId="595852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pct"/>
                  <w:vMerge w:val="continue"/>
                  <w:vAlign w:val="center"/>
                </w:tcPr>
                <w:p w14:paraId="19361E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2" w:type="pct"/>
                  <w:vMerge w:val="continue"/>
                  <w:vAlign w:val="center"/>
                </w:tcPr>
                <w:p w14:paraId="59F4FA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24" w:type="pct"/>
                  <w:vMerge w:val="continue"/>
                  <w:vAlign w:val="center"/>
                </w:tcPr>
                <w:p w14:paraId="7451817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235" w:type="pct"/>
                  <w:vMerge w:val="continue"/>
                  <w:vAlign w:val="center"/>
                </w:tcPr>
                <w:p w14:paraId="53F7FA9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p>
              </w:tc>
            </w:tr>
          </w:tbl>
          <w:p w14:paraId="608CF37B">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有组织废气达标情况：</w:t>
            </w:r>
          </w:p>
          <w:p w14:paraId="33D6F0A2">
            <w:pPr>
              <w:keepNext w:val="0"/>
              <w:keepLines w:val="0"/>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监测期间，废气处理设施排气筒出口两周期废气氨的最大排放速率为0.00172kg/h；硫化氢最大排放速率为0.000407kg/h；臭气浓度最大排放浓度为309。</w:t>
            </w:r>
          </w:p>
          <w:p w14:paraId="00B35389">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因此，污水处理站废气中氨、硫化氢、臭气浓度两周期排放速率最大值符合执行</w:t>
            </w:r>
            <w:r>
              <w:rPr>
                <w:color w:val="auto"/>
              </w:rPr>
              <w:t>《恶臭污染物排放标准》(GB14554-93)中相关标准限值</w:t>
            </w:r>
            <w:r>
              <w:rPr>
                <w:rFonts w:hint="eastAsia"/>
                <w:color w:val="auto"/>
                <w:highlight w:val="none"/>
                <w:lang w:val="en-US" w:eastAsia="zh-CN"/>
              </w:rPr>
              <w:t>。</w:t>
            </w:r>
          </w:p>
          <w:p w14:paraId="169DB51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无组织废气监测结果</w:t>
            </w:r>
          </w:p>
          <w:p w14:paraId="19EA154B">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本项目监测期间气象状况</w:t>
            </w:r>
            <w:r>
              <w:rPr>
                <w:rFonts w:hint="eastAsia"/>
                <w:color w:val="auto"/>
                <w:highlight w:val="none"/>
                <w:lang w:val="en-US" w:eastAsia="zh-CN"/>
              </w:rPr>
              <w:t>、</w:t>
            </w:r>
            <w:r>
              <w:rPr>
                <w:rFonts w:hint="default"/>
                <w:color w:val="auto"/>
                <w:highlight w:val="none"/>
                <w:lang w:val="en-US" w:eastAsia="zh-CN"/>
              </w:rPr>
              <w:t>厂界无组织废气监测结果见</w:t>
            </w:r>
            <w:r>
              <w:rPr>
                <w:rFonts w:hint="eastAsia"/>
                <w:color w:val="auto"/>
                <w:highlight w:val="none"/>
                <w:lang w:val="en-US" w:eastAsia="zh-CN"/>
              </w:rPr>
              <w:t>下表</w:t>
            </w:r>
            <w:r>
              <w:rPr>
                <w:rFonts w:hint="default"/>
                <w:color w:val="auto"/>
                <w:highlight w:val="none"/>
                <w:lang w:val="en-US" w:eastAsia="zh-CN"/>
              </w:rPr>
              <w:t>。</w:t>
            </w:r>
          </w:p>
          <w:p w14:paraId="3F656B8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监测两周期气象状况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86"/>
              <w:gridCol w:w="1086"/>
              <w:gridCol w:w="1086"/>
              <w:gridCol w:w="1086"/>
              <w:gridCol w:w="1086"/>
              <w:gridCol w:w="1088"/>
              <w:gridCol w:w="1088"/>
            </w:tblGrid>
            <w:tr w14:paraId="3EDF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24" w:type="pct"/>
                  <w:noWrap w:val="0"/>
                  <w:vAlign w:val="center"/>
                </w:tcPr>
                <w:p w14:paraId="6504ABFC">
                  <w:pPr>
                    <w:spacing w:line="240" w:lineRule="auto"/>
                    <w:jc w:val="center"/>
                    <w:rPr>
                      <w:rFonts w:hint="default" w:ascii="Times New Roman" w:hAnsi="Times New Roman" w:cs="Times New Roman"/>
                      <w:color w:val="auto"/>
                      <w:spacing w:val="0"/>
                      <w:sz w:val="21"/>
                      <w:szCs w:val="21"/>
                      <w:highlight w:val="none"/>
                      <w:lang w:eastAsia="zh-CN"/>
                    </w:rPr>
                  </w:pPr>
                  <w:bookmarkStart w:id="11" w:name="_Ref12222"/>
                  <w:r>
                    <w:rPr>
                      <w:rFonts w:hint="default" w:ascii="Times New Roman" w:hAnsi="Times New Roman" w:cs="Times New Roman"/>
                      <w:color w:val="auto"/>
                      <w:spacing w:val="0"/>
                      <w:sz w:val="21"/>
                      <w:szCs w:val="21"/>
                      <w:highlight w:val="none"/>
                      <w:lang w:eastAsia="zh-CN"/>
                    </w:rPr>
                    <w:t>日期</w:t>
                  </w:r>
                </w:p>
              </w:tc>
              <w:tc>
                <w:tcPr>
                  <w:tcW w:w="624" w:type="pct"/>
                  <w:noWrap w:val="0"/>
                  <w:vAlign w:val="center"/>
                </w:tcPr>
                <w:p w14:paraId="3BE1E5BF">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检测频次</w:t>
                  </w:r>
                </w:p>
              </w:tc>
              <w:tc>
                <w:tcPr>
                  <w:tcW w:w="624" w:type="pct"/>
                  <w:noWrap w:val="0"/>
                  <w:vAlign w:val="center"/>
                </w:tcPr>
                <w:p w14:paraId="696C54DA">
                  <w:pPr>
                    <w:spacing w:line="240" w:lineRule="auto"/>
                    <w:jc w:val="center"/>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风向</w:t>
                  </w:r>
                </w:p>
              </w:tc>
              <w:tc>
                <w:tcPr>
                  <w:tcW w:w="624" w:type="pct"/>
                  <w:noWrap w:val="0"/>
                  <w:vAlign w:val="center"/>
                </w:tcPr>
                <w:p w14:paraId="721076CA">
                  <w:pPr>
                    <w:spacing w:line="240" w:lineRule="auto"/>
                    <w:jc w:val="center"/>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风速（m/s）</w:t>
                  </w:r>
                </w:p>
              </w:tc>
              <w:tc>
                <w:tcPr>
                  <w:tcW w:w="624" w:type="pct"/>
                  <w:noWrap w:val="0"/>
                  <w:vAlign w:val="center"/>
                </w:tcPr>
                <w:p w14:paraId="15BB4924">
                  <w:pPr>
                    <w:spacing w:line="240" w:lineRule="auto"/>
                    <w:jc w:val="center"/>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气温（℃）</w:t>
                  </w:r>
                </w:p>
              </w:tc>
              <w:tc>
                <w:tcPr>
                  <w:tcW w:w="624" w:type="pct"/>
                  <w:noWrap w:val="0"/>
                  <w:vAlign w:val="center"/>
                </w:tcPr>
                <w:p w14:paraId="7681C58F">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湿度（%RH）</w:t>
                  </w:r>
                </w:p>
              </w:tc>
              <w:tc>
                <w:tcPr>
                  <w:tcW w:w="625" w:type="pct"/>
                  <w:noWrap w:val="0"/>
                  <w:vAlign w:val="center"/>
                </w:tcPr>
                <w:p w14:paraId="2A3B25A5">
                  <w:pPr>
                    <w:spacing w:line="240" w:lineRule="auto"/>
                    <w:jc w:val="center"/>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气压（kPa）</w:t>
                  </w:r>
                </w:p>
              </w:tc>
              <w:tc>
                <w:tcPr>
                  <w:tcW w:w="625" w:type="pct"/>
                  <w:noWrap w:val="0"/>
                  <w:vAlign w:val="center"/>
                </w:tcPr>
                <w:p w14:paraId="77F19C46">
                  <w:pPr>
                    <w:spacing w:line="240" w:lineRule="auto"/>
                    <w:jc w:val="center"/>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天气状况</w:t>
                  </w:r>
                </w:p>
              </w:tc>
            </w:tr>
            <w:tr w14:paraId="61E0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shd w:val="clear" w:color="auto" w:fill="auto"/>
                  <w:noWrap w:val="0"/>
                  <w:vAlign w:val="center"/>
                </w:tcPr>
                <w:p w14:paraId="19B7291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12.11</w:t>
                  </w:r>
                </w:p>
              </w:tc>
              <w:tc>
                <w:tcPr>
                  <w:tcW w:w="624" w:type="pct"/>
                  <w:shd w:val="clear" w:color="auto" w:fill="auto"/>
                  <w:noWrap w:val="0"/>
                  <w:vAlign w:val="center"/>
                </w:tcPr>
                <w:p w14:paraId="2C6A5E18">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624" w:type="pct"/>
                  <w:noWrap w:val="0"/>
                  <w:vAlign w:val="center"/>
                </w:tcPr>
                <w:p w14:paraId="2485046F">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西北</w:t>
                  </w:r>
                </w:p>
              </w:tc>
              <w:tc>
                <w:tcPr>
                  <w:tcW w:w="624" w:type="pct"/>
                  <w:noWrap w:val="0"/>
                  <w:vAlign w:val="center"/>
                </w:tcPr>
                <w:p w14:paraId="55A9A82A">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624" w:type="pct"/>
                  <w:noWrap w:val="0"/>
                  <w:vAlign w:val="center"/>
                </w:tcPr>
                <w:p w14:paraId="44C9AA2B">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18.8</w:t>
                  </w:r>
                </w:p>
              </w:tc>
              <w:tc>
                <w:tcPr>
                  <w:tcW w:w="624" w:type="pct"/>
                  <w:noWrap w:val="0"/>
                  <w:vAlign w:val="center"/>
                </w:tcPr>
                <w:p w14:paraId="61155BC2">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57</w:t>
                  </w:r>
                </w:p>
              </w:tc>
              <w:tc>
                <w:tcPr>
                  <w:tcW w:w="625" w:type="pct"/>
                  <w:noWrap w:val="0"/>
                  <w:vAlign w:val="center"/>
                </w:tcPr>
                <w:p w14:paraId="2ECA802E">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101.4</w:t>
                  </w:r>
                </w:p>
              </w:tc>
              <w:tc>
                <w:tcPr>
                  <w:tcW w:w="625" w:type="pct"/>
                  <w:noWrap w:val="0"/>
                  <w:vAlign w:val="center"/>
                </w:tcPr>
                <w:p w14:paraId="43198F86">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晴</w:t>
                  </w:r>
                </w:p>
              </w:tc>
            </w:tr>
            <w:tr w14:paraId="438E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noWrap w:val="0"/>
                  <w:vAlign w:val="center"/>
                </w:tcPr>
                <w:p w14:paraId="336A6E01">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12.11</w:t>
                  </w:r>
                </w:p>
              </w:tc>
              <w:tc>
                <w:tcPr>
                  <w:tcW w:w="624" w:type="pct"/>
                  <w:shd w:val="clear" w:color="auto" w:fill="auto"/>
                  <w:noWrap w:val="0"/>
                  <w:vAlign w:val="center"/>
                </w:tcPr>
                <w:p w14:paraId="198634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624" w:type="pct"/>
                  <w:noWrap w:val="0"/>
                  <w:vAlign w:val="center"/>
                </w:tcPr>
                <w:p w14:paraId="4E6A3FD2">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西北</w:t>
                  </w:r>
                </w:p>
              </w:tc>
              <w:tc>
                <w:tcPr>
                  <w:tcW w:w="624" w:type="pct"/>
                  <w:noWrap w:val="0"/>
                  <w:vAlign w:val="center"/>
                </w:tcPr>
                <w:p w14:paraId="0A41DFB4">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624" w:type="pct"/>
                  <w:noWrap w:val="0"/>
                  <w:vAlign w:val="center"/>
                </w:tcPr>
                <w:p w14:paraId="5728A441">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19.7</w:t>
                  </w:r>
                </w:p>
              </w:tc>
              <w:tc>
                <w:tcPr>
                  <w:tcW w:w="624" w:type="pct"/>
                  <w:noWrap w:val="0"/>
                  <w:vAlign w:val="center"/>
                </w:tcPr>
                <w:p w14:paraId="0741347C">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52</w:t>
                  </w:r>
                </w:p>
              </w:tc>
              <w:tc>
                <w:tcPr>
                  <w:tcW w:w="625" w:type="pct"/>
                  <w:noWrap w:val="0"/>
                  <w:vAlign w:val="center"/>
                </w:tcPr>
                <w:p w14:paraId="3DF832C5">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101.2</w:t>
                  </w:r>
                </w:p>
              </w:tc>
              <w:tc>
                <w:tcPr>
                  <w:tcW w:w="625" w:type="pct"/>
                  <w:noWrap w:val="0"/>
                  <w:vAlign w:val="center"/>
                </w:tcPr>
                <w:p w14:paraId="150B7ACF">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晴</w:t>
                  </w:r>
                </w:p>
              </w:tc>
            </w:tr>
            <w:tr w14:paraId="771A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noWrap w:val="0"/>
                  <w:vAlign w:val="center"/>
                </w:tcPr>
                <w:p w14:paraId="4BFE6563">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12.11</w:t>
                  </w:r>
                </w:p>
              </w:tc>
              <w:tc>
                <w:tcPr>
                  <w:tcW w:w="624" w:type="pct"/>
                  <w:shd w:val="clear" w:color="auto" w:fill="auto"/>
                  <w:noWrap w:val="0"/>
                  <w:vAlign w:val="center"/>
                </w:tcPr>
                <w:p w14:paraId="0AE05C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624" w:type="pct"/>
                  <w:noWrap w:val="0"/>
                  <w:vAlign w:val="center"/>
                </w:tcPr>
                <w:p w14:paraId="09D3327C">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西北</w:t>
                  </w:r>
                </w:p>
              </w:tc>
              <w:tc>
                <w:tcPr>
                  <w:tcW w:w="624" w:type="pct"/>
                  <w:noWrap w:val="0"/>
                  <w:vAlign w:val="center"/>
                </w:tcPr>
                <w:p w14:paraId="1AE8BD41">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624" w:type="pct"/>
                  <w:noWrap w:val="0"/>
                  <w:vAlign w:val="center"/>
                </w:tcPr>
                <w:p w14:paraId="74BFAA48">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18.5</w:t>
                  </w:r>
                </w:p>
              </w:tc>
              <w:tc>
                <w:tcPr>
                  <w:tcW w:w="624" w:type="pct"/>
                  <w:noWrap w:val="0"/>
                  <w:vAlign w:val="center"/>
                </w:tcPr>
                <w:p w14:paraId="00E76E61">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47</w:t>
                  </w:r>
                </w:p>
              </w:tc>
              <w:tc>
                <w:tcPr>
                  <w:tcW w:w="625" w:type="pct"/>
                  <w:noWrap w:val="0"/>
                  <w:vAlign w:val="center"/>
                </w:tcPr>
                <w:p w14:paraId="76A65D8F">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101.3</w:t>
                  </w:r>
                </w:p>
              </w:tc>
              <w:tc>
                <w:tcPr>
                  <w:tcW w:w="625" w:type="pct"/>
                  <w:noWrap w:val="0"/>
                  <w:vAlign w:val="center"/>
                </w:tcPr>
                <w:p w14:paraId="50C1383D">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晴</w:t>
                  </w:r>
                </w:p>
              </w:tc>
            </w:tr>
            <w:tr w14:paraId="4E1C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shd w:val="clear" w:color="auto" w:fill="auto"/>
                  <w:noWrap w:val="0"/>
                  <w:vAlign w:val="center"/>
                </w:tcPr>
                <w:p w14:paraId="13C696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624" w:type="pct"/>
                  <w:shd w:val="clear" w:color="auto" w:fill="auto"/>
                  <w:noWrap w:val="0"/>
                  <w:vAlign w:val="center"/>
                </w:tcPr>
                <w:p w14:paraId="259FBF44">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624" w:type="pct"/>
                  <w:noWrap w:val="0"/>
                  <w:vAlign w:val="center"/>
                </w:tcPr>
                <w:p w14:paraId="2059A6EF">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color w:val="auto"/>
                      <w:spacing w:val="0"/>
                      <w:sz w:val="21"/>
                      <w:szCs w:val="21"/>
                      <w:highlight w:val="none"/>
                      <w:lang w:val="en-US" w:eastAsia="zh-CN"/>
                    </w:rPr>
                    <w:t>西北</w:t>
                  </w:r>
                </w:p>
              </w:tc>
              <w:tc>
                <w:tcPr>
                  <w:tcW w:w="624" w:type="pct"/>
                  <w:noWrap w:val="0"/>
                  <w:vAlign w:val="center"/>
                </w:tcPr>
                <w:p w14:paraId="5638F4B8">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2.8</w:t>
                  </w:r>
                </w:p>
              </w:tc>
              <w:tc>
                <w:tcPr>
                  <w:tcW w:w="624" w:type="pct"/>
                  <w:noWrap w:val="0"/>
                  <w:vAlign w:val="center"/>
                </w:tcPr>
                <w:p w14:paraId="1D87502B">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7.2</w:t>
                  </w:r>
                </w:p>
              </w:tc>
              <w:tc>
                <w:tcPr>
                  <w:tcW w:w="624" w:type="pct"/>
                  <w:noWrap w:val="0"/>
                  <w:vAlign w:val="center"/>
                </w:tcPr>
                <w:p w14:paraId="0BB783D7">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69</w:t>
                  </w:r>
                </w:p>
              </w:tc>
              <w:tc>
                <w:tcPr>
                  <w:tcW w:w="625" w:type="pct"/>
                  <w:noWrap w:val="0"/>
                  <w:vAlign w:val="center"/>
                </w:tcPr>
                <w:p w14:paraId="1725CB33">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101.5</w:t>
                  </w:r>
                </w:p>
              </w:tc>
              <w:tc>
                <w:tcPr>
                  <w:tcW w:w="625" w:type="pct"/>
                  <w:noWrap w:val="0"/>
                  <w:vAlign w:val="center"/>
                </w:tcPr>
                <w:p w14:paraId="0421FD1C">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阴</w:t>
                  </w:r>
                </w:p>
              </w:tc>
            </w:tr>
            <w:tr w14:paraId="0DD1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pct"/>
                  <w:noWrap w:val="0"/>
                  <w:vAlign w:val="center"/>
                </w:tcPr>
                <w:p w14:paraId="0AEC9604">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b w:val="0"/>
                      <w:bCs w:val="0"/>
                      <w:color w:val="auto"/>
                      <w:spacing w:val="0"/>
                      <w:kern w:val="0"/>
                      <w:sz w:val="21"/>
                      <w:szCs w:val="21"/>
                      <w:highlight w:val="none"/>
                      <w:lang w:val="en-US" w:eastAsia="zh-CN" w:bidi="ar-SA"/>
                    </w:rPr>
                    <w:t>12.12</w:t>
                  </w:r>
                </w:p>
              </w:tc>
              <w:tc>
                <w:tcPr>
                  <w:tcW w:w="624" w:type="pct"/>
                  <w:shd w:val="clear" w:color="auto" w:fill="auto"/>
                  <w:noWrap w:val="0"/>
                  <w:vAlign w:val="center"/>
                </w:tcPr>
                <w:p w14:paraId="40F7F56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624" w:type="pct"/>
                  <w:noWrap w:val="0"/>
                  <w:vAlign w:val="center"/>
                </w:tcPr>
                <w:p w14:paraId="72A4ED7F">
                  <w:pPr>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西北</w:t>
                  </w:r>
                </w:p>
              </w:tc>
              <w:tc>
                <w:tcPr>
                  <w:tcW w:w="624" w:type="pct"/>
                  <w:noWrap w:val="0"/>
                  <w:vAlign w:val="center"/>
                </w:tcPr>
                <w:p w14:paraId="30B4C78D">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2.4</w:t>
                  </w:r>
                </w:p>
              </w:tc>
              <w:tc>
                <w:tcPr>
                  <w:tcW w:w="624" w:type="pct"/>
                  <w:noWrap w:val="0"/>
                  <w:vAlign w:val="center"/>
                </w:tcPr>
                <w:p w14:paraId="0BA0F14D">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8.8</w:t>
                  </w:r>
                </w:p>
              </w:tc>
              <w:tc>
                <w:tcPr>
                  <w:tcW w:w="624" w:type="pct"/>
                  <w:noWrap w:val="0"/>
                  <w:vAlign w:val="center"/>
                </w:tcPr>
                <w:p w14:paraId="64F0E39B">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62</w:t>
                  </w:r>
                </w:p>
              </w:tc>
              <w:tc>
                <w:tcPr>
                  <w:tcW w:w="625" w:type="pct"/>
                  <w:noWrap w:val="0"/>
                  <w:vAlign w:val="center"/>
                </w:tcPr>
                <w:p w14:paraId="4E13FDFC">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101.4</w:t>
                  </w:r>
                </w:p>
              </w:tc>
              <w:tc>
                <w:tcPr>
                  <w:tcW w:w="625" w:type="pct"/>
                  <w:noWrap w:val="0"/>
                  <w:vAlign w:val="center"/>
                </w:tcPr>
                <w:p w14:paraId="1587AB7D">
                  <w:pPr>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阴</w:t>
                  </w:r>
                </w:p>
              </w:tc>
            </w:tr>
            <w:tr w14:paraId="6C6A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noWrap w:val="0"/>
                  <w:vAlign w:val="center"/>
                </w:tcPr>
                <w:p w14:paraId="488A21CD">
                  <w:pPr>
                    <w:spacing w:line="240" w:lineRule="auto"/>
                    <w:jc w:val="center"/>
                    <w:rPr>
                      <w:rFonts w:hint="default" w:ascii="Times New Roman" w:hAnsi="Times New Roman" w:cs="Times New Roman"/>
                      <w:color w:val="auto"/>
                      <w:spacing w:val="0"/>
                      <w:sz w:val="21"/>
                      <w:szCs w:val="21"/>
                      <w:highlight w:val="none"/>
                      <w:lang w:eastAsia="zh-CN"/>
                    </w:rPr>
                  </w:pPr>
                  <w:r>
                    <w:rPr>
                      <w:rFonts w:hint="eastAsia" w:cs="Times New Roman"/>
                      <w:b w:val="0"/>
                      <w:bCs w:val="0"/>
                      <w:color w:val="auto"/>
                      <w:spacing w:val="0"/>
                      <w:kern w:val="0"/>
                      <w:sz w:val="21"/>
                      <w:szCs w:val="21"/>
                      <w:highlight w:val="none"/>
                      <w:lang w:val="en-US" w:eastAsia="zh-CN" w:bidi="ar-SA"/>
                    </w:rPr>
                    <w:t>12.12</w:t>
                  </w:r>
                </w:p>
              </w:tc>
              <w:tc>
                <w:tcPr>
                  <w:tcW w:w="624" w:type="pct"/>
                  <w:shd w:val="clear" w:color="auto" w:fill="auto"/>
                  <w:noWrap w:val="0"/>
                  <w:vAlign w:val="center"/>
                </w:tcPr>
                <w:p w14:paraId="0A0646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624" w:type="pct"/>
                  <w:noWrap w:val="0"/>
                  <w:vAlign w:val="center"/>
                </w:tcPr>
                <w:p w14:paraId="43EEB990">
                  <w:pPr>
                    <w:spacing w:line="240" w:lineRule="auto"/>
                    <w:jc w:val="center"/>
                    <w:rPr>
                      <w:rFonts w:hint="default" w:ascii="Times New Roman" w:hAnsi="Times New Roman" w:eastAsia="宋体" w:cs="Times New Roman"/>
                      <w:color w:val="auto"/>
                      <w:spacing w:val="0"/>
                      <w:kern w:val="2"/>
                      <w:sz w:val="21"/>
                      <w:szCs w:val="21"/>
                      <w:highlight w:val="none"/>
                      <w:lang w:val="zh-CN" w:eastAsia="zh-CN" w:bidi="ar-SA"/>
                    </w:rPr>
                  </w:pPr>
                  <w:r>
                    <w:rPr>
                      <w:rFonts w:hint="eastAsia" w:cs="Times New Roman"/>
                      <w:color w:val="auto"/>
                      <w:spacing w:val="0"/>
                      <w:sz w:val="21"/>
                      <w:szCs w:val="21"/>
                      <w:highlight w:val="none"/>
                      <w:lang w:val="en-US" w:eastAsia="zh-CN"/>
                    </w:rPr>
                    <w:t>西北</w:t>
                  </w:r>
                </w:p>
              </w:tc>
              <w:tc>
                <w:tcPr>
                  <w:tcW w:w="624" w:type="pct"/>
                  <w:noWrap w:val="0"/>
                  <w:vAlign w:val="center"/>
                </w:tcPr>
                <w:p w14:paraId="691EA79F">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3.1</w:t>
                  </w:r>
                </w:p>
              </w:tc>
              <w:tc>
                <w:tcPr>
                  <w:tcW w:w="624" w:type="pct"/>
                  <w:noWrap w:val="0"/>
                  <w:vAlign w:val="center"/>
                </w:tcPr>
                <w:p w14:paraId="33846318">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9.9</w:t>
                  </w:r>
                </w:p>
              </w:tc>
              <w:tc>
                <w:tcPr>
                  <w:tcW w:w="624" w:type="pct"/>
                  <w:noWrap w:val="0"/>
                  <w:vAlign w:val="center"/>
                </w:tcPr>
                <w:p w14:paraId="14060A0D">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54</w:t>
                  </w:r>
                </w:p>
              </w:tc>
              <w:tc>
                <w:tcPr>
                  <w:tcW w:w="625" w:type="pct"/>
                  <w:noWrap w:val="0"/>
                  <w:vAlign w:val="center"/>
                </w:tcPr>
                <w:p w14:paraId="0788DCB4">
                  <w:pPr>
                    <w:spacing w:line="240" w:lineRule="auto"/>
                    <w:jc w:val="center"/>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101.1</w:t>
                  </w:r>
                </w:p>
              </w:tc>
              <w:tc>
                <w:tcPr>
                  <w:tcW w:w="625" w:type="pct"/>
                  <w:noWrap w:val="0"/>
                  <w:vAlign w:val="center"/>
                </w:tcPr>
                <w:p w14:paraId="052733E2">
                  <w:pPr>
                    <w:spacing w:line="240" w:lineRule="auto"/>
                    <w:jc w:val="center"/>
                    <w:rPr>
                      <w:rFonts w:hint="default" w:ascii="Times New Roman" w:hAnsi="Times New Roman" w:eastAsia="宋体" w:cs="Times New Roman"/>
                      <w:color w:val="auto"/>
                      <w:spacing w:val="0"/>
                      <w:kern w:val="2"/>
                      <w:sz w:val="21"/>
                      <w:szCs w:val="21"/>
                      <w:highlight w:val="none"/>
                      <w:lang w:val="zh-CN" w:eastAsia="zh-CN" w:bidi="ar-SA"/>
                    </w:rPr>
                  </w:pPr>
                  <w:r>
                    <w:rPr>
                      <w:rFonts w:hint="eastAsia" w:cs="Times New Roman"/>
                      <w:color w:val="auto"/>
                      <w:spacing w:val="0"/>
                      <w:sz w:val="21"/>
                      <w:szCs w:val="21"/>
                      <w:highlight w:val="none"/>
                      <w:lang w:val="en-US" w:eastAsia="zh-CN"/>
                    </w:rPr>
                    <w:t>阴</w:t>
                  </w:r>
                </w:p>
              </w:tc>
            </w:tr>
            <w:bookmarkEnd w:id="11"/>
          </w:tbl>
          <w:p w14:paraId="312648E3">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厂界无组织排放</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 xml:space="preserve">监测结果 </w:t>
            </w:r>
            <w:r>
              <w:rPr>
                <w:rFonts w:hint="eastAsia" w:cs="Times New Roman"/>
                <w:color w:val="auto"/>
                <w:sz w:val="21"/>
                <w:szCs w:val="21"/>
                <w:highlight w:val="none"/>
                <w:lang w:val="en-US" w:eastAsia="zh-CN"/>
              </w:rPr>
              <w:t>1</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658"/>
              <w:gridCol w:w="658"/>
              <w:gridCol w:w="856"/>
              <w:gridCol w:w="1228"/>
              <w:gridCol w:w="1367"/>
              <w:gridCol w:w="1367"/>
              <w:gridCol w:w="1367"/>
            </w:tblGrid>
            <w:tr w14:paraId="6C03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Align w:val="center"/>
                </w:tcPr>
                <w:p w14:paraId="28334A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采样点位/测点编号</w:t>
                  </w:r>
                </w:p>
              </w:tc>
              <w:tc>
                <w:tcPr>
                  <w:tcW w:w="378" w:type="pct"/>
                  <w:vAlign w:val="center"/>
                </w:tcPr>
                <w:p w14:paraId="780031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检测项目</w:t>
                  </w:r>
                </w:p>
              </w:tc>
              <w:tc>
                <w:tcPr>
                  <w:tcW w:w="378" w:type="pct"/>
                  <w:vAlign w:val="center"/>
                </w:tcPr>
                <w:p w14:paraId="7082FD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采样日期</w:t>
                  </w:r>
                </w:p>
              </w:tc>
              <w:tc>
                <w:tcPr>
                  <w:tcW w:w="492" w:type="pct"/>
                  <w:vAlign w:val="center"/>
                </w:tcPr>
                <w:p w14:paraId="5CFF3B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strike w:val="0"/>
                      <w:dstrike w:val="0"/>
                      <w:color w:val="auto"/>
                      <w:kern w:val="2"/>
                      <w:sz w:val="21"/>
                      <w:szCs w:val="21"/>
                      <w:highlight w:val="none"/>
                      <w:lang w:val="en-US" w:eastAsia="zh-CN" w:bidi="ar-SA"/>
                    </w:rPr>
                    <w:t>检测频次</w:t>
                  </w:r>
                </w:p>
              </w:tc>
              <w:tc>
                <w:tcPr>
                  <w:tcW w:w="706" w:type="pct"/>
                  <w:vAlign w:val="center"/>
                </w:tcPr>
                <w:p w14:paraId="3BAB72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spacing w:val="0"/>
                      <w:kern w:val="0"/>
                      <w:sz w:val="21"/>
                      <w:szCs w:val="21"/>
                      <w:highlight w:val="none"/>
                      <w:lang w:val="en-US" w:eastAsia="zh-CN" w:bidi="ar-SA"/>
                    </w:rPr>
                    <w:t>样品编号</w:t>
                  </w:r>
                </w:p>
              </w:tc>
              <w:tc>
                <w:tcPr>
                  <w:tcW w:w="786" w:type="pct"/>
                  <w:vAlign w:val="center"/>
                </w:tcPr>
                <w:p w14:paraId="4A2E0A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检测结果（mg/m</w:t>
                  </w:r>
                  <w:r>
                    <w:rPr>
                      <w:rFonts w:hint="default" w:ascii="Times New Roman" w:hAnsi="Times New Roman" w:eastAsia="宋体" w:cs="Times New Roman"/>
                      <w:i w:val="0"/>
                      <w:iCs w:val="0"/>
                      <w:color w:val="auto"/>
                      <w:spacing w:val="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spacing w:val="0"/>
                      <w:kern w:val="0"/>
                      <w:sz w:val="21"/>
                      <w:szCs w:val="21"/>
                      <w:highlight w:val="none"/>
                      <w:u w:val="none"/>
                      <w:lang w:val="en-US" w:eastAsia="zh-CN" w:bidi="ar"/>
                    </w:rPr>
                    <w:t>）</w:t>
                  </w:r>
                </w:p>
              </w:tc>
              <w:tc>
                <w:tcPr>
                  <w:tcW w:w="1204" w:type="dxa"/>
                  <w:vAlign w:val="center"/>
                </w:tcPr>
                <w:p w14:paraId="1FFBF4AF">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排放标准</w:t>
                  </w:r>
                  <w:r>
                    <w:rPr>
                      <w:rFonts w:hint="default"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i w:val="0"/>
                      <w:iCs w:val="0"/>
                      <w:color w:val="auto"/>
                      <w:spacing w:val="0"/>
                      <w:kern w:val="0"/>
                      <w:sz w:val="21"/>
                      <w:szCs w:val="21"/>
                      <w:highlight w:val="none"/>
                      <w:u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1204" w:type="dxa"/>
                  <w:vAlign w:val="center"/>
                </w:tcPr>
                <w:p w14:paraId="36A5214B">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是否达标</w:t>
                  </w:r>
                </w:p>
              </w:tc>
            </w:tr>
            <w:tr w14:paraId="3C22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vAlign w:val="center"/>
                </w:tcPr>
                <w:p w14:paraId="249A02FC">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厂界1/07</w:t>
                  </w:r>
                </w:p>
              </w:tc>
              <w:tc>
                <w:tcPr>
                  <w:tcW w:w="378" w:type="pct"/>
                  <w:vMerge w:val="restart"/>
                  <w:vAlign w:val="center"/>
                </w:tcPr>
                <w:p w14:paraId="3510261D">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eastAsia" w:ascii="Times New Roman" w:hAnsi="Times New Roman" w:eastAsia="宋体" w:cs="Times New Roman"/>
                      <w:b/>
                      <w:bCs/>
                      <w:color w:val="auto"/>
                      <w:spacing w:val="0"/>
                      <w:sz w:val="21"/>
                      <w:szCs w:val="21"/>
                      <w:highlight w:val="none"/>
                      <w:vertAlign w:val="baseline"/>
                      <w:lang w:val="en-US" w:eastAsia="zh-CN"/>
                    </w:rPr>
                    <w:t>氨</w:t>
                  </w:r>
                </w:p>
              </w:tc>
              <w:tc>
                <w:tcPr>
                  <w:tcW w:w="378" w:type="pct"/>
                  <w:vMerge w:val="restart"/>
                  <w:vAlign w:val="center"/>
                </w:tcPr>
                <w:p w14:paraId="1823C9A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92" w:type="pct"/>
                  <w:vAlign w:val="center"/>
                </w:tcPr>
                <w:p w14:paraId="3B1807F0">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100D95F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HJ250468120701</w:t>
                  </w:r>
                </w:p>
              </w:tc>
              <w:tc>
                <w:tcPr>
                  <w:tcW w:w="786" w:type="pct"/>
                  <w:vAlign w:val="center"/>
                </w:tcPr>
                <w:p w14:paraId="4C2B90D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0.40</w:t>
                  </w:r>
                </w:p>
              </w:tc>
              <w:tc>
                <w:tcPr>
                  <w:tcW w:w="786" w:type="pct"/>
                  <w:vAlign w:val="center"/>
                </w:tcPr>
                <w:p w14:paraId="14037079">
                  <w:pPr>
                    <w:keepNext w:val="0"/>
                    <w:keepLines w:val="0"/>
                    <w:widowControl/>
                    <w:suppressLineNumbers w:val="0"/>
                    <w:spacing w:line="240" w:lineRule="auto"/>
                    <w:jc w:val="center"/>
                    <w:textAlignment w:val="center"/>
                    <w:rPr>
                      <w:rFonts w:hint="default"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58375CBE">
                  <w:pPr>
                    <w:keepNext w:val="0"/>
                    <w:keepLines w:val="0"/>
                    <w:widowControl/>
                    <w:suppressLineNumbers w:val="0"/>
                    <w:spacing w:line="240" w:lineRule="auto"/>
                    <w:jc w:val="center"/>
                    <w:textAlignment w:val="center"/>
                    <w:rPr>
                      <w:rFonts w:hint="default"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1C3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5C9EB88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12B7E8F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167040A5">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2183195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008C10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HJ250468120702</w:t>
                  </w:r>
                </w:p>
              </w:tc>
              <w:tc>
                <w:tcPr>
                  <w:tcW w:w="786" w:type="pct"/>
                  <w:vAlign w:val="center"/>
                </w:tcPr>
                <w:p w14:paraId="1C8569D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0.26</w:t>
                  </w:r>
                </w:p>
              </w:tc>
              <w:tc>
                <w:tcPr>
                  <w:tcW w:w="786" w:type="pct"/>
                  <w:vAlign w:val="center"/>
                </w:tcPr>
                <w:p w14:paraId="4791C5B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017F1F7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3C0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45A9CF0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067185C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6E648CFB">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16E6E8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531DE30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HJ250468120703</w:t>
                  </w:r>
                </w:p>
              </w:tc>
              <w:tc>
                <w:tcPr>
                  <w:tcW w:w="786" w:type="pct"/>
                  <w:vAlign w:val="center"/>
                </w:tcPr>
                <w:p w14:paraId="1F3093B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0.08</w:t>
                  </w:r>
                </w:p>
              </w:tc>
              <w:tc>
                <w:tcPr>
                  <w:tcW w:w="786" w:type="pct"/>
                  <w:vAlign w:val="center"/>
                </w:tcPr>
                <w:p w14:paraId="4335C8C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389D915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660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04612D4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1BE93B8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restart"/>
                  <w:vAlign w:val="center"/>
                </w:tcPr>
                <w:p w14:paraId="44CBC0A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92" w:type="pct"/>
                  <w:shd w:val="clear" w:color="auto" w:fill="auto"/>
                  <w:vAlign w:val="center"/>
                </w:tcPr>
                <w:p w14:paraId="5FB7B3B4">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359920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HJ250468120704</w:t>
                  </w:r>
                </w:p>
              </w:tc>
              <w:tc>
                <w:tcPr>
                  <w:tcW w:w="786" w:type="pct"/>
                  <w:vAlign w:val="center"/>
                </w:tcPr>
                <w:p w14:paraId="48DF7F8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0.11</w:t>
                  </w:r>
                </w:p>
              </w:tc>
              <w:tc>
                <w:tcPr>
                  <w:tcW w:w="786" w:type="pct"/>
                  <w:vAlign w:val="center"/>
                </w:tcPr>
                <w:p w14:paraId="49F5FB6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71374E7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9E5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05EF72C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688245C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469ADE8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03A4933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5FB154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HJ250468120705</w:t>
                  </w:r>
                </w:p>
              </w:tc>
              <w:tc>
                <w:tcPr>
                  <w:tcW w:w="786" w:type="pct"/>
                  <w:vAlign w:val="center"/>
                </w:tcPr>
                <w:p w14:paraId="43C42A80">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0.24</w:t>
                  </w:r>
                </w:p>
              </w:tc>
              <w:tc>
                <w:tcPr>
                  <w:tcW w:w="786" w:type="pct"/>
                  <w:vAlign w:val="center"/>
                </w:tcPr>
                <w:p w14:paraId="1A56F98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3E3D499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7E4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4FF3408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789C2CD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5726A28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03C28DC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6D4EDE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HJ250468120706</w:t>
                  </w:r>
                </w:p>
              </w:tc>
              <w:tc>
                <w:tcPr>
                  <w:tcW w:w="786" w:type="pct"/>
                  <w:vAlign w:val="center"/>
                </w:tcPr>
                <w:p w14:paraId="16ABBDD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0.11</w:t>
                  </w:r>
                </w:p>
              </w:tc>
              <w:tc>
                <w:tcPr>
                  <w:tcW w:w="786" w:type="pct"/>
                  <w:vAlign w:val="center"/>
                </w:tcPr>
                <w:p w14:paraId="1D27655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247613C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C08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vAlign w:val="center"/>
                </w:tcPr>
                <w:p w14:paraId="3EEE9B77">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2</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8</w:t>
                  </w:r>
                </w:p>
              </w:tc>
              <w:tc>
                <w:tcPr>
                  <w:tcW w:w="378" w:type="pct"/>
                  <w:vMerge w:val="continue"/>
                  <w:vAlign w:val="center"/>
                </w:tcPr>
                <w:p w14:paraId="513E729C">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78" w:type="pct"/>
                  <w:vMerge w:val="restart"/>
                  <w:vAlign w:val="center"/>
                </w:tcPr>
                <w:p w14:paraId="012E6E7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92" w:type="pct"/>
                  <w:vAlign w:val="center"/>
                </w:tcPr>
                <w:p w14:paraId="6E79A46A">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02C8802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HJ250468120801</w:t>
                  </w:r>
                </w:p>
              </w:tc>
              <w:tc>
                <w:tcPr>
                  <w:tcW w:w="786" w:type="pct"/>
                  <w:vAlign w:val="center"/>
                </w:tcPr>
                <w:p w14:paraId="56CC5960">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0.15</w:t>
                  </w:r>
                </w:p>
              </w:tc>
              <w:tc>
                <w:tcPr>
                  <w:tcW w:w="786" w:type="pct"/>
                  <w:vAlign w:val="center"/>
                </w:tcPr>
                <w:p w14:paraId="5521608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131D3C3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D26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5C68489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4A7859F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1680F959">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395311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2D322AC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HJ250468120802</w:t>
                  </w:r>
                </w:p>
              </w:tc>
              <w:tc>
                <w:tcPr>
                  <w:tcW w:w="786" w:type="pct"/>
                  <w:vAlign w:val="center"/>
                </w:tcPr>
                <w:p w14:paraId="2817B3D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0.31</w:t>
                  </w:r>
                </w:p>
              </w:tc>
              <w:tc>
                <w:tcPr>
                  <w:tcW w:w="786" w:type="pct"/>
                  <w:vAlign w:val="center"/>
                </w:tcPr>
                <w:p w14:paraId="40CEC82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67907DB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2A7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7FCF96CF">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1330468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21FF9801">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0C6864F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32A223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HJ250468120803</w:t>
                  </w:r>
                </w:p>
              </w:tc>
              <w:tc>
                <w:tcPr>
                  <w:tcW w:w="786" w:type="pct"/>
                  <w:vAlign w:val="center"/>
                </w:tcPr>
                <w:p w14:paraId="6391397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0.11</w:t>
                  </w:r>
                </w:p>
              </w:tc>
              <w:tc>
                <w:tcPr>
                  <w:tcW w:w="786" w:type="pct"/>
                  <w:vAlign w:val="center"/>
                </w:tcPr>
                <w:p w14:paraId="2EBD1F7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6B1F06E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D0A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04E4290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573570E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restart"/>
                  <w:vAlign w:val="center"/>
                </w:tcPr>
                <w:p w14:paraId="5FC05AE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92" w:type="pct"/>
                  <w:shd w:val="clear" w:color="auto" w:fill="auto"/>
                  <w:vAlign w:val="center"/>
                </w:tcPr>
                <w:p w14:paraId="603DF5C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1FE2632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HJ250468120804</w:t>
                  </w:r>
                </w:p>
              </w:tc>
              <w:tc>
                <w:tcPr>
                  <w:tcW w:w="786" w:type="pct"/>
                  <w:vAlign w:val="center"/>
                </w:tcPr>
                <w:p w14:paraId="6365194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0.37</w:t>
                  </w:r>
                </w:p>
              </w:tc>
              <w:tc>
                <w:tcPr>
                  <w:tcW w:w="786" w:type="pct"/>
                  <w:vAlign w:val="center"/>
                </w:tcPr>
                <w:p w14:paraId="539719D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0292119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C68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35B84DE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2061027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05FCC39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501DE6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5EA8F7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HJ250468120805</w:t>
                  </w:r>
                </w:p>
              </w:tc>
              <w:tc>
                <w:tcPr>
                  <w:tcW w:w="786" w:type="pct"/>
                  <w:vAlign w:val="center"/>
                </w:tcPr>
                <w:p w14:paraId="5F916A2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0.14</w:t>
                  </w:r>
                </w:p>
              </w:tc>
              <w:tc>
                <w:tcPr>
                  <w:tcW w:w="786" w:type="pct"/>
                  <w:vAlign w:val="center"/>
                </w:tcPr>
                <w:p w14:paraId="3965165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2318597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47A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41974C0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35107FC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258605A0">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5DE8F40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6C0A8E7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HJ250468120806</w:t>
                  </w:r>
                </w:p>
              </w:tc>
              <w:tc>
                <w:tcPr>
                  <w:tcW w:w="786" w:type="pct"/>
                  <w:vAlign w:val="center"/>
                </w:tcPr>
                <w:p w14:paraId="7CE594E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0.08</w:t>
                  </w:r>
                </w:p>
              </w:tc>
              <w:tc>
                <w:tcPr>
                  <w:tcW w:w="786" w:type="pct"/>
                  <w:vAlign w:val="center"/>
                </w:tcPr>
                <w:p w14:paraId="0A0D8BA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0E22657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E04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vAlign w:val="center"/>
                </w:tcPr>
                <w:p w14:paraId="7D1FAC9B">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3</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9</w:t>
                  </w:r>
                </w:p>
              </w:tc>
              <w:tc>
                <w:tcPr>
                  <w:tcW w:w="378" w:type="pct"/>
                  <w:vMerge w:val="continue"/>
                  <w:vAlign w:val="center"/>
                </w:tcPr>
                <w:p w14:paraId="49973CCC">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78" w:type="pct"/>
                  <w:vMerge w:val="restart"/>
                  <w:vAlign w:val="center"/>
                </w:tcPr>
                <w:p w14:paraId="1B214960">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92" w:type="pct"/>
                  <w:vAlign w:val="center"/>
                </w:tcPr>
                <w:p w14:paraId="145C1A25">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717142F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HJ250468120901</w:t>
                  </w:r>
                </w:p>
              </w:tc>
              <w:tc>
                <w:tcPr>
                  <w:tcW w:w="786" w:type="pct"/>
                  <w:vAlign w:val="center"/>
                </w:tcPr>
                <w:p w14:paraId="1FFA1C9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0.22</w:t>
                  </w:r>
                </w:p>
              </w:tc>
              <w:tc>
                <w:tcPr>
                  <w:tcW w:w="786" w:type="pct"/>
                  <w:vAlign w:val="center"/>
                </w:tcPr>
                <w:p w14:paraId="3A658AA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6B1C54B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113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566CFC8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037EA71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7AA11683">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44071E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72D14B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HJ250468120902</w:t>
                  </w:r>
                </w:p>
              </w:tc>
              <w:tc>
                <w:tcPr>
                  <w:tcW w:w="786" w:type="pct"/>
                  <w:vAlign w:val="center"/>
                </w:tcPr>
                <w:p w14:paraId="4C92FB84">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0.10</w:t>
                  </w:r>
                </w:p>
              </w:tc>
              <w:tc>
                <w:tcPr>
                  <w:tcW w:w="786" w:type="pct"/>
                  <w:vAlign w:val="center"/>
                </w:tcPr>
                <w:p w14:paraId="614B319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7600CD2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7B2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51BA3B7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7076D91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4772E8F3">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2B050F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5908CE6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HJ250468120903</w:t>
                  </w:r>
                </w:p>
              </w:tc>
              <w:tc>
                <w:tcPr>
                  <w:tcW w:w="786" w:type="pct"/>
                  <w:vAlign w:val="center"/>
                </w:tcPr>
                <w:p w14:paraId="6893A79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0.09</w:t>
                  </w:r>
                </w:p>
              </w:tc>
              <w:tc>
                <w:tcPr>
                  <w:tcW w:w="786" w:type="pct"/>
                  <w:vAlign w:val="center"/>
                </w:tcPr>
                <w:p w14:paraId="7507030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1B6F1A0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0CC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157F59A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1710C3D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restart"/>
                  <w:vAlign w:val="center"/>
                </w:tcPr>
                <w:p w14:paraId="17BB1FE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92" w:type="pct"/>
                  <w:shd w:val="clear" w:color="auto" w:fill="auto"/>
                  <w:vAlign w:val="center"/>
                </w:tcPr>
                <w:p w14:paraId="7BAC440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41A4405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HJ250468120904</w:t>
                  </w:r>
                </w:p>
              </w:tc>
              <w:tc>
                <w:tcPr>
                  <w:tcW w:w="786" w:type="pct"/>
                  <w:vAlign w:val="center"/>
                </w:tcPr>
                <w:p w14:paraId="08D62BD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0.08</w:t>
                  </w:r>
                </w:p>
              </w:tc>
              <w:tc>
                <w:tcPr>
                  <w:tcW w:w="786" w:type="pct"/>
                  <w:vAlign w:val="center"/>
                </w:tcPr>
                <w:p w14:paraId="6A909AA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5C16789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EB9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17A1A44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1FC35CC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19D0FE3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7C1BBC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7315C4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HJ250468120905</w:t>
                  </w:r>
                </w:p>
              </w:tc>
              <w:tc>
                <w:tcPr>
                  <w:tcW w:w="786" w:type="pct"/>
                  <w:vAlign w:val="center"/>
                </w:tcPr>
                <w:p w14:paraId="69B2225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0.25</w:t>
                  </w:r>
                </w:p>
              </w:tc>
              <w:tc>
                <w:tcPr>
                  <w:tcW w:w="786" w:type="pct"/>
                  <w:vAlign w:val="center"/>
                </w:tcPr>
                <w:p w14:paraId="581A1E1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64F3400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784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194BB7A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618FAB2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547E9EC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0482F1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7B28030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HJ250468120906</w:t>
                  </w:r>
                </w:p>
              </w:tc>
              <w:tc>
                <w:tcPr>
                  <w:tcW w:w="786" w:type="pct"/>
                  <w:vAlign w:val="center"/>
                </w:tcPr>
                <w:p w14:paraId="15D3FF6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86" w:type="pct"/>
                  <w:vAlign w:val="center"/>
                </w:tcPr>
                <w:p w14:paraId="50C3A26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73461C6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AD0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vAlign w:val="center"/>
                </w:tcPr>
                <w:p w14:paraId="5A22EC71">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4</w:t>
                  </w:r>
                  <w:r>
                    <w:rPr>
                      <w:rFonts w:hint="default" w:ascii="Times New Roman" w:hAnsi="Times New Roman" w:eastAsia="宋体" w:cs="Times New Roman"/>
                      <w:b/>
                      <w:bCs/>
                      <w:color w:val="auto"/>
                      <w:spacing w:val="0"/>
                      <w:sz w:val="21"/>
                      <w:szCs w:val="21"/>
                      <w:highlight w:val="none"/>
                      <w:vertAlign w:val="baseline"/>
                      <w:lang w:val="en-US" w:eastAsia="zh-CN"/>
                    </w:rPr>
                    <w:t>/</w:t>
                  </w:r>
                  <w:r>
                    <w:rPr>
                      <w:rFonts w:hint="eastAsia" w:cs="Times New Roman"/>
                      <w:b/>
                      <w:bCs/>
                      <w:color w:val="auto"/>
                      <w:spacing w:val="0"/>
                      <w:sz w:val="21"/>
                      <w:szCs w:val="21"/>
                      <w:highlight w:val="none"/>
                      <w:vertAlign w:val="baseline"/>
                      <w:lang w:val="en-US" w:eastAsia="zh-CN"/>
                    </w:rPr>
                    <w:t>10</w:t>
                  </w:r>
                </w:p>
              </w:tc>
              <w:tc>
                <w:tcPr>
                  <w:tcW w:w="378" w:type="pct"/>
                  <w:vMerge w:val="continue"/>
                  <w:vAlign w:val="center"/>
                </w:tcPr>
                <w:p w14:paraId="0DA3CDE4">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78" w:type="pct"/>
                  <w:vMerge w:val="restart"/>
                  <w:vAlign w:val="center"/>
                </w:tcPr>
                <w:p w14:paraId="1D6DDB44">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92" w:type="pct"/>
                  <w:vAlign w:val="center"/>
                </w:tcPr>
                <w:p w14:paraId="4DC456C0">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4AD0E02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HJ250468121001</w:t>
                  </w:r>
                </w:p>
              </w:tc>
              <w:tc>
                <w:tcPr>
                  <w:tcW w:w="786" w:type="pct"/>
                  <w:vAlign w:val="center"/>
                </w:tcPr>
                <w:p w14:paraId="54D5D9D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0.25</w:t>
                  </w:r>
                </w:p>
              </w:tc>
              <w:tc>
                <w:tcPr>
                  <w:tcW w:w="786" w:type="pct"/>
                  <w:vAlign w:val="center"/>
                </w:tcPr>
                <w:p w14:paraId="0FD7DA7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13F45B9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1C7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14308A8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5EBA3C0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6FEF44B0">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1229E0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3CA9227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HJ250468121002</w:t>
                  </w:r>
                </w:p>
              </w:tc>
              <w:tc>
                <w:tcPr>
                  <w:tcW w:w="786" w:type="pct"/>
                  <w:vAlign w:val="center"/>
                </w:tcPr>
                <w:p w14:paraId="2A39CBB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0.34</w:t>
                  </w:r>
                </w:p>
              </w:tc>
              <w:tc>
                <w:tcPr>
                  <w:tcW w:w="786" w:type="pct"/>
                  <w:vAlign w:val="center"/>
                </w:tcPr>
                <w:p w14:paraId="4021B73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061F5D7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E59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3F8AFF3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5A98BEF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78" w:type="pct"/>
                  <w:vMerge w:val="continue"/>
                  <w:vAlign w:val="center"/>
                </w:tcPr>
                <w:p w14:paraId="43832ED7">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92" w:type="pct"/>
                  <w:vAlign w:val="center"/>
                </w:tcPr>
                <w:p w14:paraId="39B8CC5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3D2414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HJ250468121003</w:t>
                  </w:r>
                </w:p>
              </w:tc>
              <w:tc>
                <w:tcPr>
                  <w:tcW w:w="786" w:type="pct"/>
                  <w:vAlign w:val="center"/>
                </w:tcPr>
                <w:p w14:paraId="0341328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0.38</w:t>
                  </w:r>
                </w:p>
              </w:tc>
              <w:tc>
                <w:tcPr>
                  <w:tcW w:w="786" w:type="pct"/>
                  <w:vAlign w:val="center"/>
                </w:tcPr>
                <w:p w14:paraId="004BA9E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24ACEAA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343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50AC747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66B5EC5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restart"/>
                  <w:vAlign w:val="center"/>
                </w:tcPr>
                <w:p w14:paraId="753236D4">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92" w:type="pct"/>
                  <w:shd w:val="clear" w:color="auto" w:fill="auto"/>
                  <w:vAlign w:val="center"/>
                </w:tcPr>
                <w:p w14:paraId="6C9BF98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706" w:type="pct"/>
                  <w:shd w:val="clear" w:color="auto" w:fill="auto"/>
                  <w:vAlign w:val="center"/>
                </w:tcPr>
                <w:p w14:paraId="158F13A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HJ250468121004</w:t>
                  </w:r>
                </w:p>
              </w:tc>
              <w:tc>
                <w:tcPr>
                  <w:tcW w:w="786" w:type="pct"/>
                  <w:vAlign w:val="center"/>
                </w:tcPr>
                <w:p w14:paraId="7ACD1CA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0.24</w:t>
                  </w:r>
                </w:p>
              </w:tc>
              <w:tc>
                <w:tcPr>
                  <w:tcW w:w="786" w:type="pct"/>
                  <w:vAlign w:val="center"/>
                </w:tcPr>
                <w:p w14:paraId="1518263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077984F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79F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71ACCDD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0CD9A78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5CA1518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4B6429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706" w:type="pct"/>
                  <w:shd w:val="clear" w:color="auto" w:fill="auto"/>
                  <w:vAlign w:val="center"/>
                </w:tcPr>
                <w:p w14:paraId="6B42A4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HJ250468121005</w:t>
                  </w:r>
                </w:p>
              </w:tc>
              <w:tc>
                <w:tcPr>
                  <w:tcW w:w="786" w:type="pct"/>
                  <w:vAlign w:val="center"/>
                </w:tcPr>
                <w:p w14:paraId="0F8269E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0.05</w:t>
                  </w:r>
                </w:p>
              </w:tc>
              <w:tc>
                <w:tcPr>
                  <w:tcW w:w="786" w:type="pct"/>
                  <w:vAlign w:val="center"/>
                </w:tcPr>
                <w:p w14:paraId="400F9F6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742AD78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7BE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14:paraId="336FCD1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639A2F6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78" w:type="pct"/>
                  <w:vMerge w:val="continue"/>
                  <w:vAlign w:val="center"/>
                </w:tcPr>
                <w:p w14:paraId="3E9D9BB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92" w:type="pct"/>
                  <w:shd w:val="clear" w:color="auto" w:fill="auto"/>
                  <w:vAlign w:val="center"/>
                </w:tcPr>
                <w:p w14:paraId="44F1347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706" w:type="pct"/>
                  <w:shd w:val="clear" w:color="auto" w:fill="auto"/>
                  <w:vAlign w:val="center"/>
                </w:tcPr>
                <w:p w14:paraId="4ABD7F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HJ250468121006</w:t>
                  </w:r>
                </w:p>
              </w:tc>
              <w:tc>
                <w:tcPr>
                  <w:tcW w:w="786" w:type="pct"/>
                  <w:vAlign w:val="center"/>
                </w:tcPr>
                <w:p w14:paraId="08D35B8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0.07</w:t>
                  </w:r>
                </w:p>
              </w:tc>
              <w:tc>
                <w:tcPr>
                  <w:tcW w:w="786" w:type="pct"/>
                  <w:vAlign w:val="center"/>
                </w:tcPr>
                <w:p w14:paraId="7FAAB05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1.5</w:t>
                  </w:r>
                </w:p>
              </w:tc>
              <w:tc>
                <w:tcPr>
                  <w:tcW w:w="786" w:type="pct"/>
                  <w:vAlign w:val="center"/>
                </w:tcPr>
                <w:p w14:paraId="7CE4B72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bl>
          <w:p w14:paraId="2BBDC80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厂界无组织排放监测结果 </w:t>
            </w:r>
            <w:r>
              <w:rPr>
                <w:rFonts w:hint="eastAsia" w:cs="Times New Roman"/>
                <w:color w:val="auto"/>
                <w:sz w:val="21"/>
                <w:szCs w:val="21"/>
                <w:highlight w:val="none"/>
                <w:lang w:val="en-US" w:eastAsia="zh-CN"/>
              </w:rPr>
              <w:t>2</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612"/>
              <w:gridCol w:w="614"/>
              <w:gridCol w:w="813"/>
              <w:gridCol w:w="1519"/>
              <w:gridCol w:w="1328"/>
              <w:gridCol w:w="1328"/>
              <w:gridCol w:w="1328"/>
            </w:tblGrid>
            <w:tr w14:paraId="709F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14:paraId="55E2E1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采样点位/测点编号</w:t>
                  </w:r>
                </w:p>
              </w:tc>
              <w:tc>
                <w:tcPr>
                  <w:tcW w:w="352" w:type="pct"/>
                  <w:shd w:val="clear" w:color="auto" w:fill="auto"/>
                  <w:vAlign w:val="center"/>
                </w:tcPr>
                <w:p w14:paraId="5587D2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检测项目</w:t>
                  </w:r>
                </w:p>
              </w:tc>
              <w:tc>
                <w:tcPr>
                  <w:tcW w:w="353" w:type="pct"/>
                  <w:vAlign w:val="center"/>
                </w:tcPr>
                <w:p w14:paraId="6CBE72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采样日期</w:t>
                  </w:r>
                </w:p>
              </w:tc>
              <w:tc>
                <w:tcPr>
                  <w:tcW w:w="467" w:type="pct"/>
                  <w:vAlign w:val="center"/>
                </w:tcPr>
                <w:p w14:paraId="799980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strike w:val="0"/>
                      <w:dstrike w:val="0"/>
                      <w:color w:val="auto"/>
                      <w:kern w:val="2"/>
                      <w:sz w:val="21"/>
                      <w:szCs w:val="21"/>
                      <w:highlight w:val="none"/>
                      <w:lang w:val="en-US" w:eastAsia="zh-CN" w:bidi="ar-SA"/>
                    </w:rPr>
                    <w:t>检测频次</w:t>
                  </w:r>
                </w:p>
              </w:tc>
              <w:tc>
                <w:tcPr>
                  <w:tcW w:w="873" w:type="pct"/>
                  <w:vAlign w:val="center"/>
                </w:tcPr>
                <w:p w14:paraId="128581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spacing w:val="0"/>
                      <w:kern w:val="0"/>
                      <w:sz w:val="21"/>
                      <w:szCs w:val="21"/>
                      <w:highlight w:val="none"/>
                      <w:lang w:val="en-US" w:eastAsia="zh-CN" w:bidi="ar-SA"/>
                    </w:rPr>
                    <w:t>样品编号</w:t>
                  </w:r>
                </w:p>
              </w:tc>
              <w:tc>
                <w:tcPr>
                  <w:tcW w:w="763" w:type="pct"/>
                  <w:vAlign w:val="center"/>
                </w:tcPr>
                <w:p w14:paraId="7FD7D1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检测结果（mg/m</w:t>
                  </w:r>
                  <w:r>
                    <w:rPr>
                      <w:rFonts w:hint="default" w:ascii="Times New Roman" w:hAnsi="Times New Roman" w:eastAsia="宋体" w:cs="Times New Roman"/>
                      <w:i w:val="0"/>
                      <w:iCs w:val="0"/>
                      <w:color w:val="auto"/>
                      <w:spacing w:val="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spacing w:val="0"/>
                      <w:kern w:val="0"/>
                      <w:sz w:val="21"/>
                      <w:szCs w:val="21"/>
                      <w:highlight w:val="none"/>
                      <w:u w:val="none"/>
                      <w:lang w:val="en-US" w:eastAsia="zh-CN" w:bidi="ar"/>
                    </w:rPr>
                    <w:t>）</w:t>
                  </w:r>
                </w:p>
              </w:tc>
              <w:tc>
                <w:tcPr>
                  <w:tcW w:w="1206" w:type="dxa"/>
                  <w:vAlign w:val="center"/>
                </w:tcPr>
                <w:p w14:paraId="427CF6B2">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排放标准</w:t>
                  </w:r>
                  <w:r>
                    <w:rPr>
                      <w:rFonts w:hint="default"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i w:val="0"/>
                      <w:iCs w:val="0"/>
                      <w:color w:val="auto"/>
                      <w:spacing w:val="0"/>
                      <w:kern w:val="0"/>
                      <w:sz w:val="21"/>
                      <w:szCs w:val="21"/>
                      <w:highlight w:val="none"/>
                      <w:u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1206" w:type="dxa"/>
                  <w:vAlign w:val="center"/>
                </w:tcPr>
                <w:p w14:paraId="1B2810F5">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是否达标</w:t>
                  </w:r>
                </w:p>
              </w:tc>
            </w:tr>
            <w:tr w14:paraId="18D9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0AB85757">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厂界1/07</w:t>
                  </w:r>
                </w:p>
              </w:tc>
              <w:tc>
                <w:tcPr>
                  <w:tcW w:w="352" w:type="pct"/>
                  <w:vMerge w:val="restart"/>
                  <w:shd w:val="clear" w:color="auto" w:fill="auto"/>
                  <w:vAlign w:val="center"/>
                </w:tcPr>
                <w:p w14:paraId="274BBCCE">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bidi="ar-SA"/>
                    </w:rPr>
                  </w:pPr>
                  <w:r>
                    <w:rPr>
                      <w:rFonts w:hint="eastAsia" w:ascii="Times New Roman" w:hAnsi="Times New Roman" w:eastAsia="宋体" w:cs="Times New Roman"/>
                      <w:b/>
                      <w:bCs/>
                      <w:color w:val="auto"/>
                      <w:spacing w:val="0"/>
                      <w:sz w:val="21"/>
                      <w:szCs w:val="21"/>
                      <w:highlight w:val="none"/>
                      <w:vertAlign w:val="baseline"/>
                      <w:lang w:val="en-US" w:eastAsia="zh-CN" w:bidi="ar-SA"/>
                    </w:rPr>
                    <w:t>硫化氢</w:t>
                  </w:r>
                </w:p>
              </w:tc>
              <w:tc>
                <w:tcPr>
                  <w:tcW w:w="353" w:type="pct"/>
                  <w:vMerge w:val="restart"/>
                  <w:vAlign w:val="center"/>
                </w:tcPr>
                <w:p w14:paraId="0F0CBBDF">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55CCE05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7895AD5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HJ250468120707</w:t>
                  </w:r>
                </w:p>
              </w:tc>
              <w:tc>
                <w:tcPr>
                  <w:tcW w:w="763" w:type="pct"/>
                  <w:vAlign w:val="center"/>
                </w:tcPr>
                <w:p w14:paraId="44F767C5">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44D8AD59">
                  <w:pPr>
                    <w:keepNext w:val="0"/>
                    <w:keepLines w:val="0"/>
                    <w:widowControl/>
                    <w:suppressLineNumbers w:val="0"/>
                    <w:spacing w:line="240" w:lineRule="auto"/>
                    <w:jc w:val="center"/>
                    <w:textAlignment w:val="center"/>
                    <w:rPr>
                      <w:rFonts w:hint="default"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3502CA9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912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AFEA4D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2D616D3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6057BF6E">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2E6AE2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01D04B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HJ250468120708</w:t>
                  </w:r>
                </w:p>
              </w:tc>
              <w:tc>
                <w:tcPr>
                  <w:tcW w:w="763" w:type="pct"/>
                  <w:vAlign w:val="center"/>
                </w:tcPr>
                <w:p w14:paraId="1D757D5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103891B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595FF3F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B7B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0DBF79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40274CC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2AC23466">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4B8C79A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73779D8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HJ250468120709</w:t>
                  </w:r>
                </w:p>
              </w:tc>
              <w:tc>
                <w:tcPr>
                  <w:tcW w:w="763" w:type="pct"/>
                  <w:vAlign w:val="center"/>
                </w:tcPr>
                <w:p w14:paraId="4774FCC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0.003</w:t>
                  </w:r>
                </w:p>
              </w:tc>
              <w:tc>
                <w:tcPr>
                  <w:tcW w:w="763" w:type="pct"/>
                  <w:vAlign w:val="center"/>
                </w:tcPr>
                <w:p w14:paraId="5CBBAC4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69EC188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57B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2D91CE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1B25440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7602FCD5">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4E2751D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5B59DD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HJ250468120710</w:t>
                  </w:r>
                </w:p>
              </w:tc>
              <w:tc>
                <w:tcPr>
                  <w:tcW w:w="763" w:type="pct"/>
                  <w:vAlign w:val="center"/>
                </w:tcPr>
                <w:p w14:paraId="61D123F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4C3D405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3E2DEBA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8D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4212F6C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5A336C8F">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036F104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188D2C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3D3976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HJ250468120711</w:t>
                  </w:r>
                </w:p>
              </w:tc>
              <w:tc>
                <w:tcPr>
                  <w:tcW w:w="763" w:type="pct"/>
                  <w:vAlign w:val="center"/>
                </w:tcPr>
                <w:p w14:paraId="0BA9CBA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0.003</w:t>
                  </w:r>
                </w:p>
              </w:tc>
              <w:tc>
                <w:tcPr>
                  <w:tcW w:w="763" w:type="pct"/>
                  <w:vAlign w:val="center"/>
                </w:tcPr>
                <w:p w14:paraId="0C6B37A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637A951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F3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262DD74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DF17D13">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7E596885">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2B7FF51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77A6EB4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HJ250468120712</w:t>
                  </w:r>
                </w:p>
              </w:tc>
              <w:tc>
                <w:tcPr>
                  <w:tcW w:w="763" w:type="pct"/>
                  <w:vAlign w:val="center"/>
                </w:tcPr>
                <w:p w14:paraId="0E89E1C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0FD96772">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6AB1220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0E9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2657F7BB">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2</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8</w:t>
                  </w:r>
                </w:p>
              </w:tc>
              <w:tc>
                <w:tcPr>
                  <w:tcW w:w="352" w:type="pct"/>
                  <w:vMerge w:val="continue"/>
                  <w:vAlign w:val="center"/>
                </w:tcPr>
                <w:p w14:paraId="00757F96">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784F953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1432F05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49B14C9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HJ250468120807</w:t>
                  </w:r>
                </w:p>
              </w:tc>
              <w:tc>
                <w:tcPr>
                  <w:tcW w:w="763" w:type="pct"/>
                  <w:vAlign w:val="center"/>
                </w:tcPr>
                <w:p w14:paraId="6AC0AB0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4150061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0E86997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3DA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2A60BCB3">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7938DCB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25E6858B">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30719D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05368B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HJ250468120808</w:t>
                  </w:r>
                </w:p>
              </w:tc>
              <w:tc>
                <w:tcPr>
                  <w:tcW w:w="763" w:type="pct"/>
                  <w:vAlign w:val="center"/>
                </w:tcPr>
                <w:p w14:paraId="632062A4">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6A781AE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04C915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648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1BD1901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730FA26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289F1512">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18E635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1051727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HJ250468120809</w:t>
                  </w:r>
                </w:p>
              </w:tc>
              <w:tc>
                <w:tcPr>
                  <w:tcW w:w="763" w:type="pct"/>
                  <w:vAlign w:val="center"/>
                </w:tcPr>
                <w:p w14:paraId="38DA184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43BBC38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3CCA2A0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9C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3A462D5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43AF9AB3">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178F0A4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4D0851CC">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39705F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HJ250468120810</w:t>
                  </w:r>
                </w:p>
              </w:tc>
              <w:tc>
                <w:tcPr>
                  <w:tcW w:w="763" w:type="pct"/>
                  <w:vAlign w:val="center"/>
                </w:tcPr>
                <w:p w14:paraId="502C09E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0.001</w:t>
                  </w:r>
                </w:p>
              </w:tc>
              <w:tc>
                <w:tcPr>
                  <w:tcW w:w="763" w:type="pct"/>
                  <w:vAlign w:val="center"/>
                </w:tcPr>
                <w:p w14:paraId="37580FD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C70D4E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0F6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F26C1F5">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355839E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57194B0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0153D1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47D7DF9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HJ250468120811</w:t>
                  </w:r>
                </w:p>
              </w:tc>
              <w:tc>
                <w:tcPr>
                  <w:tcW w:w="763" w:type="pct"/>
                  <w:vAlign w:val="center"/>
                </w:tcPr>
                <w:p w14:paraId="029C3AB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57243FC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639B7D0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5BB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160926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2851E2A5">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17DF227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1DAF00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60848A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HJ250468120812</w:t>
                  </w:r>
                </w:p>
              </w:tc>
              <w:tc>
                <w:tcPr>
                  <w:tcW w:w="763" w:type="pct"/>
                  <w:vAlign w:val="center"/>
                </w:tcPr>
                <w:p w14:paraId="37B581E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0.002</w:t>
                  </w:r>
                </w:p>
              </w:tc>
              <w:tc>
                <w:tcPr>
                  <w:tcW w:w="763" w:type="pct"/>
                  <w:vAlign w:val="center"/>
                </w:tcPr>
                <w:p w14:paraId="0682030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6BEBF29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8D2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7977DCC1">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3</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9</w:t>
                  </w:r>
                </w:p>
              </w:tc>
              <w:tc>
                <w:tcPr>
                  <w:tcW w:w="352" w:type="pct"/>
                  <w:vMerge w:val="continue"/>
                  <w:vAlign w:val="center"/>
                </w:tcPr>
                <w:p w14:paraId="2A98EC8E">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53D0A0C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62D8772B">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6BD8616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HJ250468120907</w:t>
                  </w:r>
                </w:p>
              </w:tc>
              <w:tc>
                <w:tcPr>
                  <w:tcW w:w="763" w:type="pct"/>
                  <w:vAlign w:val="center"/>
                </w:tcPr>
                <w:p w14:paraId="3752C59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0.005</w:t>
                  </w:r>
                </w:p>
              </w:tc>
              <w:tc>
                <w:tcPr>
                  <w:tcW w:w="763" w:type="pct"/>
                  <w:vAlign w:val="center"/>
                </w:tcPr>
                <w:p w14:paraId="4FBFB83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752525A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FFC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8C3590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7D61BD6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4231952D">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5C6292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4BA621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HJ250468120908</w:t>
                  </w:r>
                </w:p>
              </w:tc>
              <w:tc>
                <w:tcPr>
                  <w:tcW w:w="763" w:type="pct"/>
                  <w:vAlign w:val="center"/>
                </w:tcPr>
                <w:p w14:paraId="2F2B98C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0.005</w:t>
                  </w:r>
                </w:p>
              </w:tc>
              <w:tc>
                <w:tcPr>
                  <w:tcW w:w="763" w:type="pct"/>
                  <w:vAlign w:val="center"/>
                </w:tcPr>
                <w:p w14:paraId="24D80FB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0DF70B0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865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97FDD8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63B70E0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6B919DAF">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4B9E864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6DDE13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HJ250468120909</w:t>
                  </w:r>
                </w:p>
              </w:tc>
              <w:tc>
                <w:tcPr>
                  <w:tcW w:w="763" w:type="pct"/>
                  <w:vAlign w:val="center"/>
                </w:tcPr>
                <w:p w14:paraId="7F8F163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0.003</w:t>
                  </w:r>
                </w:p>
              </w:tc>
              <w:tc>
                <w:tcPr>
                  <w:tcW w:w="763" w:type="pct"/>
                  <w:vAlign w:val="center"/>
                </w:tcPr>
                <w:p w14:paraId="1069088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2653605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BA4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47C1075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00C00F0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72B6CED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35FC07B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7E2C97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HJ250468120910</w:t>
                  </w:r>
                </w:p>
              </w:tc>
              <w:tc>
                <w:tcPr>
                  <w:tcW w:w="763" w:type="pct"/>
                  <w:vAlign w:val="center"/>
                </w:tcPr>
                <w:p w14:paraId="5C0205B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0.004</w:t>
                  </w:r>
                </w:p>
              </w:tc>
              <w:tc>
                <w:tcPr>
                  <w:tcW w:w="763" w:type="pct"/>
                  <w:vAlign w:val="center"/>
                </w:tcPr>
                <w:p w14:paraId="6931F42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1EFCDD8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700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4AC7B08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8ABC37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6213CB4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41CE634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1BE3BF3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HJ250468120911</w:t>
                  </w:r>
                </w:p>
              </w:tc>
              <w:tc>
                <w:tcPr>
                  <w:tcW w:w="763" w:type="pct"/>
                  <w:vAlign w:val="center"/>
                </w:tcPr>
                <w:p w14:paraId="4B58637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0.004</w:t>
                  </w:r>
                </w:p>
              </w:tc>
              <w:tc>
                <w:tcPr>
                  <w:tcW w:w="763" w:type="pct"/>
                  <w:vAlign w:val="center"/>
                </w:tcPr>
                <w:p w14:paraId="42D3474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7030FCB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EDD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5A30870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0D798C83">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19125BC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1F78F6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44D744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HJ250468120912</w:t>
                  </w:r>
                </w:p>
              </w:tc>
              <w:tc>
                <w:tcPr>
                  <w:tcW w:w="763" w:type="pct"/>
                  <w:vAlign w:val="center"/>
                </w:tcPr>
                <w:p w14:paraId="0D9C74D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0.005</w:t>
                  </w:r>
                </w:p>
              </w:tc>
              <w:tc>
                <w:tcPr>
                  <w:tcW w:w="763" w:type="pct"/>
                  <w:vAlign w:val="center"/>
                </w:tcPr>
                <w:p w14:paraId="12403E3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2E3CBBD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347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6402DCE1">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4</w:t>
                  </w:r>
                  <w:r>
                    <w:rPr>
                      <w:rFonts w:hint="default" w:ascii="Times New Roman" w:hAnsi="Times New Roman" w:eastAsia="宋体" w:cs="Times New Roman"/>
                      <w:b/>
                      <w:bCs/>
                      <w:color w:val="auto"/>
                      <w:spacing w:val="0"/>
                      <w:sz w:val="21"/>
                      <w:szCs w:val="21"/>
                      <w:highlight w:val="none"/>
                      <w:vertAlign w:val="baseline"/>
                      <w:lang w:val="en-US" w:eastAsia="zh-CN"/>
                    </w:rPr>
                    <w:t>/</w:t>
                  </w:r>
                  <w:r>
                    <w:rPr>
                      <w:rFonts w:hint="eastAsia" w:cs="Times New Roman"/>
                      <w:b/>
                      <w:bCs/>
                      <w:color w:val="auto"/>
                      <w:spacing w:val="0"/>
                      <w:sz w:val="21"/>
                      <w:szCs w:val="21"/>
                      <w:highlight w:val="none"/>
                      <w:vertAlign w:val="baseline"/>
                      <w:lang w:val="en-US" w:eastAsia="zh-CN"/>
                    </w:rPr>
                    <w:t>10</w:t>
                  </w:r>
                </w:p>
              </w:tc>
              <w:tc>
                <w:tcPr>
                  <w:tcW w:w="352" w:type="pct"/>
                  <w:vMerge w:val="continue"/>
                  <w:vAlign w:val="center"/>
                </w:tcPr>
                <w:p w14:paraId="0A126596">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446704CA">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03E6624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7B4D19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HJ250468121007</w:t>
                  </w:r>
                </w:p>
              </w:tc>
              <w:tc>
                <w:tcPr>
                  <w:tcW w:w="763" w:type="pct"/>
                  <w:vAlign w:val="center"/>
                </w:tcPr>
                <w:p w14:paraId="10FAE14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0.009</w:t>
                  </w:r>
                </w:p>
              </w:tc>
              <w:tc>
                <w:tcPr>
                  <w:tcW w:w="763" w:type="pct"/>
                  <w:vAlign w:val="center"/>
                </w:tcPr>
                <w:p w14:paraId="509D5FF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230746B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625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E8D19C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63A6982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25288FDF">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11FA82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130C87F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HJ250468121008</w:t>
                  </w:r>
                </w:p>
              </w:tc>
              <w:tc>
                <w:tcPr>
                  <w:tcW w:w="763" w:type="pct"/>
                  <w:vAlign w:val="center"/>
                </w:tcPr>
                <w:p w14:paraId="22A86D18">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0.008</w:t>
                  </w:r>
                </w:p>
              </w:tc>
              <w:tc>
                <w:tcPr>
                  <w:tcW w:w="763" w:type="pct"/>
                  <w:vAlign w:val="center"/>
                </w:tcPr>
                <w:p w14:paraId="6EE9816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7B6687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431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E5C183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11AFDEE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063C52A4">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7144289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660CBD0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HJ250468121009</w:t>
                  </w:r>
                </w:p>
              </w:tc>
              <w:tc>
                <w:tcPr>
                  <w:tcW w:w="763" w:type="pct"/>
                  <w:vAlign w:val="center"/>
                </w:tcPr>
                <w:p w14:paraId="1224C96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0.007</w:t>
                  </w:r>
                </w:p>
              </w:tc>
              <w:tc>
                <w:tcPr>
                  <w:tcW w:w="763" w:type="pct"/>
                  <w:vAlign w:val="center"/>
                </w:tcPr>
                <w:p w14:paraId="39CA4A3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81C51B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C15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598807E">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C54A4E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4EDF2F9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456D17F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41A08F9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HJ250468121010</w:t>
                  </w:r>
                </w:p>
              </w:tc>
              <w:tc>
                <w:tcPr>
                  <w:tcW w:w="763" w:type="pct"/>
                  <w:vAlign w:val="center"/>
                </w:tcPr>
                <w:p w14:paraId="34B7E3F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0.007</w:t>
                  </w:r>
                </w:p>
              </w:tc>
              <w:tc>
                <w:tcPr>
                  <w:tcW w:w="763" w:type="pct"/>
                  <w:vAlign w:val="center"/>
                </w:tcPr>
                <w:p w14:paraId="144B42D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035CF9C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1DB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2152395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6902013">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17CB45C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298600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63F1DA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HJ250468121011</w:t>
                  </w:r>
                </w:p>
              </w:tc>
              <w:tc>
                <w:tcPr>
                  <w:tcW w:w="763" w:type="pct"/>
                  <w:vAlign w:val="center"/>
                </w:tcPr>
                <w:p w14:paraId="30E2606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0.008</w:t>
                  </w:r>
                </w:p>
              </w:tc>
              <w:tc>
                <w:tcPr>
                  <w:tcW w:w="763" w:type="pct"/>
                  <w:vAlign w:val="center"/>
                </w:tcPr>
                <w:p w14:paraId="5E7F68B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11E212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3D2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73D53EB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3D3990C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499CB7A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4496C8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3D525A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HJ250468121012</w:t>
                  </w:r>
                </w:p>
              </w:tc>
              <w:tc>
                <w:tcPr>
                  <w:tcW w:w="763" w:type="pct"/>
                  <w:vAlign w:val="center"/>
                </w:tcPr>
                <w:p w14:paraId="0B64A73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0.006</w:t>
                  </w:r>
                </w:p>
              </w:tc>
              <w:tc>
                <w:tcPr>
                  <w:tcW w:w="763" w:type="pct"/>
                  <w:vAlign w:val="center"/>
                </w:tcPr>
                <w:p w14:paraId="4E08406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0.06</w:t>
                  </w:r>
                </w:p>
              </w:tc>
              <w:tc>
                <w:tcPr>
                  <w:tcW w:w="763" w:type="pct"/>
                  <w:vAlign w:val="center"/>
                </w:tcPr>
                <w:p w14:paraId="4794B3A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bl>
          <w:p w14:paraId="3ED9A5BA">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厂界无组织排放监测结果 </w:t>
            </w:r>
            <w:r>
              <w:rPr>
                <w:rFonts w:hint="eastAsia" w:cs="Times New Roman"/>
                <w:color w:val="auto"/>
                <w:sz w:val="21"/>
                <w:szCs w:val="21"/>
                <w:highlight w:val="none"/>
                <w:lang w:val="en-US" w:eastAsia="zh-CN"/>
              </w:rPr>
              <w:t>3</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612"/>
              <w:gridCol w:w="614"/>
              <w:gridCol w:w="813"/>
              <w:gridCol w:w="1519"/>
              <w:gridCol w:w="1328"/>
              <w:gridCol w:w="1328"/>
              <w:gridCol w:w="1328"/>
            </w:tblGrid>
            <w:tr w14:paraId="0BBB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14:paraId="5F6669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采样点位/测点编号</w:t>
                  </w:r>
                </w:p>
              </w:tc>
              <w:tc>
                <w:tcPr>
                  <w:tcW w:w="352" w:type="pct"/>
                  <w:shd w:val="clear" w:color="auto" w:fill="auto"/>
                  <w:vAlign w:val="center"/>
                </w:tcPr>
                <w:p w14:paraId="56784E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检测项目</w:t>
                  </w:r>
                </w:p>
              </w:tc>
              <w:tc>
                <w:tcPr>
                  <w:tcW w:w="353" w:type="pct"/>
                  <w:vAlign w:val="center"/>
                </w:tcPr>
                <w:p w14:paraId="6C6107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采样日期</w:t>
                  </w:r>
                </w:p>
              </w:tc>
              <w:tc>
                <w:tcPr>
                  <w:tcW w:w="467" w:type="pct"/>
                  <w:vAlign w:val="center"/>
                </w:tcPr>
                <w:p w14:paraId="147330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strike w:val="0"/>
                      <w:dstrike w:val="0"/>
                      <w:color w:val="auto"/>
                      <w:kern w:val="2"/>
                      <w:sz w:val="21"/>
                      <w:szCs w:val="21"/>
                      <w:highlight w:val="none"/>
                      <w:lang w:val="en-US" w:eastAsia="zh-CN" w:bidi="ar-SA"/>
                    </w:rPr>
                    <w:t>检测频次</w:t>
                  </w:r>
                </w:p>
              </w:tc>
              <w:tc>
                <w:tcPr>
                  <w:tcW w:w="873" w:type="pct"/>
                  <w:vAlign w:val="center"/>
                </w:tcPr>
                <w:p w14:paraId="3D21C3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spacing w:val="0"/>
                      <w:kern w:val="0"/>
                      <w:sz w:val="21"/>
                      <w:szCs w:val="21"/>
                      <w:highlight w:val="none"/>
                      <w:lang w:val="en-US" w:eastAsia="zh-CN" w:bidi="ar-SA"/>
                    </w:rPr>
                    <w:t>样品编号</w:t>
                  </w:r>
                </w:p>
              </w:tc>
              <w:tc>
                <w:tcPr>
                  <w:tcW w:w="763" w:type="pct"/>
                  <w:vAlign w:val="center"/>
                </w:tcPr>
                <w:p w14:paraId="0E187F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检测结果（</w:t>
                  </w:r>
                  <w:r>
                    <w:rPr>
                      <w:rFonts w:hint="eastAsia" w:cs="Times New Roman"/>
                      <w:i w:val="0"/>
                      <w:iCs w:val="0"/>
                      <w:color w:val="auto"/>
                      <w:spacing w:val="0"/>
                      <w:kern w:val="0"/>
                      <w:sz w:val="21"/>
                      <w:szCs w:val="21"/>
                      <w:highlight w:val="none"/>
                      <w:u w:val="none"/>
                      <w:lang w:val="en-US" w:eastAsia="zh-CN" w:bidi="ar"/>
                    </w:rPr>
                    <w:t>无量纲</w:t>
                  </w:r>
                  <w:r>
                    <w:rPr>
                      <w:rFonts w:hint="default" w:ascii="Times New Roman" w:hAnsi="Times New Roman" w:eastAsia="宋体" w:cs="Times New Roman"/>
                      <w:i w:val="0"/>
                      <w:iCs w:val="0"/>
                      <w:color w:val="auto"/>
                      <w:spacing w:val="0"/>
                      <w:kern w:val="0"/>
                      <w:sz w:val="21"/>
                      <w:szCs w:val="21"/>
                      <w:highlight w:val="none"/>
                      <w:u w:val="none"/>
                      <w:lang w:val="en-US" w:eastAsia="zh-CN" w:bidi="ar"/>
                    </w:rPr>
                    <w:t>）</w:t>
                  </w:r>
                </w:p>
              </w:tc>
              <w:tc>
                <w:tcPr>
                  <w:tcW w:w="1206" w:type="dxa"/>
                  <w:vAlign w:val="center"/>
                </w:tcPr>
                <w:p w14:paraId="34636D8F">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排放标准</w:t>
                  </w:r>
                  <w:r>
                    <w:rPr>
                      <w:rFonts w:hint="default"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i w:val="0"/>
                      <w:iCs w:val="0"/>
                      <w:color w:val="auto"/>
                      <w:spacing w:val="0"/>
                      <w:kern w:val="0"/>
                      <w:sz w:val="21"/>
                      <w:szCs w:val="21"/>
                      <w:highlight w:val="none"/>
                      <w:u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1206" w:type="dxa"/>
                  <w:vAlign w:val="center"/>
                </w:tcPr>
                <w:p w14:paraId="7C784279">
                  <w:pPr>
                    <w:pStyle w:val="5"/>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cs="Times New Roman"/>
                      <w:b w:val="0"/>
                      <w:bCs w:val="0"/>
                      <w:color w:val="auto"/>
                      <w:kern w:val="0"/>
                      <w:sz w:val="21"/>
                      <w:szCs w:val="21"/>
                      <w:highlight w:val="none"/>
                      <w:lang w:val="en-US" w:eastAsia="zh-CN" w:bidi="ar-SA"/>
                    </w:rPr>
                    <w:t>是否达标</w:t>
                  </w:r>
                </w:p>
              </w:tc>
            </w:tr>
            <w:tr w14:paraId="2EB8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42A71932">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厂界1/07</w:t>
                  </w:r>
                </w:p>
              </w:tc>
              <w:tc>
                <w:tcPr>
                  <w:tcW w:w="352" w:type="pct"/>
                  <w:vMerge w:val="restart"/>
                  <w:shd w:val="clear" w:color="auto" w:fill="auto"/>
                  <w:vAlign w:val="center"/>
                </w:tcPr>
                <w:p w14:paraId="41C31028">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bidi="ar-SA"/>
                    </w:rPr>
                  </w:pPr>
                  <w:r>
                    <w:rPr>
                      <w:rFonts w:hint="eastAsia" w:ascii="Times New Roman" w:hAnsi="Times New Roman" w:eastAsia="宋体" w:cs="Times New Roman"/>
                      <w:b/>
                      <w:bCs/>
                      <w:color w:val="auto"/>
                      <w:spacing w:val="0"/>
                      <w:sz w:val="21"/>
                      <w:szCs w:val="21"/>
                      <w:highlight w:val="none"/>
                      <w:vertAlign w:val="baseline"/>
                      <w:lang w:val="en-US" w:eastAsia="zh-CN" w:bidi="ar-SA"/>
                    </w:rPr>
                    <w:t>臭气浓度</w:t>
                  </w:r>
                </w:p>
              </w:tc>
              <w:tc>
                <w:tcPr>
                  <w:tcW w:w="353" w:type="pct"/>
                  <w:vMerge w:val="restart"/>
                  <w:vAlign w:val="center"/>
                </w:tcPr>
                <w:p w14:paraId="03FF3311">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38544AA3">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2D67B7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HJ250468120713</w:t>
                  </w:r>
                </w:p>
              </w:tc>
              <w:tc>
                <w:tcPr>
                  <w:tcW w:w="763" w:type="pct"/>
                  <w:vAlign w:val="center"/>
                </w:tcPr>
                <w:p w14:paraId="183337F4">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53C00317">
                  <w:pPr>
                    <w:keepNext w:val="0"/>
                    <w:keepLines w:val="0"/>
                    <w:widowControl/>
                    <w:suppressLineNumbers w:val="0"/>
                    <w:spacing w:line="240" w:lineRule="auto"/>
                    <w:jc w:val="center"/>
                    <w:textAlignment w:val="center"/>
                    <w:rPr>
                      <w:rFonts w:hint="default"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21AD201">
                  <w:pPr>
                    <w:keepNext w:val="0"/>
                    <w:keepLines w:val="0"/>
                    <w:widowControl/>
                    <w:suppressLineNumbers w:val="0"/>
                    <w:spacing w:line="240" w:lineRule="auto"/>
                    <w:jc w:val="center"/>
                    <w:textAlignment w:val="center"/>
                    <w:rPr>
                      <w:rFonts w:hint="default"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5CF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19A7033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0846ED5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6C283632">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0CFCBE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04257D4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HJ250468120714</w:t>
                  </w:r>
                </w:p>
              </w:tc>
              <w:tc>
                <w:tcPr>
                  <w:tcW w:w="763" w:type="pct"/>
                  <w:vAlign w:val="center"/>
                </w:tcPr>
                <w:p w14:paraId="646B3B90">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028C369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312737E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5DB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249C015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541FA1BF">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4251A4CB">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4FCB43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409C798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HJ250468120715</w:t>
                  </w:r>
                </w:p>
              </w:tc>
              <w:tc>
                <w:tcPr>
                  <w:tcW w:w="763" w:type="pct"/>
                  <w:vAlign w:val="center"/>
                </w:tcPr>
                <w:p w14:paraId="59348D5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75F27F2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1AFCBBB">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D51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1A98008B">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1B242E70">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7BD8DE3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2CCE0A1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6CBF56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HJ250468120716</w:t>
                  </w:r>
                </w:p>
              </w:tc>
              <w:tc>
                <w:tcPr>
                  <w:tcW w:w="763" w:type="pct"/>
                  <w:vAlign w:val="center"/>
                </w:tcPr>
                <w:p w14:paraId="0AEF391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711F8B8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A404D7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38E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799768C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4A67979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22E7E10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0192DE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6969DE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HJ250468120717</w:t>
                  </w:r>
                </w:p>
              </w:tc>
              <w:tc>
                <w:tcPr>
                  <w:tcW w:w="763" w:type="pct"/>
                  <w:vAlign w:val="center"/>
                </w:tcPr>
                <w:p w14:paraId="71F6658C">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72B3CBF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5FBA893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9A2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4A85DDB8">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0ECED2D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10568A44">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7CC60AF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3D2363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HJ250468120718</w:t>
                  </w:r>
                </w:p>
              </w:tc>
              <w:tc>
                <w:tcPr>
                  <w:tcW w:w="763" w:type="pct"/>
                  <w:vAlign w:val="center"/>
                </w:tcPr>
                <w:p w14:paraId="7353F64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26317B1D">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3CA17DA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08A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79164F93">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2</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8</w:t>
                  </w:r>
                </w:p>
              </w:tc>
              <w:tc>
                <w:tcPr>
                  <w:tcW w:w="352" w:type="pct"/>
                  <w:vMerge w:val="continue"/>
                  <w:vAlign w:val="center"/>
                </w:tcPr>
                <w:p w14:paraId="220E8D7C">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58385515">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6DC91D7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5B4F9A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HJ250468120813</w:t>
                  </w:r>
                </w:p>
              </w:tc>
              <w:tc>
                <w:tcPr>
                  <w:tcW w:w="763" w:type="pct"/>
                  <w:vAlign w:val="center"/>
                </w:tcPr>
                <w:p w14:paraId="1A2C1A0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72D91B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55AC5B9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91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2200DB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72CB5B5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7A690FB8">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0328CB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6511CE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HJ250468120814</w:t>
                  </w:r>
                </w:p>
              </w:tc>
              <w:tc>
                <w:tcPr>
                  <w:tcW w:w="763" w:type="pct"/>
                  <w:vAlign w:val="center"/>
                </w:tcPr>
                <w:p w14:paraId="512FA79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631E03D0">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38B76EA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70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1437161B">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4163869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40B0E8DF">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37FE38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67D0DE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HJ250468120815</w:t>
                  </w:r>
                </w:p>
              </w:tc>
              <w:tc>
                <w:tcPr>
                  <w:tcW w:w="763" w:type="pct"/>
                  <w:vAlign w:val="center"/>
                </w:tcPr>
                <w:p w14:paraId="706F8F8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0353A5C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6B289B0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6F0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51224111">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17FCFAF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0596AA3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195C22F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557F21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HJ250468120816</w:t>
                  </w:r>
                </w:p>
              </w:tc>
              <w:tc>
                <w:tcPr>
                  <w:tcW w:w="763" w:type="pct"/>
                  <w:vAlign w:val="center"/>
                </w:tcPr>
                <w:p w14:paraId="161A46B9">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BFEF9B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03B18A9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4626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33BC92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788D12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6652612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45F6E9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4B40DD5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HJ250468120817</w:t>
                  </w:r>
                </w:p>
              </w:tc>
              <w:tc>
                <w:tcPr>
                  <w:tcW w:w="763" w:type="pct"/>
                  <w:vAlign w:val="center"/>
                </w:tcPr>
                <w:p w14:paraId="6DBD541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698CF98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658D17E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C27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6EF344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7C58878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381EB3E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7D9073C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2E7E7BB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HJ250468120818</w:t>
                  </w:r>
                </w:p>
              </w:tc>
              <w:tc>
                <w:tcPr>
                  <w:tcW w:w="763" w:type="pct"/>
                  <w:vAlign w:val="center"/>
                </w:tcPr>
                <w:p w14:paraId="72700B4F">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3BD6A2A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8456A0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32BE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78A68D75">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3</w:t>
                  </w:r>
                  <w:r>
                    <w:rPr>
                      <w:rFonts w:hint="default" w:ascii="Times New Roman" w:hAnsi="Times New Roman" w:eastAsia="宋体" w:cs="Times New Roman"/>
                      <w:b/>
                      <w:bCs/>
                      <w:color w:val="auto"/>
                      <w:spacing w:val="0"/>
                      <w:sz w:val="21"/>
                      <w:szCs w:val="21"/>
                      <w:highlight w:val="none"/>
                      <w:vertAlign w:val="baseline"/>
                      <w:lang w:val="en-US" w:eastAsia="zh-CN"/>
                    </w:rPr>
                    <w:t>/0</w:t>
                  </w:r>
                  <w:r>
                    <w:rPr>
                      <w:rFonts w:hint="eastAsia" w:cs="Times New Roman"/>
                      <w:b/>
                      <w:bCs/>
                      <w:color w:val="auto"/>
                      <w:spacing w:val="0"/>
                      <w:sz w:val="21"/>
                      <w:szCs w:val="21"/>
                      <w:highlight w:val="none"/>
                      <w:vertAlign w:val="baseline"/>
                      <w:lang w:val="en-US" w:eastAsia="zh-CN"/>
                    </w:rPr>
                    <w:t>9</w:t>
                  </w:r>
                </w:p>
              </w:tc>
              <w:tc>
                <w:tcPr>
                  <w:tcW w:w="352" w:type="pct"/>
                  <w:vMerge w:val="continue"/>
                  <w:vAlign w:val="center"/>
                </w:tcPr>
                <w:p w14:paraId="2FE2FAE5">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5D89FED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4D9C8862">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175233D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HJ250468120913</w:t>
                  </w:r>
                </w:p>
              </w:tc>
              <w:tc>
                <w:tcPr>
                  <w:tcW w:w="763" w:type="pct"/>
                  <w:vAlign w:val="center"/>
                </w:tcPr>
                <w:p w14:paraId="08F429A0">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A81131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2065FC91">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8DA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77CF548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6163936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697F985F">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33844D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5A0754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HJ250468120914</w:t>
                  </w:r>
                </w:p>
              </w:tc>
              <w:tc>
                <w:tcPr>
                  <w:tcW w:w="763" w:type="pct"/>
                  <w:vAlign w:val="center"/>
                </w:tcPr>
                <w:p w14:paraId="34512B3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3421E06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08A4B58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278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D7425E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6D9E9E2A">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1C2850B6">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2FC999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05F2CD7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HJ250468120915</w:t>
                  </w:r>
                </w:p>
              </w:tc>
              <w:tc>
                <w:tcPr>
                  <w:tcW w:w="763" w:type="pct"/>
                  <w:vAlign w:val="center"/>
                </w:tcPr>
                <w:p w14:paraId="4C6E4197">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731FA166">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0E03D52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6DD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6CA8B10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586B4E12">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29DD4AC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0BE934DB">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3247706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HJ250468120916</w:t>
                  </w:r>
                </w:p>
              </w:tc>
              <w:tc>
                <w:tcPr>
                  <w:tcW w:w="763" w:type="pct"/>
                  <w:vAlign w:val="center"/>
                </w:tcPr>
                <w:p w14:paraId="1F975BE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6FD5FD7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018E44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6FA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5217A7C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0462EB6F">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01FCC3F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034692D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179716F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HJ250468120917</w:t>
                  </w:r>
                </w:p>
              </w:tc>
              <w:tc>
                <w:tcPr>
                  <w:tcW w:w="763" w:type="pct"/>
                  <w:vAlign w:val="center"/>
                </w:tcPr>
                <w:p w14:paraId="0DBF88E9">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2F990CE">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5C5655B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2BEA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211136F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67136AE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2BB40D0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38CA2DA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35863C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HJ250468120918</w:t>
                  </w:r>
                </w:p>
              </w:tc>
              <w:tc>
                <w:tcPr>
                  <w:tcW w:w="763" w:type="pct"/>
                  <w:vAlign w:val="center"/>
                </w:tcPr>
                <w:p w14:paraId="4BA9868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483E049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1820CCC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D29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vAlign w:val="center"/>
                </w:tcPr>
                <w:p w14:paraId="24FE4904">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厂界</w:t>
                  </w:r>
                  <w:r>
                    <w:rPr>
                      <w:rFonts w:hint="eastAsia" w:cs="Times New Roman"/>
                      <w:b/>
                      <w:bCs/>
                      <w:color w:val="auto"/>
                      <w:spacing w:val="0"/>
                      <w:sz w:val="21"/>
                      <w:szCs w:val="21"/>
                      <w:highlight w:val="none"/>
                      <w:vertAlign w:val="baseline"/>
                      <w:lang w:val="en-US" w:eastAsia="zh-CN"/>
                    </w:rPr>
                    <w:t>4</w:t>
                  </w:r>
                  <w:r>
                    <w:rPr>
                      <w:rFonts w:hint="default" w:ascii="Times New Roman" w:hAnsi="Times New Roman" w:eastAsia="宋体" w:cs="Times New Roman"/>
                      <w:b/>
                      <w:bCs/>
                      <w:color w:val="auto"/>
                      <w:spacing w:val="0"/>
                      <w:sz w:val="21"/>
                      <w:szCs w:val="21"/>
                      <w:highlight w:val="none"/>
                      <w:vertAlign w:val="baseline"/>
                      <w:lang w:val="en-US" w:eastAsia="zh-CN"/>
                    </w:rPr>
                    <w:t>/</w:t>
                  </w:r>
                  <w:r>
                    <w:rPr>
                      <w:rFonts w:hint="eastAsia" w:cs="Times New Roman"/>
                      <w:b/>
                      <w:bCs/>
                      <w:color w:val="auto"/>
                      <w:spacing w:val="0"/>
                      <w:sz w:val="21"/>
                      <w:szCs w:val="21"/>
                      <w:highlight w:val="none"/>
                      <w:vertAlign w:val="baseline"/>
                      <w:lang w:val="en-US" w:eastAsia="zh-CN"/>
                    </w:rPr>
                    <w:t>10</w:t>
                  </w:r>
                </w:p>
              </w:tc>
              <w:tc>
                <w:tcPr>
                  <w:tcW w:w="352" w:type="pct"/>
                  <w:vMerge w:val="continue"/>
                  <w:vAlign w:val="center"/>
                </w:tcPr>
                <w:p w14:paraId="64E5213E">
                  <w:pPr>
                    <w:keepNext w:val="0"/>
                    <w:keepLines w:val="0"/>
                    <w:pageBreakBefore w:val="0"/>
                    <w:widowControl/>
                    <w:spacing w:line="240" w:lineRule="auto"/>
                    <w:jc w:val="center"/>
                    <w:rPr>
                      <w:rFonts w:hint="default" w:ascii="Times New Roman" w:hAnsi="Times New Roman" w:eastAsia="宋体" w:cs="Times New Roman"/>
                      <w:b/>
                      <w:bCs/>
                      <w:color w:val="auto"/>
                      <w:spacing w:val="0"/>
                      <w:sz w:val="21"/>
                      <w:szCs w:val="21"/>
                      <w:highlight w:val="none"/>
                      <w:vertAlign w:val="baseline"/>
                      <w:lang w:val="en-US" w:eastAsia="zh-CN"/>
                    </w:rPr>
                  </w:pPr>
                </w:p>
              </w:tc>
              <w:tc>
                <w:tcPr>
                  <w:tcW w:w="353" w:type="pct"/>
                  <w:vMerge w:val="restart"/>
                  <w:vAlign w:val="center"/>
                </w:tcPr>
                <w:p w14:paraId="1C9F699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12.11</w:t>
                  </w:r>
                </w:p>
              </w:tc>
              <w:tc>
                <w:tcPr>
                  <w:tcW w:w="467" w:type="pct"/>
                  <w:vAlign w:val="center"/>
                </w:tcPr>
                <w:p w14:paraId="084C3FBD">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6063BC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HJ250468121013</w:t>
                  </w:r>
                </w:p>
              </w:tc>
              <w:tc>
                <w:tcPr>
                  <w:tcW w:w="763" w:type="pct"/>
                  <w:vAlign w:val="center"/>
                </w:tcPr>
                <w:p w14:paraId="4578269B">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B6424D3">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56EA7457">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729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528EBA55">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5D9B7097">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692B7370">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34CDF79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66ED0C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HJ250468121014</w:t>
                  </w:r>
                </w:p>
              </w:tc>
              <w:tc>
                <w:tcPr>
                  <w:tcW w:w="763" w:type="pct"/>
                  <w:vAlign w:val="center"/>
                </w:tcPr>
                <w:p w14:paraId="1BE3E72A">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5805E52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686D45B9">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1B75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05A48B0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2" w:type="pct"/>
                  <w:vMerge w:val="continue"/>
                  <w:vAlign w:val="center"/>
                </w:tcPr>
                <w:p w14:paraId="5E419036">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sz w:val="21"/>
                      <w:szCs w:val="21"/>
                      <w:highlight w:val="none"/>
                    </w:rPr>
                  </w:pPr>
                </w:p>
              </w:tc>
              <w:tc>
                <w:tcPr>
                  <w:tcW w:w="353" w:type="pct"/>
                  <w:vMerge w:val="continue"/>
                  <w:vAlign w:val="center"/>
                </w:tcPr>
                <w:p w14:paraId="4ECBAAB7">
                  <w:pPr>
                    <w:keepNext w:val="0"/>
                    <w:keepLines w:val="0"/>
                    <w:widowControl/>
                    <w:suppressLineNumbers w:val="0"/>
                    <w:spacing w:line="240" w:lineRule="auto"/>
                    <w:jc w:val="center"/>
                    <w:textAlignment w:val="center"/>
                    <w:rPr>
                      <w:rFonts w:hint="default" w:ascii="Times New Roman" w:hAnsi="Times New Roman" w:cs="Times New Roman"/>
                      <w:color w:val="auto"/>
                      <w:spacing w:val="0"/>
                      <w:sz w:val="21"/>
                      <w:szCs w:val="21"/>
                      <w:highlight w:val="none"/>
                    </w:rPr>
                  </w:pPr>
                </w:p>
              </w:tc>
              <w:tc>
                <w:tcPr>
                  <w:tcW w:w="467" w:type="pct"/>
                  <w:vAlign w:val="center"/>
                </w:tcPr>
                <w:p w14:paraId="360C34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0F1EDD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HJ250468121015</w:t>
                  </w:r>
                </w:p>
              </w:tc>
              <w:tc>
                <w:tcPr>
                  <w:tcW w:w="763" w:type="pct"/>
                  <w:vAlign w:val="center"/>
                </w:tcPr>
                <w:p w14:paraId="7059A9B2">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13D1494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363C5F3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6927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440FFE7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551BC954">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restart"/>
                  <w:vAlign w:val="center"/>
                </w:tcPr>
                <w:p w14:paraId="1ABF72F6">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12.12</w:t>
                  </w:r>
                </w:p>
              </w:tc>
              <w:tc>
                <w:tcPr>
                  <w:tcW w:w="467" w:type="pct"/>
                  <w:shd w:val="clear" w:color="auto" w:fill="auto"/>
                  <w:vAlign w:val="center"/>
                </w:tcPr>
                <w:p w14:paraId="7DA500A9">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第一频次</w:t>
                  </w:r>
                </w:p>
              </w:tc>
              <w:tc>
                <w:tcPr>
                  <w:tcW w:w="873" w:type="pct"/>
                  <w:shd w:val="clear" w:color="auto" w:fill="auto"/>
                  <w:vAlign w:val="center"/>
                </w:tcPr>
                <w:p w14:paraId="7353E9E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cyan"/>
                      <w:lang w:val="en-US" w:eastAsia="zh-CN" w:bidi="ar-SA"/>
                    </w:rPr>
                  </w:pPr>
                  <w:r>
                    <w:rPr>
                      <w:rFonts w:hint="eastAsia" w:cs="Times New Roman"/>
                      <w:strike w:val="0"/>
                      <w:dstrike w:val="0"/>
                      <w:color w:val="auto"/>
                      <w:kern w:val="2"/>
                      <w:sz w:val="21"/>
                      <w:szCs w:val="21"/>
                      <w:highlight w:val="none"/>
                      <w:lang w:val="en-US" w:eastAsia="zh-CN" w:bidi="ar-SA"/>
                    </w:rPr>
                    <w:t>HJ250468121016</w:t>
                  </w:r>
                </w:p>
              </w:tc>
              <w:tc>
                <w:tcPr>
                  <w:tcW w:w="763" w:type="pct"/>
                  <w:vAlign w:val="center"/>
                </w:tcPr>
                <w:p w14:paraId="252D136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0E1E3B25">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45F31498">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539D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51D80449">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01CDD305">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0F046F8E">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0E2F6B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第二频次</w:t>
                  </w:r>
                </w:p>
              </w:tc>
              <w:tc>
                <w:tcPr>
                  <w:tcW w:w="873" w:type="pct"/>
                  <w:shd w:val="clear" w:color="auto" w:fill="auto"/>
                  <w:vAlign w:val="center"/>
                </w:tcPr>
                <w:p w14:paraId="66A352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HJ250468121017</w:t>
                  </w:r>
                </w:p>
              </w:tc>
              <w:tc>
                <w:tcPr>
                  <w:tcW w:w="763" w:type="pct"/>
                  <w:vAlign w:val="center"/>
                </w:tcPr>
                <w:p w14:paraId="414228A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27ADE08C">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654BF464">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r w14:paraId="0B70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vAlign w:val="center"/>
                </w:tcPr>
                <w:p w14:paraId="179F594D">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2" w:type="pct"/>
                  <w:vMerge w:val="continue"/>
                  <w:vAlign w:val="center"/>
                </w:tcPr>
                <w:p w14:paraId="5D8062FC">
                  <w:pPr>
                    <w:keepNext w:val="0"/>
                    <w:keepLines w:val="0"/>
                    <w:widowControl/>
                    <w:suppressLineNumbers w:val="0"/>
                    <w:spacing w:line="240" w:lineRule="auto"/>
                    <w:jc w:val="center"/>
                    <w:textAlignment w:val="center"/>
                    <w:rPr>
                      <w:rFonts w:hint="default" w:ascii="Times New Roman" w:hAnsi="Times New Roman" w:eastAsia="宋体" w:cs="Times New Roman"/>
                      <w:b/>
                      <w:bCs/>
                      <w:color w:val="auto"/>
                      <w:spacing w:val="0"/>
                      <w:kern w:val="0"/>
                      <w:sz w:val="21"/>
                      <w:szCs w:val="21"/>
                      <w:highlight w:val="none"/>
                      <w:lang w:val="en-US" w:eastAsia="zh-CN" w:bidi="ar-SA"/>
                    </w:rPr>
                  </w:pPr>
                </w:p>
              </w:tc>
              <w:tc>
                <w:tcPr>
                  <w:tcW w:w="353" w:type="pct"/>
                  <w:vMerge w:val="continue"/>
                  <w:vAlign w:val="center"/>
                </w:tcPr>
                <w:p w14:paraId="06FC428D">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p>
              </w:tc>
              <w:tc>
                <w:tcPr>
                  <w:tcW w:w="467" w:type="pct"/>
                  <w:shd w:val="clear" w:color="auto" w:fill="auto"/>
                  <w:vAlign w:val="center"/>
                </w:tcPr>
                <w:p w14:paraId="575E41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第三频次</w:t>
                  </w:r>
                </w:p>
              </w:tc>
              <w:tc>
                <w:tcPr>
                  <w:tcW w:w="873" w:type="pct"/>
                  <w:shd w:val="clear" w:color="auto" w:fill="auto"/>
                  <w:vAlign w:val="center"/>
                </w:tcPr>
                <w:p w14:paraId="4C1030A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HJ250468121018</w:t>
                  </w:r>
                </w:p>
              </w:tc>
              <w:tc>
                <w:tcPr>
                  <w:tcW w:w="763" w:type="pct"/>
                  <w:vAlign w:val="center"/>
                </w:tcPr>
                <w:p w14:paraId="57CA9833">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&lt;10</w:t>
                  </w:r>
                </w:p>
              </w:tc>
              <w:tc>
                <w:tcPr>
                  <w:tcW w:w="763" w:type="pct"/>
                  <w:vAlign w:val="center"/>
                </w:tcPr>
                <w:p w14:paraId="49CD353F">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20</w:t>
                  </w:r>
                </w:p>
              </w:tc>
              <w:tc>
                <w:tcPr>
                  <w:tcW w:w="763" w:type="pct"/>
                  <w:vAlign w:val="center"/>
                </w:tcPr>
                <w:p w14:paraId="3866AB8A">
                  <w:pPr>
                    <w:keepNext w:val="0"/>
                    <w:keepLines w:val="0"/>
                    <w:widowControl/>
                    <w:suppressLineNumbers w:val="0"/>
                    <w:spacing w:line="240" w:lineRule="auto"/>
                    <w:jc w:val="center"/>
                    <w:textAlignment w:val="center"/>
                    <w:rPr>
                      <w:rFonts w:hint="eastAsia"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达标</w:t>
                  </w:r>
                </w:p>
              </w:tc>
            </w:tr>
          </w:tbl>
          <w:p w14:paraId="4B5448E2">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无组织废气达标情况：</w:t>
            </w:r>
          </w:p>
          <w:p w14:paraId="39E58D01">
            <w:pPr>
              <w:keepNext w:val="0"/>
              <w:keepLines w:val="0"/>
              <w:suppressLineNumbers w:val="0"/>
              <w:spacing w:before="0" w:beforeAutospacing="0" w:after="0" w:afterAutospacing="0"/>
              <w:ind w:left="0" w:right="0" w:firstLine="480" w:firstLineChars="200"/>
              <w:jc w:val="both"/>
              <w:rPr>
                <w:rFonts w:hint="eastAsia"/>
                <w:color w:val="auto"/>
                <w:highlight w:val="none"/>
                <w:lang w:val="en-US" w:eastAsia="zh-CN"/>
              </w:rPr>
            </w:pPr>
            <w:r>
              <w:rPr>
                <w:rFonts w:hint="default"/>
                <w:color w:val="auto"/>
                <w:highlight w:val="none"/>
                <w:lang w:val="en-US" w:eastAsia="zh-CN"/>
              </w:rPr>
              <w:t>验收监测期间，</w:t>
            </w:r>
            <w:r>
              <w:rPr>
                <w:rFonts w:hint="eastAsia"/>
                <w:color w:val="auto"/>
                <w:highlight w:val="none"/>
                <w:lang w:val="en-US" w:eastAsia="zh-CN"/>
              </w:rPr>
              <w:t>企业厂界的4个监测点的</w:t>
            </w:r>
            <w:r>
              <w:rPr>
                <w:color w:val="auto"/>
              </w:rPr>
              <w:t>氨、硫化氢</w:t>
            </w:r>
            <w:r>
              <w:rPr>
                <w:rFonts w:hint="eastAsia"/>
                <w:color w:val="auto"/>
              </w:rPr>
              <w:t>、恶臭浓度</w:t>
            </w:r>
            <w:r>
              <w:rPr>
                <w:rFonts w:hint="eastAsia"/>
                <w:color w:val="auto"/>
                <w:highlight w:val="none"/>
                <w:lang w:val="en-US" w:eastAsia="zh-CN"/>
              </w:rPr>
              <w:t>监测浓度满足</w:t>
            </w:r>
            <w:r>
              <w:rPr>
                <w:color w:val="auto"/>
              </w:rPr>
              <w:t>《恶臭污染物排放标准》(GB14554-93)中相关标准限值</w:t>
            </w:r>
            <w:r>
              <w:rPr>
                <w:rFonts w:hint="eastAsia"/>
                <w:color w:val="auto"/>
                <w:highlight w:val="none"/>
                <w:lang w:val="en-US" w:eastAsia="zh-CN"/>
              </w:rPr>
              <w:t>。</w:t>
            </w:r>
          </w:p>
          <w:p w14:paraId="36A250B8">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w:t>
            </w:r>
            <w:r>
              <w:rPr>
                <w:rFonts w:hint="default"/>
                <w:color w:val="auto"/>
                <w:highlight w:val="none"/>
                <w:lang w:val="en-US" w:eastAsia="zh-CN"/>
              </w:rPr>
              <w:t>噪声</w:t>
            </w:r>
            <w:r>
              <w:rPr>
                <w:rFonts w:hint="eastAsia"/>
                <w:color w:val="auto"/>
                <w:highlight w:val="none"/>
                <w:lang w:val="en-US" w:eastAsia="zh-CN"/>
              </w:rPr>
              <w:t>治理设施</w:t>
            </w:r>
          </w:p>
          <w:p w14:paraId="76E72A6A">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本项目厂界噪声监测结果见</w:t>
            </w:r>
            <w:r>
              <w:rPr>
                <w:rFonts w:hint="eastAsia"/>
                <w:color w:val="auto"/>
                <w:highlight w:val="none"/>
                <w:lang w:val="en-US" w:eastAsia="zh-CN"/>
              </w:rPr>
              <w:t>下表</w:t>
            </w:r>
            <w:r>
              <w:rPr>
                <w:rFonts w:hint="default"/>
                <w:color w:val="auto"/>
                <w:highlight w:val="none"/>
                <w:lang w:val="en-US" w:eastAsia="zh-CN"/>
              </w:rPr>
              <w:t>。</w:t>
            </w:r>
          </w:p>
          <w:p w14:paraId="0664D583">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厂界噪声监测结果汇总表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45"/>
              <w:gridCol w:w="1303"/>
              <w:gridCol w:w="788"/>
              <w:gridCol w:w="792"/>
              <w:gridCol w:w="1303"/>
              <w:gridCol w:w="788"/>
              <w:gridCol w:w="788"/>
              <w:gridCol w:w="998"/>
              <w:gridCol w:w="982"/>
            </w:tblGrid>
            <w:tr w14:paraId="1B83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restart"/>
                  <w:vAlign w:val="center"/>
                </w:tcPr>
                <w:p w14:paraId="5D51B3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采样点位/</w:t>
                  </w:r>
                </w:p>
                <w:p w14:paraId="4CB4472A">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测点编号</w:t>
                  </w:r>
                </w:p>
              </w:tc>
              <w:tc>
                <w:tcPr>
                  <w:tcW w:w="256" w:type="pct"/>
                  <w:vMerge w:val="restart"/>
                  <w:vAlign w:val="center"/>
                </w:tcPr>
                <w:p w14:paraId="273B634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6"/>
                      <w:sz w:val="21"/>
                      <w:szCs w:val="21"/>
                      <w:highlight w:val="none"/>
                      <w:vertAlign w:val="baseline"/>
                      <w:lang w:val="en-US" w:eastAsia="zh-CN"/>
                    </w:rPr>
                    <w:t>主要声源</w:t>
                  </w:r>
                </w:p>
              </w:tc>
              <w:tc>
                <w:tcPr>
                  <w:tcW w:w="1657" w:type="pct"/>
                  <w:gridSpan w:val="3"/>
                  <w:vAlign w:val="center"/>
                </w:tcPr>
                <w:p w14:paraId="55F8EC47">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昼间</w:t>
                  </w:r>
                </w:p>
              </w:tc>
              <w:tc>
                <w:tcPr>
                  <w:tcW w:w="2228" w:type="pct"/>
                  <w:gridSpan w:val="4"/>
                  <w:vAlign w:val="center"/>
                </w:tcPr>
                <w:p w14:paraId="3B39C2B9">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夜间</w:t>
                  </w:r>
                </w:p>
              </w:tc>
              <w:tc>
                <w:tcPr>
                  <w:tcW w:w="564" w:type="pct"/>
                  <w:vMerge w:val="restart"/>
                  <w:vAlign w:val="center"/>
                </w:tcPr>
                <w:p w14:paraId="5D4152A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是否达标</w:t>
                  </w:r>
                </w:p>
              </w:tc>
            </w:tr>
            <w:tr w14:paraId="4312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vAlign w:val="center"/>
                </w:tcPr>
                <w:p w14:paraId="4420862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256" w:type="pct"/>
                  <w:vMerge w:val="continue"/>
                  <w:vAlign w:val="center"/>
                </w:tcPr>
                <w:p w14:paraId="575EDF8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749" w:type="pct"/>
                  <w:vAlign w:val="center"/>
                </w:tcPr>
                <w:p w14:paraId="0E6C2D12">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pacing w:val="0"/>
                      <w:kern w:val="0"/>
                      <w:sz w:val="21"/>
                      <w:szCs w:val="21"/>
                      <w:highlight w:val="none"/>
                      <w:lang w:val="en-US" w:eastAsia="zh-CN"/>
                    </w:rPr>
                    <w:t>测量时段</w:t>
                  </w:r>
                </w:p>
              </w:tc>
              <w:tc>
                <w:tcPr>
                  <w:tcW w:w="453" w:type="pct"/>
                  <w:vAlign w:val="center"/>
                </w:tcPr>
                <w:p w14:paraId="2C13190F">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结果</w:t>
                  </w:r>
                </w:p>
                <w:p w14:paraId="77BE44B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auto"/>
                      <w:spacing w:val="0"/>
                      <w:sz w:val="21"/>
                      <w:szCs w:val="21"/>
                      <w:highlight w:val="none"/>
                      <w:lang w:val="en-US" w:eastAsia="zh-CN"/>
                    </w:rPr>
                  </w:pPr>
                  <w:r>
                    <w:rPr>
                      <w:rFonts w:hint="default" w:ascii="Times New Roman" w:hAnsi="Times New Roman" w:eastAsia="宋体" w:cs="Times New Roman"/>
                      <w:i/>
                      <w:iCs/>
                      <w:color w:val="auto"/>
                      <w:spacing w:val="0"/>
                      <w:sz w:val="21"/>
                      <w:szCs w:val="21"/>
                      <w:highlight w:val="none"/>
                      <w:lang w:val="en-US" w:eastAsia="zh-CN"/>
                    </w:rPr>
                    <w:t>L</w:t>
                  </w:r>
                  <w:r>
                    <w:rPr>
                      <w:rFonts w:hint="default" w:ascii="Times New Roman" w:hAnsi="Times New Roman" w:eastAsia="宋体" w:cs="Times New Roman"/>
                      <w:color w:val="auto"/>
                      <w:spacing w:val="0"/>
                      <w:sz w:val="21"/>
                      <w:szCs w:val="21"/>
                      <w:highlight w:val="none"/>
                      <w:vertAlign w:val="subscript"/>
                      <w:lang w:val="en-US" w:eastAsia="zh-CN"/>
                    </w:rPr>
                    <w:t>eq</w:t>
                  </w:r>
                  <w:r>
                    <w:rPr>
                      <w:rFonts w:hint="default" w:ascii="Times New Roman" w:hAnsi="Times New Roman" w:eastAsia="宋体" w:cs="Times New Roman"/>
                      <w:color w:val="auto"/>
                      <w:spacing w:val="0"/>
                      <w:sz w:val="21"/>
                      <w:szCs w:val="21"/>
                      <w:highlight w:val="none"/>
                      <w:lang w:val="en-US" w:eastAsia="zh-CN"/>
                    </w:rPr>
                    <w:t xml:space="preserve"> dB(A)</w:t>
                  </w:r>
                </w:p>
              </w:tc>
              <w:tc>
                <w:tcPr>
                  <w:tcW w:w="453" w:type="pct"/>
                  <w:vAlign w:val="center"/>
                </w:tcPr>
                <w:p w14:paraId="58BA512E">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auto"/>
                      <w:spacing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排放标准</w:t>
                  </w:r>
                  <w:r>
                    <w:rPr>
                      <w:rFonts w:hint="default" w:ascii="Times New Roman" w:hAnsi="Times New Roman" w:eastAsia="宋体" w:cs="Times New Roman"/>
                      <w:color w:val="auto"/>
                      <w:spacing w:val="0"/>
                      <w:sz w:val="21"/>
                      <w:szCs w:val="21"/>
                      <w:highlight w:val="none"/>
                      <w:lang w:val="en-US" w:eastAsia="zh-CN"/>
                    </w:rPr>
                    <w:t>dB(A)</w:t>
                  </w:r>
                </w:p>
              </w:tc>
              <w:tc>
                <w:tcPr>
                  <w:tcW w:w="749" w:type="pct"/>
                  <w:vAlign w:val="center"/>
                </w:tcPr>
                <w:p w14:paraId="2B297B33">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auto"/>
                      <w:spacing w:val="0"/>
                      <w:sz w:val="21"/>
                      <w:szCs w:val="21"/>
                      <w:highlight w:val="none"/>
                      <w:lang w:val="en-US" w:eastAsia="zh-CN"/>
                    </w:rPr>
                  </w:pPr>
                  <w:r>
                    <w:rPr>
                      <w:rFonts w:hint="eastAsia" w:cs="Times New Roman"/>
                      <w:color w:val="auto"/>
                      <w:spacing w:val="0"/>
                      <w:kern w:val="0"/>
                      <w:sz w:val="21"/>
                      <w:szCs w:val="21"/>
                      <w:highlight w:val="none"/>
                      <w:lang w:val="en-US" w:eastAsia="zh-CN"/>
                    </w:rPr>
                    <w:t>测量时段</w:t>
                  </w:r>
                </w:p>
              </w:tc>
              <w:tc>
                <w:tcPr>
                  <w:tcW w:w="453" w:type="pct"/>
                  <w:vAlign w:val="center"/>
                </w:tcPr>
                <w:p w14:paraId="73F1B6C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结果</w:t>
                  </w:r>
                </w:p>
                <w:p w14:paraId="6ADCED30">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auto"/>
                      <w:spacing w:val="0"/>
                      <w:sz w:val="21"/>
                      <w:szCs w:val="21"/>
                      <w:highlight w:val="none"/>
                      <w:lang w:val="en-US" w:eastAsia="zh-CN"/>
                    </w:rPr>
                  </w:pPr>
                  <w:r>
                    <w:rPr>
                      <w:rFonts w:hint="default" w:ascii="Times New Roman" w:hAnsi="Times New Roman" w:eastAsia="宋体" w:cs="Times New Roman"/>
                      <w:i/>
                      <w:iCs/>
                      <w:color w:val="auto"/>
                      <w:spacing w:val="0"/>
                      <w:sz w:val="21"/>
                      <w:szCs w:val="21"/>
                      <w:highlight w:val="none"/>
                      <w:lang w:val="en-US" w:eastAsia="zh-CN"/>
                    </w:rPr>
                    <w:t>L</w:t>
                  </w:r>
                  <w:r>
                    <w:rPr>
                      <w:rFonts w:hint="default" w:ascii="Times New Roman" w:hAnsi="Times New Roman" w:eastAsia="宋体" w:cs="Times New Roman"/>
                      <w:color w:val="auto"/>
                      <w:spacing w:val="0"/>
                      <w:sz w:val="21"/>
                      <w:szCs w:val="21"/>
                      <w:highlight w:val="none"/>
                      <w:vertAlign w:val="subscript"/>
                      <w:lang w:val="en-US" w:eastAsia="zh-CN"/>
                    </w:rPr>
                    <w:t>eq</w:t>
                  </w:r>
                  <w:r>
                    <w:rPr>
                      <w:rFonts w:hint="default" w:ascii="Times New Roman" w:hAnsi="Times New Roman" w:eastAsia="宋体" w:cs="Times New Roman"/>
                      <w:color w:val="auto"/>
                      <w:spacing w:val="0"/>
                      <w:sz w:val="21"/>
                      <w:szCs w:val="21"/>
                      <w:highlight w:val="none"/>
                      <w:lang w:val="en-US" w:eastAsia="zh-CN"/>
                    </w:rPr>
                    <w:t xml:space="preserve"> dB(A)</w:t>
                  </w:r>
                </w:p>
              </w:tc>
              <w:tc>
                <w:tcPr>
                  <w:tcW w:w="453" w:type="pct"/>
                  <w:vAlign w:val="center"/>
                </w:tcPr>
                <w:p w14:paraId="4F0344B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噪声最大值</w:t>
                  </w:r>
                  <w:r>
                    <w:rPr>
                      <w:rFonts w:hint="default" w:ascii="Times New Roman" w:hAnsi="Times New Roman" w:eastAsia="宋体" w:cs="Times New Roman"/>
                      <w:i/>
                      <w:iCs/>
                      <w:color w:val="auto"/>
                      <w:spacing w:val="0"/>
                      <w:sz w:val="21"/>
                      <w:szCs w:val="21"/>
                      <w:highlight w:val="none"/>
                      <w:lang w:val="en-US" w:eastAsia="zh-CN"/>
                    </w:rPr>
                    <w:t>L</w:t>
                  </w:r>
                  <w:r>
                    <w:rPr>
                      <w:rFonts w:hint="default" w:ascii="Times New Roman" w:hAnsi="Times New Roman" w:eastAsia="宋体" w:cs="Times New Roman"/>
                      <w:color w:val="auto"/>
                      <w:spacing w:val="0"/>
                      <w:sz w:val="21"/>
                      <w:szCs w:val="21"/>
                      <w:highlight w:val="none"/>
                      <w:vertAlign w:val="subscript"/>
                      <w:lang w:val="en-US" w:eastAsia="zh-CN"/>
                    </w:rPr>
                    <w:t xml:space="preserve">max </w:t>
                  </w:r>
                  <w:r>
                    <w:rPr>
                      <w:rFonts w:hint="default" w:ascii="Times New Roman" w:hAnsi="Times New Roman" w:eastAsia="宋体" w:cs="Times New Roman"/>
                      <w:color w:val="auto"/>
                      <w:spacing w:val="0"/>
                      <w:sz w:val="21"/>
                      <w:szCs w:val="21"/>
                      <w:highlight w:val="none"/>
                      <w:lang w:val="en-US" w:eastAsia="zh-CN"/>
                    </w:rPr>
                    <w:t>dB(A)</w:t>
                  </w:r>
                </w:p>
              </w:tc>
              <w:tc>
                <w:tcPr>
                  <w:tcW w:w="570" w:type="pct"/>
                  <w:vAlign w:val="center"/>
                </w:tcPr>
                <w:p w14:paraId="05EE78D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排放标准</w:t>
                  </w:r>
                  <w:r>
                    <w:rPr>
                      <w:rFonts w:hint="default" w:ascii="Times New Roman" w:hAnsi="Times New Roman" w:eastAsia="宋体" w:cs="Times New Roman"/>
                      <w:color w:val="auto"/>
                      <w:spacing w:val="0"/>
                      <w:sz w:val="21"/>
                      <w:szCs w:val="21"/>
                      <w:highlight w:val="none"/>
                      <w:lang w:val="en-US" w:eastAsia="zh-CN"/>
                    </w:rPr>
                    <w:t>dB(A)</w:t>
                  </w:r>
                </w:p>
              </w:tc>
              <w:tc>
                <w:tcPr>
                  <w:tcW w:w="564" w:type="pct"/>
                  <w:vMerge w:val="continue"/>
                  <w:vAlign w:val="center"/>
                </w:tcPr>
                <w:p w14:paraId="0E34A7C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p>
              </w:tc>
            </w:tr>
            <w:tr w14:paraId="7E9F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1BC37C33">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厂界东侧外一米</w:t>
                  </w:r>
                  <w:r>
                    <w:rPr>
                      <w:rFonts w:hint="eastAsia" w:cs="Times New Roman"/>
                      <w:b/>
                      <w:bCs/>
                      <w:color w:val="auto"/>
                      <w:spacing w:val="0"/>
                      <w:sz w:val="21"/>
                      <w:szCs w:val="21"/>
                      <w:vertAlign w:val="baseline"/>
                      <w:lang w:val="en-US" w:eastAsia="zh-CN"/>
                    </w:rPr>
                    <w:t>/11</w:t>
                  </w:r>
                </w:p>
              </w:tc>
              <w:tc>
                <w:tcPr>
                  <w:tcW w:w="256" w:type="pct"/>
                  <w:vAlign w:val="center"/>
                </w:tcPr>
                <w:p w14:paraId="1716CEAC">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restart"/>
                  <w:vAlign w:val="center"/>
                </w:tcPr>
                <w:p w14:paraId="3DCBCF5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2025.12.11 16:21-16:49</w:t>
                  </w:r>
                </w:p>
              </w:tc>
              <w:tc>
                <w:tcPr>
                  <w:tcW w:w="453" w:type="pct"/>
                  <w:shd w:val="clear" w:color="auto" w:fill="auto"/>
                  <w:vAlign w:val="center"/>
                </w:tcPr>
                <w:p w14:paraId="35C220C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62</w:t>
                  </w:r>
                </w:p>
              </w:tc>
              <w:tc>
                <w:tcPr>
                  <w:tcW w:w="453" w:type="pct"/>
                  <w:vAlign w:val="center"/>
                </w:tcPr>
                <w:p w14:paraId="53E63D04">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65</w:t>
                  </w:r>
                </w:p>
              </w:tc>
              <w:tc>
                <w:tcPr>
                  <w:tcW w:w="749" w:type="pct"/>
                  <w:vMerge w:val="restart"/>
                  <w:vAlign w:val="center"/>
                </w:tcPr>
                <w:p w14:paraId="1A432862">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2025.12.11 22:03-22:31</w:t>
                  </w:r>
                </w:p>
              </w:tc>
              <w:tc>
                <w:tcPr>
                  <w:tcW w:w="453" w:type="pct"/>
                  <w:vAlign w:val="center"/>
                </w:tcPr>
                <w:p w14:paraId="1BBC7E46">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53</w:t>
                  </w:r>
                </w:p>
              </w:tc>
              <w:tc>
                <w:tcPr>
                  <w:tcW w:w="453" w:type="pct"/>
                  <w:vAlign w:val="center"/>
                </w:tcPr>
                <w:p w14:paraId="7401845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67</w:t>
                  </w:r>
                </w:p>
              </w:tc>
              <w:tc>
                <w:tcPr>
                  <w:tcW w:w="570" w:type="pct"/>
                  <w:vAlign w:val="center"/>
                </w:tcPr>
                <w:p w14:paraId="2694AAD5">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55</w:t>
                  </w:r>
                </w:p>
              </w:tc>
              <w:tc>
                <w:tcPr>
                  <w:tcW w:w="564" w:type="pct"/>
                  <w:vAlign w:val="center"/>
                </w:tcPr>
                <w:p w14:paraId="26034B08">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3DB3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3964B6A9">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厂界南侧外一米</w:t>
                  </w:r>
                  <w:r>
                    <w:rPr>
                      <w:rFonts w:hint="eastAsia" w:cs="Times New Roman"/>
                      <w:b/>
                      <w:bCs/>
                      <w:color w:val="auto"/>
                      <w:spacing w:val="0"/>
                      <w:sz w:val="21"/>
                      <w:szCs w:val="21"/>
                      <w:vertAlign w:val="baseline"/>
                      <w:lang w:val="en-US" w:eastAsia="zh-CN"/>
                    </w:rPr>
                    <w:t>/12</w:t>
                  </w:r>
                </w:p>
              </w:tc>
              <w:tc>
                <w:tcPr>
                  <w:tcW w:w="256" w:type="pct"/>
                  <w:vAlign w:val="center"/>
                </w:tcPr>
                <w:p w14:paraId="3C24886D">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6D0385A3">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shd w:val="clear" w:color="auto" w:fill="auto"/>
                  <w:vAlign w:val="center"/>
                </w:tcPr>
                <w:p w14:paraId="3DCF2E1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62</w:t>
                  </w:r>
                </w:p>
              </w:tc>
              <w:tc>
                <w:tcPr>
                  <w:tcW w:w="453" w:type="pct"/>
                  <w:vAlign w:val="center"/>
                </w:tcPr>
                <w:p w14:paraId="4414ED97">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65</w:t>
                  </w:r>
                </w:p>
              </w:tc>
              <w:tc>
                <w:tcPr>
                  <w:tcW w:w="749" w:type="pct"/>
                  <w:vMerge w:val="continue"/>
                  <w:vAlign w:val="center"/>
                </w:tcPr>
                <w:p w14:paraId="1A3A7AC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70B7B73F">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0BFF54E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66</w:t>
                  </w:r>
                </w:p>
              </w:tc>
              <w:tc>
                <w:tcPr>
                  <w:tcW w:w="570" w:type="pct"/>
                  <w:vAlign w:val="center"/>
                </w:tcPr>
                <w:p w14:paraId="286E5EBF">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55</w:t>
                  </w:r>
                </w:p>
              </w:tc>
              <w:tc>
                <w:tcPr>
                  <w:tcW w:w="564" w:type="pct"/>
                  <w:vAlign w:val="center"/>
                </w:tcPr>
                <w:p w14:paraId="6D3DB2C1">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5C71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57EBB8C4">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厂界西侧外一米</w:t>
                  </w:r>
                  <w:r>
                    <w:rPr>
                      <w:rFonts w:hint="eastAsia" w:cs="Times New Roman"/>
                      <w:b/>
                      <w:bCs/>
                      <w:color w:val="auto"/>
                      <w:spacing w:val="0"/>
                      <w:sz w:val="21"/>
                      <w:szCs w:val="21"/>
                      <w:vertAlign w:val="baseline"/>
                      <w:lang w:val="en-US" w:eastAsia="zh-CN"/>
                    </w:rPr>
                    <w:t>/13</w:t>
                  </w:r>
                </w:p>
              </w:tc>
              <w:tc>
                <w:tcPr>
                  <w:tcW w:w="256" w:type="pct"/>
                  <w:vAlign w:val="center"/>
                </w:tcPr>
                <w:p w14:paraId="1E6BA24A">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08803F1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shd w:val="clear" w:color="auto" w:fill="auto"/>
                  <w:vAlign w:val="center"/>
                </w:tcPr>
                <w:p w14:paraId="15F8D05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61</w:t>
                  </w:r>
                </w:p>
              </w:tc>
              <w:tc>
                <w:tcPr>
                  <w:tcW w:w="453" w:type="pct"/>
                  <w:vAlign w:val="center"/>
                </w:tcPr>
                <w:p w14:paraId="01D91D0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65</w:t>
                  </w:r>
                </w:p>
              </w:tc>
              <w:tc>
                <w:tcPr>
                  <w:tcW w:w="749" w:type="pct"/>
                  <w:vMerge w:val="continue"/>
                  <w:vAlign w:val="center"/>
                </w:tcPr>
                <w:p w14:paraId="1FC823A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0104F11B">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3D93FDCA">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68</w:t>
                  </w:r>
                </w:p>
              </w:tc>
              <w:tc>
                <w:tcPr>
                  <w:tcW w:w="570" w:type="pct"/>
                  <w:vAlign w:val="center"/>
                </w:tcPr>
                <w:p w14:paraId="52C8F43C">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55</w:t>
                  </w:r>
                </w:p>
              </w:tc>
              <w:tc>
                <w:tcPr>
                  <w:tcW w:w="564" w:type="pct"/>
                  <w:vAlign w:val="center"/>
                </w:tcPr>
                <w:p w14:paraId="29AFD1D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5DBA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52D1F88B">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厂界北侧外一米</w:t>
                  </w:r>
                  <w:r>
                    <w:rPr>
                      <w:rFonts w:hint="eastAsia" w:cs="Times New Roman"/>
                      <w:b/>
                      <w:bCs/>
                      <w:color w:val="auto"/>
                      <w:spacing w:val="0"/>
                      <w:sz w:val="21"/>
                      <w:szCs w:val="21"/>
                      <w:vertAlign w:val="baseline"/>
                      <w:lang w:val="en-US" w:eastAsia="zh-CN"/>
                    </w:rPr>
                    <w:t>/14</w:t>
                  </w:r>
                </w:p>
              </w:tc>
              <w:tc>
                <w:tcPr>
                  <w:tcW w:w="256" w:type="pct"/>
                  <w:vAlign w:val="center"/>
                </w:tcPr>
                <w:p w14:paraId="39C1ED2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02AEB19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shd w:val="clear" w:color="auto" w:fill="auto"/>
                  <w:vAlign w:val="center"/>
                </w:tcPr>
                <w:p w14:paraId="0D3109FA">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61</w:t>
                  </w:r>
                </w:p>
              </w:tc>
              <w:tc>
                <w:tcPr>
                  <w:tcW w:w="453" w:type="pct"/>
                  <w:vAlign w:val="center"/>
                </w:tcPr>
                <w:p w14:paraId="78C0D8F0">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70</w:t>
                  </w:r>
                </w:p>
              </w:tc>
              <w:tc>
                <w:tcPr>
                  <w:tcW w:w="749" w:type="pct"/>
                  <w:vMerge w:val="continue"/>
                  <w:vAlign w:val="center"/>
                </w:tcPr>
                <w:p w14:paraId="2F1304AE">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64C7BEA6">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4A65CC35">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65</w:t>
                  </w:r>
                </w:p>
              </w:tc>
              <w:tc>
                <w:tcPr>
                  <w:tcW w:w="570" w:type="pct"/>
                  <w:vAlign w:val="center"/>
                </w:tcPr>
                <w:p w14:paraId="7FBCEE49">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55</w:t>
                  </w:r>
                </w:p>
              </w:tc>
              <w:tc>
                <w:tcPr>
                  <w:tcW w:w="564" w:type="pct"/>
                  <w:vAlign w:val="center"/>
                </w:tcPr>
                <w:p w14:paraId="06F41C54">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5ADB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3FC80E1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厂界东侧外一米</w:t>
                  </w:r>
                  <w:r>
                    <w:rPr>
                      <w:rFonts w:hint="eastAsia" w:cs="Times New Roman"/>
                      <w:b/>
                      <w:bCs/>
                      <w:color w:val="auto"/>
                      <w:spacing w:val="0"/>
                      <w:sz w:val="21"/>
                      <w:szCs w:val="21"/>
                      <w:vertAlign w:val="baseline"/>
                      <w:lang w:val="en-US" w:eastAsia="zh-CN"/>
                    </w:rPr>
                    <w:t>/11</w:t>
                  </w:r>
                </w:p>
              </w:tc>
              <w:tc>
                <w:tcPr>
                  <w:tcW w:w="256" w:type="pct"/>
                  <w:vAlign w:val="center"/>
                </w:tcPr>
                <w:p w14:paraId="66F94A11">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restart"/>
                  <w:vAlign w:val="center"/>
                </w:tcPr>
                <w:p w14:paraId="79220ED1">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2025.12.12 15:07-15:36</w:t>
                  </w:r>
                </w:p>
              </w:tc>
              <w:tc>
                <w:tcPr>
                  <w:tcW w:w="453" w:type="pct"/>
                  <w:vAlign w:val="center"/>
                </w:tcPr>
                <w:p w14:paraId="663961D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62</w:t>
                  </w:r>
                </w:p>
              </w:tc>
              <w:tc>
                <w:tcPr>
                  <w:tcW w:w="453" w:type="pct"/>
                  <w:shd w:val="clear" w:color="auto" w:fill="auto"/>
                  <w:vAlign w:val="center"/>
                </w:tcPr>
                <w:p w14:paraId="29524AF2">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65</w:t>
                  </w:r>
                </w:p>
              </w:tc>
              <w:tc>
                <w:tcPr>
                  <w:tcW w:w="749" w:type="pct"/>
                  <w:vMerge w:val="restart"/>
                  <w:vAlign w:val="center"/>
                </w:tcPr>
                <w:p w14:paraId="5753EAA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2025.12.12 22:02-22:31</w:t>
                  </w:r>
                </w:p>
              </w:tc>
              <w:tc>
                <w:tcPr>
                  <w:tcW w:w="453" w:type="pct"/>
                  <w:vAlign w:val="center"/>
                </w:tcPr>
                <w:p w14:paraId="4B9EB3AF">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51</w:t>
                  </w:r>
                </w:p>
              </w:tc>
              <w:tc>
                <w:tcPr>
                  <w:tcW w:w="453" w:type="pct"/>
                  <w:vAlign w:val="center"/>
                </w:tcPr>
                <w:p w14:paraId="28A60BB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62</w:t>
                  </w:r>
                </w:p>
              </w:tc>
              <w:tc>
                <w:tcPr>
                  <w:tcW w:w="570" w:type="pct"/>
                  <w:shd w:val="clear" w:color="auto" w:fill="auto"/>
                  <w:vAlign w:val="center"/>
                </w:tcPr>
                <w:p w14:paraId="08DBAE0A">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55</w:t>
                  </w:r>
                </w:p>
              </w:tc>
              <w:tc>
                <w:tcPr>
                  <w:tcW w:w="564" w:type="pct"/>
                  <w:vAlign w:val="center"/>
                </w:tcPr>
                <w:p w14:paraId="39E9B483">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7D01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6CFF7CA8">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厂界南侧外一米</w:t>
                  </w:r>
                  <w:r>
                    <w:rPr>
                      <w:rFonts w:hint="eastAsia" w:cs="Times New Roman"/>
                      <w:b/>
                      <w:bCs/>
                      <w:color w:val="auto"/>
                      <w:spacing w:val="0"/>
                      <w:sz w:val="21"/>
                      <w:szCs w:val="21"/>
                      <w:vertAlign w:val="baseline"/>
                      <w:lang w:val="en-US" w:eastAsia="zh-CN"/>
                    </w:rPr>
                    <w:t>/12</w:t>
                  </w:r>
                </w:p>
              </w:tc>
              <w:tc>
                <w:tcPr>
                  <w:tcW w:w="256" w:type="pct"/>
                  <w:vAlign w:val="center"/>
                </w:tcPr>
                <w:p w14:paraId="6B7294AD">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32CEC04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4DF750F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62</w:t>
                  </w:r>
                </w:p>
              </w:tc>
              <w:tc>
                <w:tcPr>
                  <w:tcW w:w="453" w:type="pct"/>
                  <w:shd w:val="clear" w:color="auto" w:fill="auto"/>
                  <w:vAlign w:val="center"/>
                </w:tcPr>
                <w:p w14:paraId="1BA6567C">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65</w:t>
                  </w:r>
                </w:p>
              </w:tc>
              <w:tc>
                <w:tcPr>
                  <w:tcW w:w="749" w:type="pct"/>
                  <w:vMerge w:val="continue"/>
                  <w:vAlign w:val="center"/>
                </w:tcPr>
                <w:p w14:paraId="48638F4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22003A11">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611A1F9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64</w:t>
                  </w:r>
                </w:p>
              </w:tc>
              <w:tc>
                <w:tcPr>
                  <w:tcW w:w="570" w:type="pct"/>
                  <w:shd w:val="clear" w:color="auto" w:fill="auto"/>
                  <w:vAlign w:val="center"/>
                </w:tcPr>
                <w:p w14:paraId="0AB27D3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55</w:t>
                  </w:r>
                </w:p>
              </w:tc>
              <w:tc>
                <w:tcPr>
                  <w:tcW w:w="564" w:type="pct"/>
                  <w:vAlign w:val="center"/>
                </w:tcPr>
                <w:p w14:paraId="40AA2CA9">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50D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62729FC4">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厂界西侧外一米</w:t>
                  </w:r>
                  <w:r>
                    <w:rPr>
                      <w:rFonts w:hint="eastAsia" w:cs="Times New Roman"/>
                      <w:b/>
                      <w:bCs/>
                      <w:color w:val="auto"/>
                      <w:spacing w:val="0"/>
                      <w:sz w:val="21"/>
                      <w:szCs w:val="21"/>
                      <w:vertAlign w:val="baseline"/>
                      <w:lang w:val="en-US" w:eastAsia="zh-CN"/>
                    </w:rPr>
                    <w:t>/13</w:t>
                  </w:r>
                </w:p>
              </w:tc>
              <w:tc>
                <w:tcPr>
                  <w:tcW w:w="256" w:type="pct"/>
                  <w:vAlign w:val="center"/>
                </w:tcPr>
                <w:p w14:paraId="6A126693">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3474582A">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1504DD0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61</w:t>
                  </w:r>
                </w:p>
              </w:tc>
              <w:tc>
                <w:tcPr>
                  <w:tcW w:w="453" w:type="pct"/>
                  <w:shd w:val="clear" w:color="auto" w:fill="auto"/>
                  <w:vAlign w:val="center"/>
                </w:tcPr>
                <w:p w14:paraId="370F0F35">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65</w:t>
                  </w:r>
                </w:p>
              </w:tc>
              <w:tc>
                <w:tcPr>
                  <w:tcW w:w="749" w:type="pct"/>
                  <w:vMerge w:val="continue"/>
                  <w:vAlign w:val="center"/>
                </w:tcPr>
                <w:p w14:paraId="240E60E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12D8EB0B">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4BD5F4DF">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64</w:t>
                  </w:r>
                </w:p>
              </w:tc>
              <w:tc>
                <w:tcPr>
                  <w:tcW w:w="570" w:type="pct"/>
                  <w:shd w:val="clear" w:color="auto" w:fill="auto"/>
                  <w:vAlign w:val="center"/>
                </w:tcPr>
                <w:p w14:paraId="6560126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55</w:t>
                  </w:r>
                </w:p>
              </w:tc>
              <w:tc>
                <w:tcPr>
                  <w:tcW w:w="564" w:type="pct"/>
                  <w:vAlign w:val="center"/>
                </w:tcPr>
                <w:p w14:paraId="45A70ABE">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r w14:paraId="23A0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vAlign w:val="center"/>
                </w:tcPr>
                <w:p w14:paraId="67AC98C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sz w:val="21"/>
                      <w:szCs w:val="21"/>
                      <w:vertAlign w:val="baseline"/>
                      <w:lang w:val="en-US" w:eastAsia="zh-CN"/>
                    </w:rPr>
                    <w:t>厂界北侧外一米</w:t>
                  </w:r>
                  <w:r>
                    <w:rPr>
                      <w:rFonts w:hint="eastAsia" w:cs="Times New Roman"/>
                      <w:b/>
                      <w:bCs/>
                      <w:color w:val="auto"/>
                      <w:spacing w:val="0"/>
                      <w:sz w:val="21"/>
                      <w:szCs w:val="21"/>
                      <w:vertAlign w:val="baseline"/>
                      <w:lang w:val="en-US" w:eastAsia="zh-CN"/>
                    </w:rPr>
                    <w:t>/14</w:t>
                  </w:r>
                </w:p>
              </w:tc>
              <w:tc>
                <w:tcPr>
                  <w:tcW w:w="256" w:type="pct"/>
                  <w:vAlign w:val="center"/>
                </w:tcPr>
                <w:p w14:paraId="029F3598">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s="Times New Roman"/>
                      <w:color w:val="auto"/>
                      <w:spacing w:val="0"/>
                      <w:sz w:val="21"/>
                      <w:szCs w:val="21"/>
                      <w:vertAlign w:val="baseline"/>
                      <w:lang w:val="en-US" w:eastAsia="zh-CN"/>
                    </w:rPr>
                    <w:t>机械噪声</w:t>
                  </w:r>
                </w:p>
              </w:tc>
              <w:tc>
                <w:tcPr>
                  <w:tcW w:w="749" w:type="pct"/>
                  <w:vMerge w:val="continue"/>
                  <w:vAlign w:val="center"/>
                </w:tcPr>
                <w:p w14:paraId="0D08B86D">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611809D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63</w:t>
                  </w:r>
                </w:p>
              </w:tc>
              <w:tc>
                <w:tcPr>
                  <w:tcW w:w="453" w:type="pct"/>
                  <w:shd w:val="clear" w:color="auto" w:fill="auto"/>
                  <w:vAlign w:val="center"/>
                </w:tcPr>
                <w:p w14:paraId="4362F864">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70</w:t>
                  </w:r>
                </w:p>
              </w:tc>
              <w:tc>
                <w:tcPr>
                  <w:tcW w:w="749" w:type="pct"/>
                  <w:vMerge w:val="continue"/>
                  <w:vAlign w:val="center"/>
                </w:tcPr>
                <w:p w14:paraId="7BA58DFF">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p>
              </w:tc>
              <w:tc>
                <w:tcPr>
                  <w:tcW w:w="453" w:type="pct"/>
                  <w:vAlign w:val="center"/>
                </w:tcPr>
                <w:p w14:paraId="0A4FAA58">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52</w:t>
                  </w:r>
                </w:p>
              </w:tc>
              <w:tc>
                <w:tcPr>
                  <w:tcW w:w="453" w:type="pct"/>
                  <w:vAlign w:val="center"/>
                </w:tcPr>
                <w:p w14:paraId="36B832FE">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63</w:t>
                  </w:r>
                </w:p>
              </w:tc>
              <w:tc>
                <w:tcPr>
                  <w:tcW w:w="570" w:type="pct"/>
                  <w:shd w:val="clear" w:color="auto" w:fill="auto"/>
                  <w:vAlign w:val="center"/>
                </w:tcPr>
                <w:p w14:paraId="12ECEF3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55</w:t>
                  </w:r>
                </w:p>
              </w:tc>
              <w:tc>
                <w:tcPr>
                  <w:tcW w:w="564" w:type="pct"/>
                  <w:vAlign w:val="center"/>
                </w:tcPr>
                <w:p w14:paraId="5950DB0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达标</w:t>
                  </w:r>
                </w:p>
              </w:tc>
            </w:tr>
          </w:tbl>
          <w:p w14:paraId="0F1D61E7">
            <w:pPr>
              <w:keepNext w:val="0"/>
              <w:keepLines w:val="0"/>
              <w:suppressLineNumbers w:val="0"/>
              <w:bidi w:val="0"/>
              <w:spacing w:before="0" w:beforeAutospacing="0" w:after="0" w:afterAutospacing="0"/>
              <w:ind w:left="0" w:right="0" w:firstLine="480" w:firstLineChars="200"/>
              <w:jc w:val="both"/>
              <w:rPr>
                <w:rFonts w:hint="eastAsia"/>
                <w:color w:val="auto"/>
                <w:highlight w:val="none"/>
                <w:lang w:val="en-US" w:eastAsia="zh-CN"/>
              </w:rPr>
            </w:pPr>
            <w:r>
              <w:rPr>
                <w:rFonts w:hint="eastAsia"/>
                <w:color w:val="auto"/>
                <w:highlight w:val="none"/>
                <w:lang w:val="en-US" w:eastAsia="zh-CN"/>
              </w:rPr>
              <w:t>厂界噪声达标情况：本项目东、南、西侧厂界各监测点位昼、夜间噪声均符合《工业企业厂界环境噪声排放标准》（GB12348-2008）中的3类区标准要求，北侧厂界监测点位昼、夜间噪声符合《工业企业厂界环境噪声排放标准》（GB12348-2008）中的4类区标准要求。</w:t>
            </w:r>
          </w:p>
          <w:p w14:paraId="4B71B934">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4、污染物排放总量核算</w:t>
            </w:r>
          </w:p>
          <w:p w14:paraId="1EAC3109">
            <w:pPr>
              <w:keepNext w:val="0"/>
              <w:keepLines w:val="0"/>
              <w:numPr>
                <w:ilvl w:val="0"/>
                <w:numId w:val="0"/>
              </w:numPr>
              <w:suppressLineNumbers w:val="0"/>
              <w:bidi w:val="0"/>
              <w:spacing w:before="0" w:beforeAutospacing="0" w:after="0" w:afterAutospacing="0"/>
              <w:ind w:left="480" w:leftChars="200" w:right="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废水</w:t>
            </w:r>
          </w:p>
          <w:p w14:paraId="393703DD">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rPr>
              <w:t>根据调查，企业年废水排放量</w:t>
            </w:r>
            <w:r>
              <w:rPr>
                <w:rFonts w:hint="eastAsia"/>
                <w:color w:val="auto"/>
                <w:highlight w:val="none"/>
                <w:lang w:val="en-US" w:eastAsia="zh-CN"/>
              </w:rPr>
              <w:t>为47088</w:t>
            </w:r>
            <w:r>
              <w:rPr>
                <w:rFonts w:hint="default"/>
                <w:color w:val="auto"/>
                <w:highlight w:val="none"/>
              </w:rPr>
              <w:t xml:space="preserve">吨，废水中化学需氧量、氨氮浓度排放执行绍兴水处理发展有限公司排污许可证（证书编号：91330621736016275G001V）中DW001 </w:t>
            </w:r>
            <w:r>
              <w:rPr>
                <w:rFonts w:hint="eastAsia"/>
                <w:color w:val="auto"/>
                <w:highlight w:val="none"/>
                <w:lang w:val="en-US" w:eastAsia="zh-CN"/>
              </w:rPr>
              <w:t>工业</w:t>
            </w:r>
            <w:r>
              <w:rPr>
                <w:rFonts w:hint="default"/>
                <w:color w:val="auto"/>
                <w:highlight w:val="none"/>
              </w:rPr>
              <w:t xml:space="preserve">污水排放口载明要求化学需氧量 </w:t>
            </w:r>
            <w:r>
              <w:rPr>
                <w:rFonts w:hint="eastAsia"/>
                <w:color w:val="auto"/>
                <w:highlight w:val="none"/>
                <w:lang w:val="en-US" w:eastAsia="zh-CN"/>
              </w:rPr>
              <w:t>80</w:t>
            </w:r>
            <w:r>
              <w:rPr>
                <w:rFonts w:hint="default"/>
                <w:color w:val="auto"/>
                <w:highlight w:val="none"/>
              </w:rPr>
              <w:t>mg/L、氨氮</w:t>
            </w:r>
            <w:r>
              <w:rPr>
                <w:rFonts w:hint="eastAsia"/>
                <w:color w:val="auto"/>
                <w:highlight w:val="none"/>
                <w:lang w:val="en-US" w:eastAsia="zh-CN"/>
              </w:rPr>
              <w:t>10</w:t>
            </w:r>
            <w:r>
              <w:rPr>
                <w:rFonts w:hint="default"/>
                <w:color w:val="auto"/>
                <w:highlight w:val="none"/>
              </w:rPr>
              <w:t>mg/L，则废水中主要污染物年排放量情况见</w:t>
            </w:r>
            <w:r>
              <w:rPr>
                <w:rFonts w:hint="eastAsia"/>
                <w:color w:val="auto"/>
                <w:highlight w:val="none"/>
                <w:lang w:val="en-US" w:eastAsia="zh-CN"/>
              </w:rPr>
              <w:t>下</w:t>
            </w:r>
            <w:r>
              <w:rPr>
                <w:rFonts w:hint="default"/>
                <w:color w:val="auto"/>
                <w:highlight w:val="none"/>
              </w:rPr>
              <w:t>表。</w:t>
            </w:r>
          </w:p>
          <w:p w14:paraId="58CAC5FF">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废水主要污染物年排放量核算</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3"/>
              <w:gridCol w:w="1978"/>
              <w:gridCol w:w="1921"/>
              <w:gridCol w:w="1921"/>
              <w:gridCol w:w="1732"/>
            </w:tblGrid>
            <w:tr w14:paraId="34B2A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tcBorders>
                    <w:left w:val="single" w:color="000000" w:sz="2" w:space="0"/>
                  </w:tcBorders>
                  <w:vAlign w:val="center"/>
                </w:tcPr>
                <w:p w14:paraId="40CDD251">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污染物</w:t>
                  </w:r>
                </w:p>
              </w:tc>
              <w:tc>
                <w:tcPr>
                  <w:tcW w:w="1137" w:type="pct"/>
                  <w:vAlign w:val="center"/>
                </w:tcPr>
                <w:p w14:paraId="63397D98">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实际年排放量（t/a）</w:t>
                  </w:r>
                </w:p>
              </w:tc>
              <w:tc>
                <w:tcPr>
                  <w:tcW w:w="1104" w:type="pct"/>
                  <w:vAlign w:val="center"/>
                </w:tcPr>
                <w:p w14:paraId="0C1E69F9">
                  <w:pPr>
                    <w:pStyle w:val="43"/>
                    <w:keepNext w:val="0"/>
                    <w:keepLines w:val="0"/>
                    <w:suppressLineNumbers w:val="0"/>
                    <w:bidi w:val="0"/>
                    <w:spacing w:before="0" w:beforeAutospacing="0" w:after="0" w:afterAutospacing="0" w:line="240" w:lineRule="auto"/>
                    <w:ind w:left="0" w:right="0"/>
                    <w:rPr>
                      <w:rFonts w:hint="default"/>
                      <w:color w:val="auto"/>
                      <w:highlight w:val="none"/>
                      <w:lang w:val="en-US" w:eastAsia="zh-CN"/>
                    </w:rPr>
                  </w:pPr>
                  <w:r>
                    <w:rPr>
                      <w:rFonts w:hint="eastAsia"/>
                      <w:color w:val="auto"/>
                      <w:highlight w:val="none"/>
                      <w:lang w:val="en-US" w:eastAsia="zh-CN"/>
                    </w:rPr>
                    <w:t>工况折算实际年排放量（t/a）</w:t>
                  </w:r>
                </w:p>
              </w:tc>
              <w:tc>
                <w:tcPr>
                  <w:tcW w:w="1104" w:type="pct"/>
                  <w:vAlign w:val="center"/>
                </w:tcPr>
                <w:p w14:paraId="031371BE">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环评及批复控制值（t/a）</w:t>
                  </w:r>
                </w:p>
              </w:tc>
              <w:tc>
                <w:tcPr>
                  <w:tcW w:w="995" w:type="pct"/>
                  <w:vAlign w:val="center"/>
                </w:tcPr>
                <w:p w14:paraId="72F192C5">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达标情况</w:t>
                  </w:r>
                </w:p>
              </w:tc>
            </w:tr>
            <w:tr w14:paraId="209A0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vAlign w:val="center"/>
                </w:tcPr>
                <w:p w14:paraId="7713DCD0">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废水量</w:t>
                  </w:r>
                </w:p>
              </w:tc>
              <w:tc>
                <w:tcPr>
                  <w:tcW w:w="1137" w:type="pct"/>
                  <w:vAlign w:val="center"/>
                </w:tcPr>
                <w:p w14:paraId="1D00AD12">
                  <w:pPr>
                    <w:pStyle w:val="43"/>
                    <w:keepNext w:val="0"/>
                    <w:keepLines w:val="0"/>
                    <w:suppressLineNumbers w:val="0"/>
                    <w:bidi w:val="0"/>
                    <w:spacing w:before="0" w:beforeAutospacing="0" w:after="0" w:afterAutospacing="0" w:line="240" w:lineRule="auto"/>
                    <w:ind w:left="0" w:right="0"/>
                    <w:rPr>
                      <w:rFonts w:hint="default"/>
                      <w:color w:val="auto"/>
                      <w:highlight w:val="none"/>
                      <w:lang w:val="en-US" w:eastAsia="zh-CN"/>
                    </w:rPr>
                  </w:pPr>
                  <w:r>
                    <w:rPr>
                      <w:rFonts w:hint="eastAsia"/>
                      <w:color w:val="auto"/>
                      <w:highlight w:val="none"/>
                      <w:lang w:val="en-US" w:eastAsia="zh-CN"/>
                    </w:rPr>
                    <w:t>47088</w:t>
                  </w:r>
                </w:p>
              </w:tc>
              <w:tc>
                <w:tcPr>
                  <w:tcW w:w="1104" w:type="pct"/>
                  <w:vAlign w:val="center"/>
                </w:tcPr>
                <w:p w14:paraId="05A0C622">
                  <w:pPr>
                    <w:pStyle w:val="43"/>
                    <w:keepNext w:val="0"/>
                    <w:keepLines w:val="0"/>
                    <w:suppressLineNumbers w:val="0"/>
                    <w:bidi w:val="0"/>
                    <w:spacing w:before="0" w:beforeAutospacing="0" w:after="0" w:afterAutospacing="0" w:line="240" w:lineRule="auto"/>
                    <w:ind w:left="0" w:right="0"/>
                    <w:rPr>
                      <w:rFonts w:hint="default"/>
                      <w:color w:val="auto"/>
                      <w:highlight w:val="none"/>
                      <w:lang w:val="en-US" w:eastAsia="zh-CN"/>
                    </w:rPr>
                  </w:pPr>
                  <w:r>
                    <w:rPr>
                      <w:rFonts w:hint="eastAsia"/>
                      <w:color w:val="auto"/>
                      <w:highlight w:val="none"/>
                      <w:lang w:val="en-US" w:eastAsia="zh-CN"/>
                    </w:rPr>
                    <w:t>51294</w:t>
                  </w:r>
                </w:p>
              </w:tc>
              <w:tc>
                <w:tcPr>
                  <w:tcW w:w="1104" w:type="pct"/>
                  <w:vAlign w:val="center"/>
                </w:tcPr>
                <w:p w14:paraId="2F109E0D">
                  <w:pPr>
                    <w:pStyle w:val="43"/>
                    <w:keepNext w:val="0"/>
                    <w:keepLines w:val="0"/>
                    <w:suppressLineNumbers w:val="0"/>
                    <w:bidi w:val="0"/>
                    <w:spacing w:before="0" w:beforeAutospacing="0" w:after="0" w:afterAutospacing="0" w:line="240" w:lineRule="auto"/>
                    <w:ind w:left="0" w:right="0"/>
                    <w:rPr>
                      <w:rFonts w:hint="default"/>
                      <w:color w:val="auto"/>
                      <w:highlight w:val="none"/>
                      <w:lang w:val="en-US" w:eastAsia="zh-CN"/>
                    </w:rPr>
                  </w:pPr>
                  <w:r>
                    <w:rPr>
                      <w:rFonts w:hint="eastAsia"/>
                      <w:color w:val="auto"/>
                      <w:highlight w:val="none"/>
                      <w:lang w:val="en-US" w:eastAsia="zh-CN"/>
                    </w:rPr>
                    <w:t>58860</w:t>
                  </w:r>
                </w:p>
              </w:tc>
              <w:tc>
                <w:tcPr>
                  <w:tcW w:w="995" w:type="pct"/>
                  <w:vAlign w:val="center"/>
                </w:tcPr>
                <w:p w14:paraId="124B78F2">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1143A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vAlign w:val="center"/>
                </w:tcPr>
                <w:p w14:paraId="6736F96C">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化学需氧量</w:t>
                  </w:r>
                </w:p>
              </w:tc>
              <w:tc>
                <w:tcPr>
                  <w:tcW w:w="1137" w:type="pct"/>
                  <w:vAlign w:val="center"/>
                </w:tcPr>
                <w:p w14:paraId="149C7D19">
                  <w:pPr>
                    <w:keepNext w:val="0"/>
                    <w:keepLines w:val="0"/>
                    <w:widowControl/>
                    <w:suppressLineNumbers w:val="0"/>
                    <w:spacing w:line="240" w:lineRule="auto"/>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3.767 </w:t>
                  </w:r>
                </w:p>
              </w:tc>
              <w:tc>
                <w:tcPr>
                  <w:tcW w:w="1104" w:type="pct"/>
                  <w:vAlign w:val="center"/>
                </w:tcPr>
                <w:p w14:paraId="4B761C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4.10</w:t>
                  </w:r>
                </w:p>
              </w:tc>
              <w:tc>
                <w:tcPr>
                  <w:tcW w:w="1104" w:type="pct"/>
                  <w:vAlign w:val="center"/>
                </w:tcPr>
                <w:p w14:paraId="15EDD1B7">
                  <w:pPr>
                    <w:widowControl/>
                    <w:spacing w:line="240" w:lineRule="auto"/>
                    <w:jc w:val="center"/>
                    <w:textAlignment w:val="center"/>
                    <w:rPr>
                      <w:rFonts w:hint="default"/>
                      <w:color w:val="auto"/>
                      <w:highlight w:val="none"/>
                      <w:lang w:val="en-US" w:eastAsia="zh-CN"/>
                    </w:rPr>
                  </w:pPr>
                  <w:r>
                    <w:rPr>
                      <w:color w:val="auto"/>
                      <w:kern w:val="0"/>
                      <w:sz w:val="21"/>
                      <w:szCs w:val="21"/>
                      <w:lang w:bidi="ar"/>
                    </w:rPr>
                    <w:t>4.70</w:t>
                  </w:r>
                  <w:r>
                    <w:rPr>
                      <w:rFonts w:hint="eastAsia"/>
                      <w:color w:val="auto"/>
                      <w:kern w:val="0"/>
                      <w:sz w:val="21"/>
                      <w:szCs w:val="21"/>
                      <w:lang w:bidi="ar"/>
                    </w:rPr>
                    <w:t>9</w:t>
                  </w:r>
                </w:p>
              </w:tc>
              <w:tc>
                <w:tcPr>
                  <w:tcW w:w="995" w:type="pct"/>
                  <w:vAlign w:val="center"/>
                </w:tcPr>
                <w:p w14:paraId="60888559">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1107A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57" w:type="pct"/>
                  <w:vAlign w:val="center"/>
                </w:tcPr>
                <w:p w14:paraId="4551704A">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氨氮</w:t>
                  </w:r>
                </w:p>
              </w:tc>
              <w:tc>
                <w:tcPr>
                  <w:tcW w:w="1137" w:type="pct"/>
                  <w:vAlign w:val="center"/>
                </w:tcPr>
                <w:p w14:paraId="724797D5">
                  <w:pPr>
                    <w:keepNext w:val="0"/>
                    <w:keepLines w:val="0"/>
                    <w:widowControl/>
                    <w:suppressLineNumbers w:val="0"/>
                    <w:spacing w:line="240" w:lineRule="auto"/>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0.471 </w:t>
                  </w:r>
                </w:p>
              </w:tc>
              <w:tc>
                <w:tcPr>
                  <w:tcW w:w="1104" w:type="pct"/>
                  <w:vAlign w:val="center"/>
                </w:tcPr>
                <w:p w14:paraId="1EDA05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0.513</w:t>
                  </w:r>
                </w:p>
              </w:tc>
              <w:tc>
                <w:tcPr>
                  <w:tcW w:w="1104" w:type="pct"/>
                  <w:vAlign w:val="center"/>
                </w:tcPr>
                <w:p w14:paraId="09B0694C">
                  <w:pPr>
                    <w:widowControl/>
                    <w:spacing w:line="240" w:lineRule="auto"/>
                    <w:jc w:val="center"/>
                    <w:textAlignment w:val="center"/>
                    <w:rPr>
                      <w:rFonts w:hint="default" w:eastAsia="宋体"/>
                      <w:color w:val="auto"/>
                      <w:highlight w:val="none"/>
                      <w:lang w:val="en-US" w:eastAsia="zh-CN"/>
                    </w:rPr>
                  </w:pPr>
                  <w:r>
                    <w:rPr>
                      <w:color w:val="auto"/>
                      <w:kern w:val="0"/>
                      <w:sz w:val="21"/>
                      <w:szCs w:val="21"/>
                      <w:lang w:bidi="ar"/>
                    </w:rPr>
                    <w:t>0.589</w:t>
                  </w:r>
                </w:p>
              </w:tc>
              <w:tc>
                <w:tcPr>
                  <w:tcW w:w="995" w:type="pct"/>
                  <w:vAlign w:val="center"/>
                </w:tcPr>
                <w:p w14:paraId="4BDD28CF">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bl>
          <w:p w14:paraId="796C146D">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由上表可知，项目废水排放量为51294吨/年，化学需氧量排放量为4.10吨/年，氨氮排放量为0.513吨/年符合环评及批复中的总量控制要求（废水量为58860吨/年，化学需氧量为4.709吨/年，氨氮为0.589吨/年）。</w:t>
            </w:r>
          </w:p>
          <w:p w14:paraId="2C63C059">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5、</w:t>
            </w:r>
            <w:r>
              <w:rPr>
                <w:rFonts w:hint="default" w:ascii="Times New Roman" w:hAnsi="Times New Roman" w:eastAsia="宋体" w:cs="Times New Roman"/>
                <w:b w:val="0"/>
                <w:bCs w:val="0"/>
                <w:color w:val="auto"/>
                <w:sz w:val="24"/>
                <w:szCs w:val="24"/>
                <w:highlight w:val="none"/>
                <w:lang w:val="en-US" w:eastAsia="zh-CN" w:bidi="ar-SA"/>
              </w:rPr>
              <w:t>固废调查结果</w:t>
            </w:r>
          </w:p>
          <w:p w14:paraId="07075D4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根据验收监测期间调查，项</w:t>
            </w:r>
            <w:r>
              <w:rPr>
                <w:rFonts w:hint="default" w:ascii="Times New Roman" w:hAnsi="Times New Roman" w:eastAsia="宋体" w:cs="Times New Roman"/>
                <w:b w:val="0"/>
                <w:bCs w:val="0"/>
                <w:color w:val="auto"/>
                <w:kern w:val="2"/>
                <w:sz w:val="24"/>
                <w:szCs w:val="24"/>
                <w:highlight w:val="none"/>
                <w:lang w:eastAsia="zh-CN"/>
              </w:rPr>
              <w:t>目</w:t>
            </w:r>
            <w:r>
              <w:rPr>
                <w:rFonts w:hint="default" w:ascii="Times New Roman" w:hAnsi="Times New Roman" w:eastAsia="宋体" w:cs="Times New Roman"/>
                <w:b w:val="0"/>
                <w:bCs w:val="0"/>
                <w:color w:val="auto"/>
                <w:kern w:val="2"/>
                <w:sz w:val="24"/>
                <w:szCs w:val="24"/>
                <w:highlight w:val="none"/>
              </w:rPr>
              <w:t>固废主要为</w:t>
            </w:r>
            <w:r>
              <w:rPr>
                <w:rFonts w:hint="eastAsia" w:cs="Times New Roman"/>
                <w:bCs/>
                <w:color w:val="auto"/>
                <w:kern w:val="2"/>
                <w:sz w:val="24"/>
                <w:szCs w:val="24"/>
                <w:highlight w:val="none"/>
                <w:lang w:val="en-US" w:eastAsia="zh-CN"/>
              </w:rPr>
              <w:t>废品布、废一般包装材料、污泥、废滤布、废机油、废机油桶、废包装材料</w:t>
            </w:r>
            <w:r>
              <w:rPr>
                <w:rFonts w:hint="eastAsia" w:ascii="Times New Roman" w:hAnsi="Times New Roman" w:eastAsia="宋体" w:cs="Times New Roman"/>
                <w:bCs/>
                <w:color w:val="auto"/>
                <w:kern w:val="2"/>
                <w:sz w:val="24"/>
                <w:szCs w:val="24"/>
                <w:highlight w:val="none"/>
                <w:lang w:val="en-US" w:eastAsia="zh-CN"/>
              </w:rPr>
              <w:t>。</w:t>
            </w:r>
          </w:p>
          <w:p w14:paraId="23C1467D">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w:t>
            </w:r>
            <w:r>
              <w:rPr>
                <w:rFonts w:hint="eastAsia" w:cs="Times New Roman"/>
                <w:bCs/>
                <w:color w:val="auto"/>
                <w:kern w:val="2"/>
                <w:sz w:val="24"/>
                <w:szCs w:val="24"/>
                <w:highlight w:val="none"/>
                <w:lang w:val="en-US" w:eastAsia="zh-CN"/>
              </w:rPr>
              <w:t>废品布、</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一般</w:t>
            </w:r>
            <w:r>
              <w:rPr>
                <w:rFonts w:hint="eastAsia" w:ascii="Times New Roman" w:hAnsi="Times New Roman" w:eastAsia="宋体" w:cs="Times New Roman"/>
                <w:bCs/>
                <w:color w:val="auto"/>
                <w:kern w:val="2"/>
                <w:sz w:val="24"/>
                <w:szCs w:val="24"/>
                <w:highlight w:val="none"/>
                <w:lang w:val="en-US" w:eastAsia="zh-CN"/>
              </w:rPr>
              <w:t>包装材料、</w:t>
            </w:r>
            <w:r>
              <w:rPr>
                <w:rFonts w:hint="eastAsia" w:cs="Times New Roman"/>
                <w:bCs/>
                <w:color w:val="auto"/>
                <w:kern w:val="2"/>
                <w:sz w:val="24"/>
                <w:szCs w:val="24"/>
                <w:highlight w:val="none"/>
                <w:lang w:val="en-US" w:eastAsia="zh-CN"/>
              </w:rPr>
              <w:t>废</w:t>
            </w:r>
            <w:r>
              <w:rPr>
                <w:rFonts w:hint="eastAsia" w:ascii="Times New Roman" w:hAnsi="Times New Roman" w:eastAsia="宋体" w:cs="Times New Roman"/>
                <w:bCs/>
                <w:color w:val="auto"/>
                <w:kern w:val="2"/>
                <w:sz w:val="24"/>
                <w:szCs w:val="24"/>
                <w:highlight w:val="none"/>
                <w:lang w:val="en-US" w:eastAsia="zh-CN"/>
              </w:rPr>
              <w:t>滤布经收集后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eastAsia" w:ascii="Times New Roman" w:hAnsi="Times New Roman" w:eastAsia="宋体" w:cs="Times New Roman"/>
                <w:bCs/>
                <w:color w:val="auto"/>
                <w:kern w:val="2"/>
                <w:sz w:val="24"/>
                <w:szCs w:val="24"/>
                <w:highlight w:val="none"/>
                <w:lang w:val="en-US" w:eastAsia="zh-CN"/>
              </w:rPr>
              <w:t>，污泥委托浙江浙能滨海环保能源有限公司</w:t>
            </w:r>
            <w:r>
              <w:rPr>
                <w:rFonts w:hint="eastAsia" w:cs="Times New Roman"/>
                <w:bCs/>
                <w:color w:val="auto"/>
                <w:kern w:val="2"/>
                <w:sz w:val="24"/>
                <w:szCs w:val="24"/>
                <w:highlight w:val="none"/>
                <w:lang w:val="en-US" w:eastAsia="zh-CN"/>
              </w:rPr>
              <w:t>处置</w:t>
            </w:r>
            <w:r>
              <w:rPr>
                <w:rFonts w:hint="default" w:ascii="Times New Roman" w:hAnsi="Times New Roman" w:eastAsia="宋体" w:cs="Times New Roman"/>
                <w:b w:val="0"/>
                <w:bCs w:val="0"/>
                <w:color w:val="auto"/>
                <w:kern w:val="2"/>
                <w:sz w:val="24"/>
                <w:szCs w:val="24"/>
                <w:highlight w:val="none"/>
                <w:lang w:eastAsia="zh-CN"/>
              </w:rPr>
              <w:t>；</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机油桶</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包装材料</w:t>
            </w:r>
            <w:r>
              <w:rPr>
                <w:rFonts w:hint="default" w:ascii="Times New Roman" w:hAnsi="Times New Roman" w:eastAsia="宋体" w:cs="Times New Roman"/>
                <w:bCs/>
                <w:color w:val="auto"/>
                <w:kern w:val="2"/>
                <w:sz w:val="24"/>
                <w:szCs w:val="24"/>
                <w:highlight w:val="none"/>
                <w:lang w:val="en-US" w:eastAsia="zh-CN"/>
              </w:rPr>
              <w:t>收集后交由</w:t>
            </w:r>
            <w:r>
              <w:rPr>
                <w:rFonts w:hint="eastAsia" w:ascii="Times New Roman" w:hAnsi="Times New Roman" w:eastAsia="宋体" w:cs="Times New Roman"/>
                <w:bCs/>
                <w:color w:val="auto"/>
                <w:kern w:val="2"/>
                <w:sz w:val="24"/>
                <w:szCs w:val="24"/>
                <w:highlight w:val="none"/>
                <w:lang w:val="en-US" w:eastAsia="zh-CN"/>
              </w:rPr>
              <w:t>浙江绿晨环保科技有限公司、绍兴光之源环保有限公司</w:t>
            </w:r>
            <w:r>
              <w:rPr>
                <w:rFonts w:hint="eastAsia" w:cs="Times New Roman"/>
                <w:bCs/>
                <w:color w:val="auto"/>
                <w:kern w:val="2"/>
                <w:sz w:val="24"/>
                <w:szCs w:val="24"/>
                <w:highlight w:val="none"/>
                <w:lang w:val="en-US" w:eastAsia="zh-CN"/>
              </w:rPr>
              <w:t>、绍兴</w:t>
            </w:r>
            <w:r>
              <w:rPr>
                <w:rFonts w:hint="eastAsia" w:ascii="Times New Roman" w:hAnsi="Times New Roman" w:eastAsia="宋体" w:cs="Times New Roman"/>
                <w:bCs/>
                <w:color w:val="auto"/>
                <w:kern w:val="2"/>
                <w:sz w:val="24"/>
                <w:szCs w:val="24"/>
                <w:highlight w:val="none"/>
                <w:lang w:val="en-US" w:eastAsia="zh-CN"/>
              </w:rPr>
              <w:t>华鑫环保科技有限公司处置</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1DE7844D">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环保设施处理效率和总量控制情况分析</w:t>
            </w:r>
          </w:p>
          <w:p w14:paraId="75A2128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cs="Times New Roman"/>
                <w:b w:val="0"/>
                <w:bCs w:val="0"/>
                <w:color w:val="auto"/>
                <w:sz w:val="24"/>
                <w:szCs w:val="24"/>
                <w:highlight w:val="none"/>
                <w:lang w:val="en-US" w:eastAsia="zh-CN" w:bidi="ar-SA"/>
              </w:rPr>
              <w:t>由于企业污水处理站废气进口浓度低，废气处理设备平均处理效率为63.8%，未满足</w:t>
            </w:r>
            <w:r>
              <w:rPr>
                <w:rFonts w:hint="default"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中85%的处理效率要求，本项目污水处理站废气满足</w:t>
            </w:r>
            <w:r>
              <w:rPr>
                <w:color w:val="auto"/>
              </w:rPr>
              <w:t>《恶臭污染物排放标准》(GB14554-93)中相关标准限值</w:t>
            </w:r>
            <w:r>
              <w:rPr>
                <w:rFonts w:hint="eastAsia"/>
                <w:color w:val="auto"/>
                <w:lang w:val="en-US" w:eastAsia="zh-CN"/>
              </w:rPr>
              <w:t>要求，可做到达标排放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6C00F50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szCs w:val="24"/>
                <w:highlight w:val="none"/>
                <w:lang w:val="en-US" w:eastAsia="zh-CN" w:bidi="ar-SA"/>
              </w:rPr>
              <w:t>项目投产后，</w:t>
            </w:r>
            <w:r>
              <w:rPr>
                <w:rFonts w:hint="eastAsia" w:cs="Times New Roman"/>
                <w:b w:val="0"/>
                <w:bCs w:val="0"/>
                <w:color w:val="auto"/>
                <w:sz w:val="24"/>
                <w:szCs w:val="24"/>
                <w:highlight w:val="none"/>
                <w:lang w:val="en-US" w:eastAsia="zh-CN" w:bidi="ar-SA"/>
              </w:rPr>
              <w:t>废水</w:t>
            </w:r>
            <w:r>
              <w:rPr>
                <w:rFonts w:hint="default" w:ascii="Times New Roman" w:hAnsi="Times New Roman" w:eastAsia="宋体" w:cs="Times New Roman"/>
                <w:b w:val="0"/>
                <w:bCs w:val="0"/>
                <w:color w:val="auto"/>
                <w:sz w:val="24"/>
                <w:szCs w:val="24"/>
                <w:highlight w:val="none"/>
                <w:lang w:val="en-US" w:eastAsia="zh-CN" w:bidi="ar-SA"/>
              </w:rPr>
              <w:t>污染物排放总量控制在《</w:t>
            </w:r>
            <w:r>
              <w:rPr>
                <w:rFonts w:hint="default" w:ascii="Times New Roman" w:hAnsi="Times New Roman" w:eastAsia="宋体" w:cs="Times New Roman"/>
                <w:color w:val="auto"/>
                <w:kern w:val="0"/>
                <w:sz w:val="24"/>
                <w:szCs w:val="24"/>
                <w:highlight w:val="none"/>
                <w:lang w:val="en-US" w:eastAsia="zh-CN" w:bidi="ar"/>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auto"/>
                <w:sz w:val="24"/>
                <w:szCs w:val="24"/>
                <w:highlight w:val="none"/>
                <w:lang w:val="en-US" w:eastAsia="zh-CN" w:bidi="ar-SA"/>
              </w:rPr>
              <w:t>》中明确的指标内。本项目实施后，全厂主要污染物排环境总量控制指标为：</w:t>
            </w:r>
            <w:r>
              <w:rPr>
                <w:rFonts w:hint="eastAsia" w:ascii="Times New Roman" w:hAnsi="Times New Roman" w:eastAsia="宋体" w:cs="Times New Roman"/>
                <w:color w:val="auto"/>
                <w:kern w:val="0"/>
                <w:sz w:val="24"/>
                <w:szCs w:val="24"/>
                <w:highlight w:val="none"/>
                <w:lang w:val="en-US" w:eastAsia="zh-CN" w:bidi="ar-SA"/>
              </w:rPr>
              <w:t>化学需氧量</w:t>
            </w:r>
            <w:r>
              <w:rPr>
                <w:rFonts w:hint="eastAsia" w:cs="Times New Roman"/>
                <w:color w:val="auto"/>
                <w:kern w:val="0"/>
                <w:sz w:val="24"/>
                <w:szCs w:val="24"/>
                <w:highlight w:val="none"/>
                <w:lang w:val="en-US" w:eastAsia="zh-CN" w:bidi="ar-SA"/>
              </w:rPr>
              <w:t>4.709</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ascii="Times New Roman" w:hAnsi="Times New Roman" w:eastAsia="宋体" w:cs="Times New Roman"/>
                <w:color w:val="auto"/>
                <w:kern w:val="0"/>
                <w:sz w:val="24"/>
                <w:szCs w:val="24"/>
                <w:highlight w:val="none"/>
                <w:lang w:val="en-US" w:eastAsia="zh-CN" w:bidi="ar-SA"/>
              </w:rPr>
              <w:t>氨氮</w:t>
            </w:r>
            <w:r>
              <w:rPr>
                <w:rFonts w:hint="eastAsia" w:cs="Times New Roman"/>
                <w:color w:val="auto"/>
                <w:kern w:val="0"/>
                <w:sz w:val="24"/>
                <w:szCs w:val="24"/>
                <w:highlight w:val="none"/>
                <w:lang w:val="en-US" w:eastAsia="zh-CN" w:bidi="ar-SA"/>
              </w:rPr>
              <w:t>0.589</w:t>
            </w:r>
            <w:r>
              <w:rPr>
                <w:rFonts w:hint="default" w:ascii="Times New Roman" w:hAnsi="Times New Roman" w:eastAsia="宋体" w:cs="Times New Roman"/>
                <w:color w:val="auto"/>
                <w:kern w:val="0"/>
                <w:sz w:val="24"/>
                <w:szCs w:val="24"/>
                <w:highlight w:val="none"/>
                <w:lang w:val="en-US" w:eastAsia="zh-CN" w:bidi="ar-SA"/>
              </w:rPr>
              <w:t>t/a（排环境）。</w:t>
            </w:r>
          </w:p>
        </w:tc>
      </w:tr>
    </w:tbl>
    <w:p w14:paraId="758B204D">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DC4C729">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2" w:name="_Toc2121"/>
      <w:r>
        <w:rPr>
          <w:rFonts w:hint="default" w:ascii="Times New Roman" w:hAnsi="Times New Roman" w:eastAsia="宋体" w:cs="Times New Roman"/>
          <w:b/>
          <w:color w:val="auto"/>
          <w:sz w:val="21"/>
          <w:szCs w:val="21"/>
          <w:highlight w:val="none"/>
        </w:rPr>
        <w:t>表八</w:t>
      </w:r>
      <w:bookmarkEnd w:id="1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C9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1BA3AC0D">
            <w:pPr>
              <w:keepNext w:val="0"/>
              <w:keepLines w:val="0"/>
              <w:pageBreakBefore w:val="0"/>
              <w:widowControl/>
              <w:numPr>
                <w:ilvl w:val="0"/>
                <w:numId w:val="15"/>
              </w:numPr>
              <w:kinsoku/>
              <w:wordWrap/>
              <w:overflowPunct/>
              <w:topLinePunct w:val="0"/>
              <w:autoSpaceDE/>
              <w:autoSpaceDN/>
              <w:bidi w:val="0"/>
              <w:adjustRightInd w:val="0"/>
              <w:snapToGrid w:val="0"/>
              <w:spacing w:after="0" w:afterLines="0" w:line="360" w:lineRule="auto"/>
              <w:ind w:left="425" w:leftChars="0" w:hanging="425"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验收监测结论：</w:t>
            </w:r>
          </w:p>
          <w:p w14:paraId="60EF8188">
            <w:pPr>
              <w:keepNext w:val="0"/>
              <w:keepLines w:val="0"/>
              <w:pageBreakBefore w:val="0"/>
              <w:widowControl/>
              <w:numPr>
                <w:ilvl w:val="1"/>
                <w:numId w:val="15"/>
              </w:numPr>
              <w:kinsoku/>
              <w:wordWrap/>
              <w:overflowPunct/>
              <w:topLinePunct w:val="0"/>
              <w:autoSpaceDE/>
              <w:autoSpaceDN/>
              <w:bidi w:val="0"/>
              <w:adjustRightInd w:val="0"/>
              <w:snapToGrid w:val="0"/>
              <w:spacing w:after="0" w:afterLines="0" w:line="360" w:lineRule="auto"/>
              <w:ind w:left="567" w:leftChars="0" w:hanging="567" w:firstLineChars="0"/>
              <w:textAlignment w:val="auto"/>
              <w:outlineLvl w:val="2"/>
              <w:rPr>
                <w:rFonts w:hint="default" w:ascii="Times New Roman" w:hAnsi="Times New Roman" w:eastAsia="宋体" w:cs="Times New Roman"/>
                <w:b w:val="0"/>
                <w:bCs w:val="0"/>
                <w:color w:val="auto"/>
                <w:kern w:val="2"/>
                <w:sz w:val="28"/>
                <w:szCs w:val="32"/>
                <w:highlight w:val="none"/>
              </w:rPr>
            </w:pPr>
            <w:r>
              <w:rPr>
                <w:rFonts w:hint="default" w:ascii="Times New Roman" w:hAnsi="Times New Roman" w:eastAsia="宋体" w:cs="Times New Roman"/>
                <w:b w:val="0"/>
                <w:bCs w:val="0"/>
                <w:color w:val="auto"/>
                <w:kern w:val="2"/>
                <w:sz w:val="24"/>
                <w:szCs w:val="28"/>
                <w:highlight w:val="none"/>
              </w:rPr>
              <w:t>环保设施调试运行效果</w:t>
            </w:r>
          </w:p>
          <w:p w14:paraId="6D401747">
            <w:pPr>
              <w:pageBreakBefore w:val="0"/>
              <w:widowControl w:val="0"/>
              <w:kinsoku/>
              <w:wordWrap/>
              <w:overflowPunct/>
              <w:topLinePunct w:val="0"/>
              <w:autoSpaceDE/>
              <w:autoSpaceDN/>
              <w:bidi w:val="0"/>
              <w:adjustRightInd/>
              <w:snapToGrid w:val="0"/>
              <w:spacing w:after="0" w:afterLines="0" w:line="360" w:lineRule="auto"/>
              <w:ind w:left="1" w:firstLine="484" w:firstLineChars="202"/>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color w:val="auto"/>
                <w:kern w:val="0"/>
                <w:sz w:val="24"/>
                <w:szCs w:val="24"/>
                <w:highlight w:val="none"/>
                <w:lang w:val="en-US" w:eastAsia="zh-CN" w:bidi="ar"/>
              </w:rPr>
              <w:t>绍兴棠烁纺织科技有限公司</w:t>
            </w:r>
            <w:r>
              <w:rPr>
                <w:rFonts w:hint="default" w:ascii="Times New Roman" w:hAnsi="Times New Roman" w:eastAsia="宋体" w:cs="Times New Roman"/>
                <w:b w:val="0"/>
                <w:bCs w:val="0"/>
                <w:color w:val="auto"/>
                <w:kern w:val="2"/>
                <w:sz w:val="24"/>
                <w:szCs w:val="24"/>
                <w:highlight w:val="none"/>
              </w:rPr>
              <w:t>对建设项目环境影响</w:t>
            </w:r>
            <w:r>
              <w:rPr>
                <w:rFonts w:hint="eastAsia" w:ascii="Times New Roman" w:hAnsi="Times New Roman" w:eastAsia="宋体" w:cs="Times New Roman"/>
                <w:b w:val="0"/>
                <w:bCs w:val="0"/>
                <w:color w:val="auto"/>
                <w:kern w:val="2"/>
                <w:sz w:val="24"/>
                <w:szCs w:val="24"/>
                <w:highlight w:val="none"/>
                <w:lang w:val="en-US" w:eastAsia="zh-CN"/>
              </w:rPr>
              <w:t>登记表</w:t>
            </w:r>
            <w:r>
              <w:rPr>
                <w:rFonts w:hint="default" w:ascii="Times New Roman" w:hAnsi="Times New Roman" w:eastAsia="宋体" w:cs="Times New Roman"/>
                <w:b w:val="0"/>
                <w:bCs w:val="0"/>
                <w:color w:val="auto"/>
                <w:kern w:val="2"/>
                <w:sz w:val="24"/>
                <w:szCs w:val="24"/>
                <w:highlight w:val="none"/>
              </w:rPr>
              <w:t>及</w:t>
            </w:r>
            <w:r>
              <w:rPr>
                <w:rFonts w:hint="default" w:ascii="Times New Roman" w:hAnsi="Times New Roman" w:eastAsia="宋体" w:cs="Times New Roman"/>
                <w:b w:val="0"/>
                <w:bCs w:val="0"/>
                <w:color w:val="auto"/>
                <w:kern w:val="2"/>
                <w:sz w:val="24"/>
                <w:szCs w:val="24"/>
                <w:highlight w:val="none"/>
                <w:lang w:val="en-US" w:eastAsia="zh-CN"/>
              </w:rPr>
              <w:t>审查意见</w:t>
            </w:r>
            <w:r>
              <w:rPr>
                <w:rFonts w:hint="default" w:ascii="Times New Roman" w:hAnsi="Times New Roman" w:eastAsia="宋体" w:cs="Times New Roman"/>
                <w:b w:val="0"/>
                <w:bCs w:val="0"/>
                <w:color w:val="auto"/>
                <w:kern w:val="2"/>
                <w:sz w:val="24"/>
                <w:szCs w:val="24"/>
                <w:highlight w:val="none"/>
              </w:rPr>
              <w:t>中的环境保护要求和污染防治措施已基本落实到位，</w:t>
            </w:r>
            <w:r>
              <w:rPr>
                <w:rFonts w:hint="default" w:ascii="Times New Roman" w:hAnsi="Times New Roman"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rPr>
              <w:t>在“三同时”</w:t>
            </w:r>
            <w:r>
              <w:rPr>
                <w:rFonts w:hint="default" w:ascii="Times New Roman" w:hAnsi="Times New Roman" w:eastAsia="宋体" w:cs="Times New Roman"/>
                <w:b w:val="0"/>
                <w:bCs w:val="0"/>
                <w:color w:val="auto"/>
                <w:kern w:val="2"/>
                <w:sz w:val="24"/>
                <w:szCs w:val="24"/>
                <w:highlight w:val="none"/>
                <w:lang w:val="en-US" w:eastAsia="zh-CN"/>
              </w:rPr>
              <w:t>验收</w:t>
            </w:r>
            <w:r>
              <w:rPr>
                <w:rFonts w:hint="default" w:ascii="Times New Roman" w:hAnsi="Times New Roman" w:eastAsia="宋体" w:cs="Times New Roman"/>
                <w:b w:val="0"/>
                <w:bCs w:val="0"/>
                <w:color w:val="auto"/>
                <w:kern w:val="2"/>
                <w:sz w:val="24"/>
                <w:szCs w:val="24"/>
                <w:highlight w:val="none"/>
              </w:rPr>
              <w:t>监测期间，环境保护设施正常运行，各</w:t>
            </w:r>
            <w:r>
              <w:rPr>
                <w:rFonts w:hint="default" w:ascii="Times New Roman" w:hAnsi="Times New Roman" w:eastAsia="宋体" w:cs="Times New Roman"/>
                <w:b w:val="0"/>
                <w:bCs w:val="0"/>
                <w:color w:val="auto"/>
                <w:kern w:val="2"/>
                <w:sz w:val="24"/>
                <w:szCs w:val="24"/>
                <w:highlight w:val="none"/>
                <w:lang w:val="en-US" w:eastAsia="zh-CN"/>
              </w:rPr>
              <w:t>类</w:t>
            </w:r>
            <w:r>
              <w:rPr>
                <w:rFonts w:hint="default" w:ascii="Times New Roman" w:hAnsi="Times New Roman" w:eastAsia="宋体" w:cs="Times New Roman"/>
                <w:b w:val="0"/>
                <w:bCs w:val="0"/>
                <w:color w:val="auto"/>
                <w:kern w:val="2"/>
                <w:sz w:val="24"/>
                <w:szCs w:val="24"/>
                <w:highlight w:val="none"/>
              </w:rPr>
              <w:t>污染物均能达标排放。</w:t>
            </w:r>
          </w:p>
          <w:p w14:paraId="6AF4386A">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kern w:val="2"/>
                <w:sz w:val="28"/>
                <w:szCs w:val="32"/>
                <w:highlight w:val="none"/>
              </w:rPr>
            </w:pPr>
            <w:bookmarkStart w:id="13" w:name="_Toc503306775"/>
            <w:r>
              <w:rPr>
                <w:rFonts w:hint="default" w:ascii="Times New Roman" w:hAnsi="Times New Roman" w:eastAsia="宋体" w:cs="Times New Roman"/>
                <w:b w:val="0"/>
                <w:bCs w:val="0"/>
                <w:color w:val="auto"/>
                <w:kern w:val="2"/>
                <w:sz w:val="24"/>
                <w:szCs w:val="28"/>
                <w:highlight w:val="none"/>
              </w:rPr>
              <w:t>污染物排放监测结果</w:t>
            </w:r>
            <w:bookmarkEnd w:id="13"/>
          </w:p>
          <w:p w14:paraId="1945A72D">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废气监测结果</w:t>
            </w:r>
          </w:p>
          <w:p w14:paraId="7B1FD5D3">
            <w:pPr>
              <w:pageBreakBefore w:val="0"/>
              <w:widowControl w:val="0"/>
              <w:kinsoku/>
              <w:wordWrap/>
              <w:overflowPunct/>
              <w:topLinePunct w:val="0"/>
              <w:autoSpaceDE/>
              <w:autoSpaceDN/>
              <w:bidi w:val="0"/>
              <w:adjustRightInd/>
              <w:snapToGrid w:val="0"/>
              <w:spacing w:after="0" w:afterLines="0" w:line="360" w:lineRule="auto"/>
              <w:ind w:firstLine="600" w:firstLineChars="25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在验收监测期间，</w:t>
            </w:r>
            <w:r>
              <w:rPr>
                <w:rFonts w:hint="eastAsia"/>
                <w:color w:val="auto"/>
                <w:highlight w:val="none"/>
                <w:lang w:val="en-US" w:eastAsia="zh-CN"/>
              </w:rPr>
              <w:t>污水处理站废气中氨、硫化氢、臭气浓度两周期排放速率最大值符合执行</w:t>
            </w:r>
            <w:r>
              <w:rPr>
                <w:color w:val="auto"/>
              </w:rPr>
              <w:t>《恶臭污染物排放标准》(GB14554-93)中相关标准限值</w:t>
            </w:r>
            <w:r>
              <w:rPr>
                <w:rFonts w:hint="eastAsia"/>
                <w:color w:val="auto"/>
                <w:lang w:eastAsia="zh-CN"/>
              </w:rPr>
              <w:t>。</w:t>
            </w:r>
            <w:r>
              <w:rPr>
                <w:rFonts w:hint="eastAsia" w:ascii="Times New Roman" w:hAnsi="Times New Roman" w:eastAsia="宋体" w:cs="Times New Roman"/>
                <w:b w:val="0"/>
                <w:bCs w:val="0"/>
                <w:color w:val="auto"/>
                <w:kern w:val="2"/>
                <w:sz w:val="24"/>
                <w:szCs w:val="24"/>
                <w:highlight w:val="none"/>
                <w:lang w:val="en-US" w:eastAsia="zh-CN"/>
              </w:rPr>
              <w:t>厂界</w:t>
            </w:r>
            <w:r>
              <w:rPr>
                <w:rFonts w:hint="eastAsia"/>
                <w:color w:val="auto"/>
                <w:highlight w:val="none"/>
                <w:lang w:val="en-US" w:eastAsia="zh-CN"/>
              </w:rPr>
              <w:t>的</w:t>
            </w:r>
            <w:r>
              <w:rPr>
                <w:color w:val="auto"/>
              </w:rPr>
              <w:t>氨、硫化氢</w:t>
            </w:r>
            <w:r>
              <w:rPr>
                <w:rFonts w:hint="eastAsia"/>
                <w:color w:val="auto"/>
              </w:rPr>
              <w:t>、恶臭浓度</w:t>
            </w:r>
            <w:r>
              <w:rPr>
                <w:rFonts w:hint="eastAsia"/>
                <w:color w:val="auto"/>
                <w:highlight w:val="none"/>
                <w:lang w:val="en-US" w:eastAsia="zh-CN"/>
              </w:rPr>
              <w:t>监测浓度满足</w:t>
            </w:r>
            <w:r>
              <w:rPr>
                <w:color w:val="auto"/>
              </w:rPr>
              <w:t>《恶臭污染物排放标准》(GB14554-93)中相关标准限值</w:t>
            </w:r>
            <w:r>
              <w:rPr>
                <w:rFonts w:hint="eastAsia" w:ascii="Times New Roman" w:hAnsi="Times New Roman" w:eastAsia="宋体" w:cs="Times New Roman"/>
                <w:b w:val="0"/>
                <w:bCs w:val="0"/>
                <w:color w:val="auto"/>
                <w:kern w:val="2"/>
                <w:sz w:val="24"/>
                <w:szCs w:val="24"/>
                <w:highlight w:val="none"/>
                <w:lang w:val="en-US" w:eastAsia="zh-CN"/>
              </w:rPr>
              <w:t>。</w:t>
            </w:r>
          </w:p>
          <w:p w14:paraId="50515CC6">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eastAsia" w:ascii="Times New Roman" w:hAnsi="Times New Roman" w:eastAsia="宋体" w:cs="Times New Roman"/>
                <w:b w:val="0"/>
                <w:bCs w:val="0"/>
                <w:color w:val="auto"/>
                <w:kern w:val="2"/>
                <w:sz w:val="24"/>
                <w:szCs w:val="20"/>
                <w:highlight w:val="none"/>
                <w:lang w:val="en-US" w:eastAsia="zh-CN"/>
              </w:rPr>
              <w:t>废水</w:t>
            </w:r>
            <w:r>
              <w:rPr>
                <w:rFonts w:hint="default" w:ascii="Times New Roman" w:hAnsi="Times New Roman" w:eastAsia="宋体" w:cs="Times New Roman"/>
                <w:b w:val="0"/>
                <w:bCs w:val="0"/>
                <w:color w:val="auto"/>
                <w:kern w:val="2"/>
                <w:sz w:val="24"/>
                <w:szCs w:val="20"/>
                <w:highlight w:val="none"/>
                <w:lang w:val="en-US" w:eastAsia="zh-CN"/>
              </w:rPr>
              <w:t>监测结果</w:t>
            </w:r>
          </w:p>
          <w:p w14:paraId="209EB9F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验收监测期间，</w:t>
            </w:r>
            <w:r>
              <w:rPr>
                <w:rFonts w:hint="eastAsia" w:ascii="Times New Roman" w:hAnsi="Times New Roman" w:cs="宋体"/>
                <w:color w:val="auto"/>
                <w:sz w:val="24"/>
                <w:highlight w:val="none"/>
              </w:rPr>
              <w:t>项目</w:t>
            </w:r>
            <w:r>
              <w:rPr>
                <w:rFonts w:hint="eastAsia"/>
                <w:color w:val="auto"/>
                <w:highlight w:val="none"/>
                <w:lang w:val="en-US" w:eastAsia="zh-CN"/>
              </w:rPr>
              <w:t>废水总排口</w:t>
            </w:r>
            <w:r>
              <w:rPr>
                <w:rFonts w:hint="default"/>
                <w:color w:val="auto"/>
                <w:highlight w:val="none"/>
                <w:lang w:val="en-US" w:eastAsia="zh-CN"/>
              </w:rPr>
              <w:t>两周期化学需氧量、悬浮物、</w:t>
            </w:r>
            <w:r>
              <w:rPr>
                <w:rFonts w:hint="eastAsia"/>
                <w:color w:val="auto"/>
                <w:highlight w:val="none"/>
                <w:lang w:val="en-US" w:eastAsia="zh-CN"/>
              </w:rPr>
              <w:t>五日生化需氧量、氨氮、总氮、总磷、色度</w:t>
            </w:r>
            <w:r>
              <w:rPr>
                <w:rFonts w:hint="default"/>
                <w:color w:val="auto"/>
                <w:highlight w:val="none"/>
                <w:lang w:val="en-US" w:eastAsia="zh-CN"/>
              </w:rPr>
              <w:t>的最大浓度和pH值均符合</w:t>
            </w:r>
            <w:r>
              <w:rPr>
                <w:color w:val="auto"/>
              </w:rPr>
              <w:t>《纺织染整工业水污染物排放标准》（GB4287-2012）及其修改单表2中的间接排放限值</w:t>
            </w:r>
            <w:r>
              <w:rPr>
                <w:rFonts w:hint="default"/>
                <w:color w:val="auto"/>
                <w:highlight w:val="none"/>
                <w:lang w:val="en-US" w:eastAsia="zh-CN"/>
              </w:rPr>
              <w:t>要求</w:t>
            </w:r>
            <w:r>
              <w:rPr>
                <w:rFonts w:hint="eastAsia"/>
                <w:color w:val="auto"/>
                <w:highlight w:val="none"/>
                <w:lang w:val="en-US" w:eastAsia="zh-CN"/>
              </w:rPr>
              <w:t>，动植物油的最大浓度符合</w:t>
            </w:r>
            <w:r>
              <w:rPr>
                <w:rFonts w:ascii="Times New Roman" w:hAnsi="Times New Roman" w:cs="Times New Roman"/>
                <w:color w:val="auto"/>
              </w:rPr>
              <w:t>《污水综合排放标准》(GB8978-1996)表4中的三级标准</w:t>
            </w:r>
            <w:r>
              <w:rPr>
                <w:rFonts w:hint="default"/>
                <w:color w:val="auto"/>
                <w:highlight w:val="none"/>
                <w:lang w:val="en-US" w:eastAsia="zh-CN"/>
              </w:rPr>
              <w:t>限值要求。</w:t>
            </w:r>
          </w:p>
          <w:p w14:paraId="19F5AE27">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噪声监测结果</w:t>
            </w:r>
          </w:p>
          <w:p w14:paraId="3E9FD46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4"/>
                <w:highlight w:val="none"/>
                <w:lang w:val="en-US" w:eastAsia="zh-CN"/>
              </w:rPr>
              <w:t>验收监测期间，</w:t>
            </w:r>
            <w:r>
              <w:rPr>
                <w:rFonts w:hint="eastAsia"/>
                <w:color w:val="auto"/>
                <w:highlight w:val="none"/>
                <w:lang w:val="en-US" w:eastAsia="zh-CN"/>
              </w:rPr>
              <w:t>本项目东、南、西侧厂界各监测点位昼、夜间噪声均符合《工业企业厂界环境噪声排放标准》（GB12348-2008）中的3类区标准要求，北侧厂界监测点位昼、夜间噪声符合《工业企业厂界环境噪声排放标准》（GB12348-2008）中的4类区标准要求。</w:t>
            </w:r>
          </w:p>
          <w:p w14:paraId="34CC68CC">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固体废物调查结果</w:t>
            </w:r>
          </w:p>
          <w:p w14:paraId="373697D6">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bookmarkStart w:id="14" w:name="_Toc13415"/>
            <w:r>
              <w:rPr>
                <w:rFonts w:hint="default" w:ascii="Times New Roman" w:hAnsi="Times New Roman" w:eastAsia="宋体" w:cs="Times New Roman"/>
                <w:b w:val="0"/>
                <w:bCs w:val="0"/>
                <w:color w:val="auto"/>
                <w:sz w:val="24"/>
                <w:szCs w:val="24"/>
                <w:highlight w:val="none"/>
                <w:lang w:val="en-US" w:eastAsia="zh-CN" w:bidi="ar-SA"/>
              </w:rPr>
              <w:t>根据验收监测期间调查，项</w:t>
            </w:r>
            <w:r>
              <w:rPr>
                <w:rFonts w:hint="default" w:ascii="Times New Roman" w:hAnsi="Times New Roman" w:eastAsia="宋体" w:cs="Times New Roman"/>
                <w:b w:val="0"/>
                <w:bCs w:val="0"/>
                <w:color w:val="auto"/>
                <w:kern w:val="2"/>
                <w:sz w:val="24"/>
                <w:szCs w:val="24"/>
                <w:highlight w:val="none"/>
                <w:lang w:eastAsia="zh-CN"/>
              </w:rPr>
              <w:t>目</w:t>
            </w:r>
            <w:r>
              <w:rPr>
                <w:rFonts w:hint="default" w:ascii="Times New Roman" w:hAnsi="Times New Roman" w:eastAsia="宋体" w:cs="Times New Roman"/>
                <w:b w:val="0"/>
                <w:bCs w:val="0"/>
                <w:color w:val="auto"/>
                <w:kern w:val="2"/>
                <w:sz w:val="24"/>
                <w:szCs w:val="24"/>
                <w:highlight w:val="none"/>
              </w:rPr>
              <w:t>固废主要为</w:t>
            </w:r>
            <w:r>
              <w:rPr>
                <w:rFonts w:hint="eastAsia" w:cs="Times New Roman"/>
                <w:bCs/>
                <w:color w:val="auto"/>
                <w:kern w:val="2"/>
                <w:sz w:val="24"/>
                <w:szCs w:val="24"/>
                <w:highlight w:val="none"/>
                <w:lang w:val="en-US" w:eastAsia="zh-CN"/>
              </w:rPr>
              <w:t>废品布、废一般包装材料、污泥、废滤布、废机油、废机油桶、废包装材料</w:t>
            </w:r>
            <w:r>
              <w:rPr>
                <w:rFonts w:hint="eastAsia" w:ascii="Times New Roman" w:hAnsi="Times New Roman" w:eastAsia="宋体" w:cs="Times New Roman"/>
                <w:bCs/>
                <w:color w:val="auto"/>
                <w:kern w:val="2"/>
                <w:sz w:val="24"/>
                <w:szCs w:val="24"/>
                <w:highlight w:val="none"/>
                <w:lang w:val="en-US" w:eastAsia="zh-CN"/>
              </w:rPr>
              <w:t>。</w:t>
            </w:r>
          </w:p>
          <w:p w14:paraId="0686B84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w:t>
            </w:r>
            <w:r>
              <w:rPr>
                <w:rFonts w:hint="eastAsia" w:cs="Times New Roman"/>
                <w:bCs/>
                <w:color w:val="auto"/>
                <w:kern w:val="2"/>
                <w:sz w:val="24"/>
                <w:szCs w:val="24"/>
                <w:highlight w:val="none"/>
                <w:lang w:val="en-US" w:eastAsia="zh-CN"/>
              </w:rPr>
              <w:t>废品布、</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一般</w:t>
            </w:r>
            <w:r>
              <w:rPr>
                <w:rFonts w:hint="eastAsia" w:ascii="Times New Roman" w:hAnsi="Times New Roman" w:eastAsia="宋体" w:cs="Times New Roman"/>
                <w:bCs/>
                <w:color w:val="auto"/>
                <w:kern w:val="2"/>
                <w:sz w:val="24"/>
                <w:szCs w:val="24"/>
                <w:highlight w:val="none"/>
                <w:lang w:val="en-US" w:eastAsia="zh-CN"/>
              </w:rPr>
              <w:t>包装材料、</w:t>
            </w:r>
            <w:r>
              <w:rPr>
                <w:rFonts w:hint="eastAsia" w:cs="Times New Roman"/>
                <w:bCs/>
                <w:color w:val="auto"/>
                <w:kern w:val="2"/>
                <w:sz w:val="24"/>
                <w:szCs w:val="24"/>
                <w:highlight w:val="none"/>
                <w:lang w:val="en-US" w:eastAsia="zh-CN"/>
              </w:rPr>
              <w:t>废</w:t>
            </w:r>
            <w:r>
              <w:rPr>
                <w:rFonts w:hint="eastAsia" w:ascii="Times New Roman" w:hAnsi="Times New Roman" w:eastAsia="宋体" w:cs="Times New Roman"/>
                <w:bCs/>
                <w:color w:val="auto"/>
                <w:kern w:val="2"/>
                <w:sz w:val="24"/>
                <w:szCs w:val="24"/>
                <w:highlight w:val="none"/>
                <w:lang w:val="en-US" w:eastAsia="zh-CN"/>
              </w:rPr>
              <w:t>滤布经收集后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eastAsia" w:ascii="Times New Roman" w:hAnsi="Times New Roman" w:eastAsia="宋体" w:cs="Times New Roman"/>
                <w:bCs/>
                <w:color w:val="auto"/>
                <w:kern w:val="2"/>
                <w:sz w:val="24"/>
                <w:szCs w:val="24"/>
                <w:highlight w:val="none"/>
                <w:lang w:val="en-US" w:eastAsia="zh-CN"/>
              </w:rPr>
              <w:t>，污泥委托浙江浙能滨海环保能源有限公司</w:t>
            </w:r>
            <w:r>
              <w:rPr>
                <w:rFonts w:hint="eastAsia" w:cs="Times New Roman"/>
                <w:bCs/>
                <w:color w:val="auto"/>
                <w:kern w:val="2"/>
                <w:sz w:val="24"/>
                <w:szCs w:val="24"/>
                <w:highlight w:val="none"/>
                <w:lang w:val="en-US" w:eastAsia="zh-CN"/>
              </w:rPr>
              <w:t>处置</w:t>
            </w:r>
            <w:r>
              <w:rPr>
                <w:rFonts w:hint="default" w:ascii="Times New Roman" w:hAnsi="Times New Roman" w:eastAsia="宋体" w:cs="Times New Roman"/>
                <w:b w:val="0"/>
                <w:bCs w:val="0"/>
                <w:color w:val="auto"/>
                <w:kern w:val="2"/>
                <w:sz w:val="24"/>
                <w:szCs w:val="24"/>
                <w:highlight w:val="none"/>
                <w:lang w:eastAsia="zh-CN"/>
              </w:rPr>
              <w:t>；</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机油桶</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包装材料</w:t>
            </w:r>
            <w:r>
              <w:rPr>
                <w:rFonts w:hint="default" w:ascii="Times New Roman" w:hAnsi="Times New Roman" w:eastAsia="宋体" w:cs="Times New Roman"/>
                <w:bCs/>
                <w:color w:val="auto"/>
                <w:kern w:val="2"/>
                <w:sz w:val="24"/>
                <w:szCs w:val="24"/>
                <w:highlight w:val="none"/>
                <w:lang w:val="en-US" w:eastAsia="zh-CN"/>
              </w:rPr>
              <w:t>收集后交由</w:t>
            </w:r>
            <w:r>
              <w:rPr>
                <w:rFonts w:hint="eastAsia" w:ascii="Times New Roman" w:hAnsi="Times New Roman" w:eastAsia="宋体" w:cs="Times New Roman"/>
                <w:bCs/>
                <w:color w:val="auto"/>
                <w:kern w:val="2"/>
                <w:sz w:val="24"/>
                <w:szCs w:val="24"/>
                <w:highlight w:val="none"/>
                <w:lang w:val="en-US" w:eastAsia="zh-CN"/>
              </w:rPr>
              <w:t>浙江绿晨环保科技有限公司、绍兴光之源环保有限公司</w:t>
            </w:r>
            <w:r>
              <w:rPr>
                <w:rFonts w:hint="eastAsia" w:cs="Times New Roman"/>
                <w:bCs/>
                <w:color w:val="auto"/>
                <w:kern w:val="2"/>
                <w:sz w:val="24"/>
                <w:szCs w:val="24"/>
                <w:highlight w:val="none"/>
                <w:lang w:val="en-US" w:eastAsia="zh-CN"/>
              </w:rPr>
              <w:t>、绍兴</w:t>
            </w:r>
            <w:r>
              <w:rPr>
                <w:rFonts w:hint="eastAsia" w:ascii="Times New Roman" w:hAnsi="Times New Roman" w:eastAsia="宋体" w:cs="Times New Roman"/>
                <w:bCs/>
                <w:color w:val="auto"/>
                <w:kern w:val="2"/>
                <w:sz w:val="24"/>
                <w:szCs w:val="24"/>
                <w:highlight w:val="none"/>
                <w:lang w:val="en-US" w:eastAsia="zh-CN"/>
              </w:rPr>
              <w:t>华鑫环保科技有限公司处置</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3D6D29FE">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环保设施处理效率和</w:t>
            </w:r>
            <w:r>
              <w:rPr>
                <w:rFonts w:hint="default" w:ascii="Times New Roman" w:hAnsi="Times New Roman" w:eastAsia="宋体" w:cs="Times New Roman"/>
                <w:b w:val="0"/>
                <w:bCs w:val="0"/>
                <w:color w:val="auto"/>
                <w:kern w:val="21"/>
                <w:sz w:val="24"/>
                <w:szCs w:val="24"/>
                <w:highlight w:val="none"/>
                <w:lang w:val="en-US" w:eastAsia="zh-CN"/>
              </w:rPr>
              <w:t>总量控制核算结果</w:t>
            </w:r>
          </w:p>
          <w:p w14:paraId="6853384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cs="Times New Roman"/>
                <w:b w:val="0"/>
                <w:bCs w:val="0"/>
                <w:color w:val="auto"/>
                <w:sz w:val="24"/>
                <w:szCs w:val="24"/>
                <w:highlight w:val="none"/>
                <w:lang w:val="en-US" w:eastAsia="zh-CN" w:bidi="ar-SA"/>
              </w:rPr>
              <w:t>由于企业污水处理站废气进口浓度低，废气处理设备平均处理效率为63.8%，未满足</w:t>
            </w:r>
            <w:r>
              <w:rPr>
                <w:rFonts w:hint="default"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中85%的处理效率要求，本项目污水处理站废气满足</w:t>
            </w:r>
            <w:r>
              <w:rPr>
                <w:color w:val="auto"/>
              </w:rPr>
              <w:t>《恶臭污染物排放标准》(GB14554-93)中相关标准限值</w:t>
            </w:r>
            <w:r>
              <w:rPr>
                <w:rFonts w:hint="eastAsia"/>
                <w:color w:val="auto"/>
                <w:lang w:val="en-US" w:eastAsia="zh-CN"/>
              </w:rPr>
              <w:t>要求，可做到达标排放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3BF088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根据</w:t>
            </w:r>
            <w:r>
              <w:rPr>
                <w:rFonts w:hint="eastAsia" w:cs="Times New Roman"/>
                <w:b w:val="0"/>
                <w:bCs w:val="0"/>
                <w:color w:val="auto"/>
                <w:kern w:val="2"/>
                <w:sz w:val="24"/>
                <w:szCs w:val="24"/>
                <w:highlight w:val="none"/>
                <w:lang w:val="en-US" w:eastAsia="zh-CN"/>
              </w:rPr>
              <w:t>本次</w:t>
            </w:r>
            <w:r>
              <w:rPr>
                <w:rFonts w:hint="default" w:ascii="Times New Roman" w:hAnsi="Times New Roman" w:eastAsia="宋体" w:cs="Times New Roman"/>
                <w:b w:val="0"/>
                <w:bCs w:val="0"/>
                <w:color w:val="auto"/>
                <w:kern w:val="2"/>
                <w:sz w:val="24"/>
                <w:szCs w:val="24"/>
                <w:highlight w:val="none"/>
                <w:lang w:val="en-US" w:eastAsia="zh-CN"/>
              </w:rPr>
              <w:t>验收核算，</w:t>
            </w:r>
            <w:r>
              <w:rPr>
                <w:rFonts w:hint="default" w:ascii="Times New Roman" w:hAnsi="Times New Roman" w:eastAsia="宋体" w:cs="Times New Roman"/>
                <w:b w:val="0"/>
                <w:bCs w:val="0"/>
                <w:color w:val="auto"/>
                <w:sz w:val="24"/>
                <w:szCs w:val="24"/>
                <w:highlight w:val="none"/>
                <w:lang w:val="en-US" w:eastAsia="zh-CN" w:bidi="ar-SA"/>
              </w:rPr>
              <w:t>项目</w:t>
            </w:r>
            <w:r>
              <w:rPr>
                <w:rFonts w:hint="eastAsia" w:cs="Times New Roman"/>
                <w:b w:val="0"/>
                <w:bCs w:val="0"/>
                <w:color w:val="auto"/>
                <w:sz w:val="24"/>
                <w:szCs w:val="24"/>
                <w:highlight w:val="none"/>
                <w:lang w:val="en-US" w:eastAsia="zh-CN" w:bidi="ar-SA"/>
              </w:rPr>
              <w:t>化学需氧量和氨氮</w:t>
            </w:r>
            <w:r>
              <w:rPr>
                <w:rFonts w:hint="default" w:ascii="Times New Roman" w:hAnsi="Times New Roman" w:eastAsia="宋体" w:cs="Times New Roman"/>
                <w:b w:val="0"/>
                <w:bCs w:val="0"/>
                <w:color w:val="auto"/>
                <w:sz w:val="24"/>
                <w:szCs w:val="24"/>
                <w:highlight w:val="none"/>
                <w:lang w:val="en-US" w:eastAsia="zh-CN" w:bidi="ar-SA"/>
              </w:rPr>
              <w:t>年排放总量在</w:t>
            </w:r>
            <w:r>
              <w:rPr>
                <w:rFonts w:hint="eastAsia" w:cs="Times New Roman"/>
                <w:b w:val="0"/>
                <w:bCs w:val="0"/>
                <w:color w:val="auto"/>
                <w:sz w:val="24"/>
                <w:szCs w:val="24"/>
                <w:highlight w:val="none"/>
                <w:lang w:val="en-US" w:eastAsia="zh-CN" w:bidi="ar-SA"/>
              </w:rPr>
              <w:t>4.709</w:t>
            </w:r>
            <w:r>
              <w:rPr>
                <w:rFonts w:hint="default" w:ascii="Times New Roman" w:hAnsi="Times New Roman" w:eastAsia="宋体" w:cs="Times New Roman"/>
                <w:b w:val="0"/>
                <w:bCs w:val="0"/>
                <w:color w:val="auto"/>
                <w:sz w:val="24"/>
                <w:szCs w:val="24"/>
                <w:highlight w:val="none"/>
                <w:lang w:val="en-US" w:eastAsia="zh-CN" w:bidi="ar-SA"/>
              </w:rPr>
              <w:t>t/a</w:t>
            </w:r>
            <w:r>
              <w:rPr>
                <w:rFonts w:hint="eastAsia" w:cs="Times New Roman"/>
                <w:b w:val="0"/>
                <w:bCs w:val="0"/>
                <w:color w:val="auto"/>
                <w:sz w:val="24"/>
                <w:szCs w:val="24"/>
                <w:highlight w:val="none"/>
                <w:lang w:val="en-US" w:eastAsia="zh-CN" w:bidi="ar-SA"/>
              </w:rPr>
              <w:t>和</w:t>
            </w:r>
            <w:r>
              <w:rPr>
                <w:rFonts w:hint="eastAsia" w:cs="Times New Roman"/>
                <w:color w:val="auto"/>
                <w:kern w:val="0"/>
                <w:sz w:val="24"/>
                <w:szCs w:val="24"/>
                <w:highlight w:val="none"/>
                <w:lang w:val="en-US" w:eastAsia="zh-CN" w:bidi="ar-SA"/>
              </w:rPr>
              <w:t>0.589</w:t>
            </w:r>
            <w:r>
              <w:rPr>
                <w:rFonts w:hint="default" w:ascii="Times New Roman" w:hAnsi="Times New Roman" w:eastAsia="宋体" w:cs="Times New Roman"/>
                <w:color w:val="auto"/>
                <w:kern w:val="0"/>
                <w:sz w:val="24"/>
                <w:szCs w:val="24"/>
                <w:highlight w:val="none"/>
                <w:lang w:val="en-US" w:eastAsia="zh-CN" w:bidi="ar-SA"/>
              </w:rPr>
              <w:t>t/a</w:t>
            </w:r>
            <w:r>
              <w:rPr>
                <w:rFonts w:hint="default" w:ascii="Times New Roman" w:hAnsi="Times New Roman" w:eastAsia="宋体" w:cs="Times New Roman"/>
                <w:b w:val="0"/>
                <w:bCs w:val="0"/>
                <w:color w:val="auto"/>
                <w:sz w:val="24"/>
                <w:szCs w:val="24"/>
                <w:highlight w:val="none"/>
                <w:lang w:val="en-US" w:eastAsia="zh-CN" w:bidi="ar-SA"/>
              </w:rPr>
              <w:t>范围内</w:t>
            </w:r>
            <w:r>
              <w:rPr>
                <w:rFonts w:hint="default"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rPr>
              <w:t>符合环评中对总量控制要求。</w:t>
            </w:r>
          </w:p>
          <w:p w14:paraId="030551DD">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kern w:val="2"/>
                <w:sz w:val="24"/>
                <w:szCs w:val="24"/>
                <w:highlight w:val="none"/>
                <w:lang w:val="en-US" w:eastAsia="zh-CN"/>
              </w:rPr>
              <w:t>《建设项目竣工环境保护验收暂行办法》（国环规环评〔2017〕4号）中的第八条分析</w:t>
            </w:r>
          </w:p>
          <w:p w14:paraId="7E7CE9F9">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eastAsia="zh-CN"/>
              </w:rPr>
            </w:pPr>
            <w:r>
              <w:rPr>
                <w:rFonts w:hint="default" w:ascii="Times New Roman" w:hAnsi="Times New Roman" w:eastAsia="宋体" w:cs="Times New Roman"/>
                <w:b w:val="0"/>
                <w:bCs w:val="0"/>
                <w:color w:val="auto"/>
                <w:sz w:val="24"/>
                <w:szCs w:val="24"/>
                <w:highlight w:val="none"/>
              </w:rPr>
              <w:t>根据《建设项目竣工环境保护验收暂行办法》（国环规环评</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2017</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4号）中的第八</w:t>
            </w:r>
            <w:r>
              <w:rPr>
                <w:rFonts w:hint="default" w:ascii="Times New Roman" w:hAnsi="Times New Roman" w:eastAsia="宋体" w:cs="Times New Roman"/>
                <w:b w:val="0"/>
                <w:bCs w:val="0"/>
                <w:color w:val="auto"/>
                <w:kern w:val="2"/>
                <w:sz w:val="24"/>
                <w:szCs w:val="24"/>
                <w:highlight w:val="none"/>
              </w:rPr>
              <w:t>条，</w:t>
            </w:r>
            <w:r>
              <w:rPr>
                <w:rFonts w:hint="default" w:ascii="Times New Roman" w:hAnsi="Times New Roman" w:eastAsia="宋体" w:cs="Times New Roman"/>
                <w:b w:val="0"/>
                <w:bCs w:val="0"/>
                <w:color w:val="auto"/>
                <w:kern w:val="2"/>
                <w:sz w:val="24"/>
                <w:szCs w:val="21"/>
                <w:highlight w:val="none"/>
              </w:rPr>
              <w:t>建设项目环境保护设施存在下列情形之一的，建设单位不得提出验收合格的意见</w:t>
            </w:r>
            <w:r>
              <w:rPr>
                <w:rFonts w:hint="default" w:ascii="Times New Roman" w:hAnsi="Times New Roman" w:eastAsia="宋体" w:cs="Times New Roman"/>
                <w:b w:val="0"/>
                <w:bCs w:val="0"/>
                <w:color w:val="auto"/>
                <w:kern w:val="2"/>
                <w:sz w:val="24"/>
                <w:szCs w:val="21"/>
                <w:highlight w:val="none"/>
                <w:lang w:eastAsia="zh-CN"/>
              </w:rPr>
              <w:t>。</w:t>
            </w:r>
          </w:p>
          <w:p w14:paraId="6E13909E">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1"/>
                <w:highlight w:val="none"/>
                <w:lang w:val="en-US"/>
              </w:rPr>
            </w:pPr>
            <w:r>
              <w:rPr>
                <w:rFonts w:hint="default" w:ascii="Times New Roman" w:hAnsi="Times New Roman" w:eastAsia="宋体" w:cs="Times New Roman"/>
                <w:b/>
                <w:bCs/>
                <w:color w:val="auto"/>
                <w:sz w:val="21"/>
                <w:szCs w:val="21"/>
                <w:highlight w:val="none"/>
                <w:lang w:val="en-US" w:eastAsia="zh-CN"/>
              </w:rPr>
              <w:t>表8-1（国环规环评〔2017〕4号）的第八条对照分析表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5"/>
              <w:gridCol w:w="3390"/>
              <w:gridCol w:w="1071"/>
            </w:tblGrid>
            <w:tr w14:paraId="315B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143631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国环规环评〔2017〕4号第八条</w:t>
                  </w:r>
                </w:p>
              </w:tc>
              <w:tc>
                <w:tcPr>
                  <w:tcW w:w="3390" w:type="dxa"/>
                  <w:vAlign w:val="center"/>
                </w:tcPr>
                <w:p w14:paraId="66208FD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本项目情况</w:t>
                  </w:r>
                </w:p>
              </w:tc>
              <w:tc>
                <w:tcPr>
                  <w:tcW w:w="1071" w:type="dxa"/>
                  <w:vAlign w:val="center"/>
                </w:tcPr>
                <w:p w14:paraId="156E8A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是否合格</w:t>
                  </w:r>
                </w:p>
              </w:tc>
            </w:tr>
            <w:tr w14:paraId="463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D33D66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（一）未按环境影响报告书（表）及其审批部门审批决定要求建成环境保护设施，或者环境保护设施不能与主体工程同时投产或者使用的；</w:t>
                  </w:r>
                </w:p>
              </w:tc>
              <w:tc>
                <w:tcPr>
                  <w:tcW w:w="3390" w:type="dxa"/>
                  <w:vAlign w:val="center"/>
                </w:tcPr>
                <w:p w14:paraId="68C7612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1、企业严格按照环评及备案内容建设和落实废气、废水、噪声和固废的污染防治措施和设施，建设过程中环境保护设施或者环境保护设施与主体工程同时设计、同时施工、同时投产使用的，符合“三同时”要求；</w:t>
                  </w:r>
                </w:p>
              </w:tc>
              <w:tc>
                <w:tcPr>
                  <w:tcW w:w="1071" w:type="dxa"/>
                  <w:vAlign w:val="center"/>
                </w:tcPr>
                <w:p w14:paraId="5551197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ECB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714E2994">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（二）污染物排放不符合国家和地方相关标准、环境影响报告书（表）及其审批部门审批决定或者重点污染物排放总量控制指标要求的；</w:t>
                  </w:r>
                </w:p>
              </w:tc>
              <w:tc>
                <w:tcPr>
                  <w:tcW w:w="3390" w:type="dxa"/>
                  <w:vAlign w:val="center"/>
                </w:tcPr>
                <w:p w14:paraId="1C6E8EC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2、企业各项污染物排放均符合国家和地方相关标准要求，符合审批要求污染物排放总量控制指标；</w:t>
                  </w:r>
                </w:p>
              </w:tc>
              <w:tc>
                <w:tcPr>
                  <w:tcW w:w="1071" w:type="dxa"/>
                  <w:vAlign w:val="center"/>
                </w:tcPr>
                <w:p w14:paraId="2C2CC54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EA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62FA4FE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390" w:type="dxa"/>
                  <w:vAlign w:val="center"/>
                </w:tcPr>
                <w:p w14:paraId="13EB9516">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3、企业严格按照环评及备案内容建设，项目建设内容、生产规模、设备及原辅材料、生产工艺均与环评</w:t>
                  </w:r>
                  <w:r>
                    <w:rPr>
                      <w:rFonts w:hint="eastAsia" w:cs="Times New Roman"/>
                      <w:b w:val="0"/>
                      <w:bCs w:val="0"/>
                      <w:color w:val="auto"/>
                      <w:kern w:val="2"/>
                      <w:sz w:val="21"/>
                      <w:szCs w:val="21"/>
                      <w:highlight w:val="none"/>
                      <w:lang w:val="en-US" w:eastAsia="zh-CN"/>
                    </w:rPr>
                    <w:t>一致</w:t>
                  </w:r>
                  <w:r>
                    <w:rPr>
                      <w:rFonts w:hint="default" w:ascii="Times New Roman" w:hAnsi="Times New Roman" w:eastAsia="宋体" w:cs="Times New Roman"/>
                      <w:b w:val="0"/>
                      <w:bCs w:val="0"/>
                      <w:color w:val="auto"/>
                      <w:kern w:val="2"/>
                      <w:sz w:val="21"/>
                      <w:szCs w:val="21"/>
                      <w:highlight w:val="none"/>
                    </w:rPr>
                    <w:t>；</w:t>
                  </w:r>
                </w:p>
              </w:tc>
              <w:tc>
                <w:tcPr>
                  <w:tcW w:w="1071" w:type="dxa"/>
                  <w:vAlign w:val="center"/>
                </w:tcPr>
                <w:p w14:paraId="330F35F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6DA9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3F800F3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（四）建设过程中造成重大环境污染未治理完成，或者造成重大生态破坏未恢复的；</w:t>
                  </w:r>
                </w:p>
              </w:tc>
              <w:tc>
                <w:tcPr>
                  <w:tcW w:w="3390" w:type="dxa"/>
                  <w:vAlign w:val="center"/>
                </w:tcPr>
                <w:p w14:paraId="2E0C9E95">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4、企业在建设过程中未造成重大环境污染事故；</w:t>
                  </w:r>
                </w:p>
              </w:tc>
              <w:tc>
                <w:tcPr>
                  <w:tcW w:w="1071" w:type="dxa"/>
                  <w:vAlign w:val="center"/>
                </w:tcPr>
                <w:p w14:paraId="1AB5D9A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0D7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2B2B7E6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（五）纳入排污许可管理的建设项目，无证排污或者不按证排污的；</w:t>
                  </w:r>
                </w:p>
              </w:tc>
              <w:tc>
                <w:tcPr>
                  <w:tcW w:w="3390" w:type="dxa"/>
                  <w:vAlign w:val="center"/>
                </w:tcPr>
                <w:p w14:paraId="157B730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5、</w:t>
                  </w:r>
                  <w:r>
                    <w:rPr>
                      <w:rFonts w:hint="default" w:ascii="Times New Roman" w:hAnsi="Times New Roman" w:eastAsia="宋体" w:cs="Times New Roman"/>
                      <w:b w:val="0"/>
                      <w:bCs w:val="0"/>
                      <w:color w:val="auto"/>
                      <w:kern w:val="2"/>
                      <w:sz w:val="21"/>
                      <w:szCs w:val="21"/>
                      <w:highlight w:val="none"/>
                      <w:lang w:val="en-US" w:eastAsia="zh-CN"/>
                    </w:rPr>
                    <w:t>项目于202</w:t>
                  </w:r>
                  <w:r>
                    <w:rPr>
                      <w:rFonts w:hint="eastAsia" w:ascii="Times New Roman" w:hAnsi="Times New Roman" w:eastAsia="宋体" w:cs="Times New Roman"/>
                      <w:b w:val="0"/>
                      <w:bCs w:val="0"/>
                      <w:color w:val="auto"/>
                      <w:kern w:val="2"/>
                      <w:sz w:val="21"/>
                      <w:szCs w:val="21"/>
                      <w:highlight w:val="none"/>
                      <w:lang w:val="en-US" w:eastAsia="zh-CN"/>
                    </w:rPr>
                    <w:t>5</w:t>
                  </w:r>
                  <w:r>
                    <w:rPr>
                      <w:rFonts w:hint="default" w:ascii="Times New Roman" w:hAnsi="Times New Roman" w:eastAsia="宋体" w:cs="Times New Roman"/>
                      <w:b w:val="0"/>
                      <w:bCs w:val="0"/>
                      <w:color w:val="auto"/>
                      <w:kern w:val="2"/>
                      <w:sz w:val="21"/>
                      <w:szCs w:val="21"/>
                      <w:highlight w:val="none"/>
                      <w:lang w:val="en-US" w:eastAsia="zh-CN"/>
                    </w:rPr>
                    <w:t>年</w:t>
                  </w:r>
                  <w:r>
                    <w:rPr>
                      <w:rFonts w:hint="eastAsia" w:ascii="Times New Roman" w:hAnsi="Times New Roman" w:eastAsia="宋体" w:cs="Times New Roman"/>
                      <w:b w:val="0"/>
                      <w:bCs w:val="0"/>
                      <w:color w:val="auto"/>
                      <w:kern w:val="2"/>
                      <w:sz w:val="21"/>
                      <w:szCs w:val="21"/>
                      <w:highlight w:val="none"/>
                      <w:lang w:val="en-US" w:eastAsia="zh-CN"/>
                    </w:rPr>
                    <w:t>10</w:t>
                  </w:r>
                  <w:r>
                    <w:rPr>
                      <w:rFonts w:hint="default" w:ascii="Times New Roman" w:hAnsi="Times New Roman" w:eastAsia="宋体" w:cs="Times New Roman"/>
                      <w:b w:val="0"/>
                      <w:bCs w:val="0"/>
                      <w:color w:val="auto"/>
                      <w:kern w:val="2"/>
                      <w:sz w:val="21"/>
                      <w:szCs w:val="21"/>
                      <w:highlight w:val="none"/>
                      <w:lang w:val="en-US" w:eastAsia="zh-CN"/>
                    </w:rPr>
                    <w:t>月2</w:t>
                  </w:r>
                  <w:r>
                    <w:rPr>
                      <w:rFonts w:hint="eastAsia" w:ascii="Times New Roman" w:hAnsi="Times New Roman" w:eastAsia="宋体" w:cs="Times New Roman"/>
                      <w:b w:val="0"/>
                      <w:bCs w:val="0"/>
                      <w:color w:val="auto"/>
                      <w:kern w:val="2"/>
                      <w:sz w:val="21"/>
                      <w:szCs w:val="21"/>
                      <w:highlight w:val="none"/>
                      <w:lang w:val="en-US" w:eastAsia="zh-CN"/>
                    </w:rPr>
                    <w:t>8</w:t>
                  </w:r>
                  <w:r>
                    <w:rPr>
                      <w:rFonts w:hint="default" w:ascii="Times New Roman" w:hAnsi="Times New Roman" w:eastAsia="宋体" w:cs="Times New Roman"/>
                      <w:b w:val="0"/>
                      <w:bCs w:val="0"/>
                      <w:color w:val="auto"/>
                      <w:kern w:val="2"/>
                      <w:sz w:val="21"/>
                      <w:szCs w:val="21"/>
                      <w:highlight w:val="none"/>
                      <w:lang w:val="en-US" w:eastAsia="zh-CN"/>
                    </w:rPr>
                    <w:t>日进行排污许可登记变更，登记编号为91330621MA2JUA463X001Z</w:t>
                  </w:r>
                  <w:r>
                    <w:rPr>
                      <w:rFonts w:hint="eastAsia" w:ascii="Times New Roman" w:hAnsi="Times New Roman" w:eastAsia="宋体" w:cs="Times New Roman"/>
                      <w:b w:val="0"/>
                      <w:bCs w:val="0"/>
                      <w:color w:val="auto"/>
                      <w:kern w:val="2"/>
                      <w:sz w:val="21"/>
                      <w:szCs w:val="21"/>
                      <w:highlight w:val="none"/>
                      <w:lang w:val="en-US" w:eastAsia="zh-CN"/>
                    </w:rPr>
                    <w:t>；</w:t>
                  </w:r>
                </w:p>
              </w:tc>
              <w:tc>
                <w:tcPr>
                  <w:tcW w:w="1071" w:type="dxa"/>
                  <w:vAlign w:val="center"/>
                </w:tcPr>
                <w:p w14:paraId="39D8BF8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24C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03C711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（六）分期建设、分期投入生产或者使用依法应当分期验收的建设项目，其分期建设、分期投入生产或者使用的环境保护设施防治环境污染和生态破坏的能力不能满足其相应主体工程需要的；</w:t>
                  </w:r>
                </w:p>
              </w:tc>
              <w:tc>
                <w:tcPr>
                  <w:tcW w:w="3390" w:type="dxa"/>
                  <w:vAlign w:val="center"/>
                </w:tcPr>
                <w:p w14:paraId="1542996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6、企业整体生产线和污染防治设施已建设完成，无分期建设和投入生产；</w:t>
                  </w:r>
                </w:p>
              </w:tc>
              <w:tc>
                <w:tcPr>
                  <w:tcW w:w="1071" w:type="dxa"/>
                  <w:vAlign w:val="center"/>
                </w:tcPr>
                <w:p w14:paraId="3A6939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0D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40DAA63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（七）建设单位因该建设项目违反国家和地方环境保护法律法规受到处罚，被责令改正，尚未改正完成的；</w:t>
                  </w:r>
                </w:p>
              </w:tc>
              <w:tc>
                <w:tcPr>
                  <w:tcW w:w="3390" w:type="dxa"/>
                  <w:vAlign w:val="center"/>
                </w:tcPr>
                <w:p w14:paraId="6B7A4A1F">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7、企业不存在违反环境保护法律、行政法规等情况；</w:t>
                  </w:r>
                </w:p>
              </w:tc>
              <w:tc>
                <w:tcPr>
                  <w:tcW w:w="1071" w:type="dxa"/>
                  <w:vAlign w:val="center"/>
                </w:tcPr>
                <w:p w14:paraId="0A2A0D6F">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3C2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E9314C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（八）验收报告的基础资料数据明显不实，内容存在重大缺项、遗漏，或者验收结论不明确、不合理的；</w:t>
                  </w:r>
                </w:p>
              </w:tc>
              <w:tc>
                <w:tcPr>
                  <w:tcW w:w="3390" w:type="dxa"/>
                  <w:vAlign w:val="center"/>
                </w:tcPr>
                <w:p w14:paraId="688152A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8、验收报告基础资料数据齐全，报告内容完整，验收结论明确，验收报告符合《建设项目竣工环境保护验收暂行办法》（国环规环评</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2017</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4号）和《建设项目竣工环境保护验收技术指南污染影响类》（公告2018年第9号）的文件要求。</w:t>
                  </w:r>
                </w:p>
              </w:tc>
              <w:tc>
                <w:tcPr>
                  <w:tcW w:w="1071" w:type="dxa"/>
                  <w:vAlign w:val="center"/>
                </w:tcPr>
                <w:p w14:paraId="24308B5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59B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FC128B2">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（九）其他环境保护法律法规规章等规定不得通过环境保护验收的。</w:t>
                  </w:r>
                </w:p>
              </w:tc>
              <w:tc>
                <w:tcPr>
                  <w:tcW w:w="3390" w:type="dxa"/>
                  <w:vAlign w:val="center"/>
                </w:tcPr>
                <w:p w14:paraId="6A25410B">
                  <w:pPr>
                    <w:keepNext w:val="0"/>
                    <w:keepLines w:val="0"/>
                    <w:pageBreakBefore w:val="0"/>
                    <w:widowControl w:val="0"/>
                    <w:kinsoku/>
                    <w:wordWrap/>
                    <w:overflowPunct/>
                    <w:topLinePunct w:val="0"/>
                    <w:autoSpaceDE/>
                    <w:autoSpaceDN/>
                    <w:bidi w:val="0"/>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9、企业不存在其他不符合环境保护法律、行政法规等情形的。</w:t>
                  </w:r>
                </w:p>
              </w:tc>
              <w:tc>
                <w:tcPr>
                  <w:tcW w:w="1071" w:type="dxa"/>
                  <w:vAlign w:val="center"/>
                </w:tcPr>
                <w:p w14:paraId="7BCDC6F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bl>
          <w:p w14:paraId="06908B3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val="en-US" w:eastAsia="zh-CN"/>
              </w:rPr>
            </w:pPr>
            <w:r>
              <w:rPr>
                <w:rFonts w:hint="default" w:ascii="Times New Roman" w:hAnsi="Times New Roman" w:eastAsia="宋体" w:cs="Times New Roman"/>
                <w:b w:val="0"/>
                <w:bCs w:val="0"/>
                <w:color w:val="auto"/>
                <w:kern w:val="2"/>
                <w:sz w:val="24"/>
                <w:szCs w:val="21"/>
                <w:highlight w:val="none"/>
              </w:rPr>
              <w:t>通过</w:t>
            </w:r>
            <w:r>
              <w:rPr>
                <w:rFonts w:hint="default" w:ascii="Times New Roman" w:hAnsi="Times New Roman" w:eastAsia="宋体" w:cs="Times New Roman"/>
                <w:b w:val="0"/>
                <w:bCs w:val="0"/>
                <w:color w:val="auto"/>
                <w:kern w:val="2"/>
                <w:sz w:val="24"/>
                <w:szCs w:val="21"/>
                <w:highlight w:val="none"/>
                <w:lang w:val="en-US" w:eastAsia="zh-CN"/>
              </w:rPr>
              <w:t>上表</w:t>
            </w:r>
            <w:r>
              <w:rPr>
                <w:rFonts w:hint="default" w:ascii="Times New Roman" w:hAnsi="Times New Roman" w:eastAsia="宋体" w:cs="Times New Roman"/>
                <w:b w:val="0"/>
                <w:bCs w:val="0"/>
                <w:color w:val="auto"/>
                <w:kern w:val="2"/>
                <w:sz w:val="24"/>
                <w:szCs w:val="21"/>
                <w:highlight w:val="none"/>
              </w:rPr>
              <w:t>对比</w:t>
            </w:r>
            <w:r>
              <w:rPr>
                <w:rFonts w:hint="default" w:ascii="Times New Roman" w:hAnsi="Times New Roman" w:eastAsia="宋体" w:cs="Times New Roman"/>
                <w:b w:val="0"/>
                <w:bCs w:val="0"/>
                <w:color w:val="auto"/>
                <w:kern w:val="2"/>
                <w:sz w:val="24"/>
                <w:szCs w:val="21"/>
                <w:highlight w:val="none"/>
                <w:lang w:eastAsia="zh-CN"/>
              </w:rPr>
              <w:t>，</w:t>
            </w:r>
            <w:r>
              <w:rPr>
                <w:rFonts w:hint="default" w:ascii="Times New Roman" w:hAnsi="Times New Roman" w:eastAsia="宋体" w:cs="Times New Roman"/>
                <w:b w:val="0"/>
                <w:bCs w:val="0"/>
                <w:color w:val="auto"/>
                <w:kern w:val="2"/>
                <w:sz w:val="24"/>
                <w:szCs w:val="21"/>
                <w:highlight w:val="none"/>
                <w:lang w:val="en-US" w:eastAsia="zh-CN"/>
              </w:rPr>
              <w:t>可知项目符合《建设项目竣工环境保护验收暂行办法》（国环规环评〔2017〕4号）中的第八条要求，建设单位可以提出验收合格的意见。</w:t>
            </w:r>
          </w:p>
          <w:bookmarkEnd w:id="14"/>
          <w:p w14:paraId="125A0CD4">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验收结论</w:t>
            </w:r>
          </w:p>
          <w:p w14:paraId="73D72398">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1"/>
                <w:highlight w:val="none"/>
              </w:rPr>
              <w:t>综上所述，“</w:t>
            </w:r>
            <w:r>
              <w:rPr>
                <w:rFonts w:hint="default" w:ascii="Times New Roman" w:hAnsi="Times New Roman" w:eastAsia="宋体" w:cs="Times New Roman"/>
                <w:color w:val="auto"/>
                <w:kern w:val="0"/>
                <w:sz w:val="24"/>
                <w:szCs w:val="24"/>
                <w:highlight w:val="none"/>
                <w:lang w:val="en-US" w:eastAsia="zh-CN" w:bidi="ar"/>
              </w:rPr>
              <w:t>绍兴棠烁纺织科技有限公司年产240万件高档专业运动服生产线技改提升项目</w:t>
            </w:r>
            <w:r>
              <w:rPr>
                <w:rFonts w:hint="default" w:ascii="Times New Roman" w:hAnsi="Times New Roman" w:eastAsia="宋体" w:cs="Times New Roman"/>
                <w:b w:val="0"/>
                <w:bCs w:val="0"/>
                <w:color w:val="auto"/>
                <w:kern w:val="2"/>
                <w:sz w:val="24"/>
                <w:szCs w:val="21"/>
                <w:highlight w:val="none"/>
              </w:rPr>
              <w:t>”严格执行环境影响评价制度，各项污染防治措施按要求落到了实处，废水、废气、厂界噪声达标排放，各类固废去向明确，处置合理；环境管理体系健全，完成环评报告及其备案内容中的各项环保设施、措施和要求。在此基础上，本报告认为该项目基本</w:t>
            </w:r>
            <w:r>
              <w:rPr>
                <w:rFonts w:hint="default" w:ascii="Times New Roman" w:hAnsi="Times New Roman" w:eastAsia="宋体" w:cs="Times New Roman"/>
                <w:b w:val="0"/>
                <w:bCs w:val="0"/>
                <w:color w:val="auto"/>
                <w:kern w:val="2"/>
                <w:sz w:val="24"/>
                <w:szCs w:val="21"/>
                <w:highlight w:val="none"/>
                <w:lang w:val="en-US" w:eastAsia="zh-CN"/>
              </w:rPr>
              <w:t>满足</w:t>
            </w:r>
            <w:r>
              <w:rPr>
                <w:rFonts w:hint="default" w:ascii="Times New Roman" w:hAnsi="Times New Roman" w:eastAsia="宋体" w:cs="Times New Roman"/>
                <w:b w:val="0"/>
                <w:bCs w:val="0"/>
                <w:color w:val="auto"/>
                <w:kern w:val="2"/>
                <w:sz w:val="24"/>
                <w:szCs w:val="21"/>
                <w:highlight w:val="none"/>
              </w:rPr>
              <w:t>建设项目环境保护设施竣工验收</w:t>
            </w:r>
            <w:r>
              <w:rPr>
                <w:rFonts w:hint="default" w:ascii="Times New Roman" w:hAnsi="Times New Roman" w:eastAsia="宋体" w:cs="Times New Roman"/>
                <w:b w:val="0"/>
                <w:bCs w:val="0"/>
                <w:color w:val="auto"/>
                <w:kern w:val="2"/>
                <w:sz w:val="24"/>
                <w:szCs w:val="21"/>
                <w:highlight w:val="none"/>
                <w:lang w:val="en-US" w:eastAsia="zh-CN"/>
              </w:rPr>
              <w:t>合格</w:t>
            </w:r>
            <w:r>
              <w:rPr>
                <w:rFonts w:hint="default" w:ascii="Times New Roman" w:hAnsi="Times New Roman" w:eastAsia="宋体" w:cs="Times New Roman"/>
                <w:b w:val="0"/>
                <w:bCs w:val="0"/>
                <w:color w:val="auto"/>
                <w:kern w:val="2"/>
                <w:sz w:val="24"/>
                <w:szCs w:val="21"/>
                <w:highlight w:val="none"/>
              </w:rPr>
              <w:t>条件，同意通过竣工环境保护验收。</w:t>
            </w:r>
          </w:p>
          <w:p w14:paraId="67387A26">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建议</w:t>
            </w:r>
          </w:p>
          <w:p w14:paraId="2656CBC1">
            <w:pPr>
              <w:widowControl w:val="0"/>
              <w:numPr>
                <w:ilvl w:val="0"/>
                <w:numId w:val="16"/>
              </w:numPr>
              <w:adjustRightInd/>
              <w:rPr>
                <w:color w:val="auto"/>
                <w:kern w:val="2"/>
              </w:rPr>
            </w:pPr>
            <w:r>
              <w:rPr>
                <w:color w:val="auto"/>
                <w:kern w:val="2"/>
              </w:rPr>
              <w:t>进一步加强环境保护设施的运行管理和维护，落实长效管理机制，确保各类污染物长期稳定达标排放，防止事故性排放；</w:t>
            </w:r>
          </w:p>
          <w:p w14:paraId="6AD381CE">
            <w:pPr>
              <w:widowControl w:val="0"/>
              <w:numPr>
                <w:ilvl w:val="0"/>
                <w:numId w:val="16"/>
              </w:numPr>
              <w:adjustRightInd/>
              <w:rPr>
                <w:color w:val="auto"/>
                <w:kern w:val="2"/>
              </w:rPr>
            </w:pPr>
            <w:r>
              <w:rPr>
                <w:color w:val="auto"/>
                <w:kern w:val="2"/>
              </w:rPr>
              <w:t>进一步按照公司实际情况制定各项环保管理制度，并切实按照制定的制度开展各项环保工作；</w:t>
            </w:r>
          </w:p>
          <w:p w14:paraId="4F279BBE">
            <w:pPr>
              <w:widowControl w:val="0"/>
              <w:numPr>
                <w:ilvl w:val="0"/>
                <w:numId w:val="16"/>
              </w:numPr>
              <w:adjustRightInd/>
              <w:rPr>
                <w:color w:val="auto"/>
                <w:kern w:val="2"/>
              </w:rPr>
            </w:pPr>
            <w:r>
              <w:rPr>
                <w:color w:val="auto"/>
                <w:kern w:val="2"/>
              </w:rPr>
              <w:t>加强原辅材料、生产设施等管理，杜绝生产过程中的跑冒滴漏现场。</w:t>
            </w:r>
          </w:p>
          <w:p w14:paraId="36FCFA23">
            <w:pPr>
              <w:pageBreakBefore w:val="0"/>
              <w:kinsoku/>
              <w:wordWrap/>
              <w:overflowPunct/>
              <w:topLinePunct w:val="0"/>
              <w:autoSpaceDE/>
              <w:autoSpaceDN/>
              <w:bidi w:val="0"/>
              <w:snapToGrid w:val="0"/>
              <w:spacing w:afterLines="0" w:line="360" w:lineRule="auto"/>
              <w:textAlignment w:val="auto"/>
              <w:rPr>
                <w:rFonts w:hint="default" w:ascii="Times New Roman" w:hAnsi="Times New Roman" w:eastAsia="宋体" w:cs="Times New Roman"/>
                <w:b w:val="0"/>
                <w:bCs w:val="0"/>
                <w:color w:val="auto"/>
                <w:sz w:val="21"/>
                <w:szCs w:val="21"/>
                <w:highlight w:val="none"/>
              </w:rPr>
            </w:pPr>
          </w:p>
        </w:tc>
      </w:tr>
    </w:tbl>
    <w:p w14:paraId="5AD8D8D4">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E2E8463">
      <w:pPr>
        <w:spacing w:line="240" w:lineRule="atLeast"/>
        <w:jc w:val="center"/>
        <w:outlineLvl w:val="0"/>
        <w:rPr>
          <w:rFonts w:eastAsia="黑体"/>
          <w:b/>
          <w:color w:val="auto"/>
          <w:szCs w:val="21"/>
          <w:highlight w:val="none"/>
        </w:rPr>
      </w:pPr>
      <w:bookmarkStart w:id="15" w:name="_Toc12751"/>
      <w:bookmarkStart w:id="16" w:name="_Toc30986"/>
      <w:bookmarkStart w:id="17" w:name="_Toc31757"/>
      <w:r>
        <w:rPr>
          <w:rFonts w:hint="eastAsia" w:eastAsia="黑体"/>
          <w:b/>
          <w:color w:val="auto"/>
          <w:szCs w:val="21"/>
          <w:highlight w:val="none"/>
        </w:rPr>
        <w:t>建设项目竣工环境保护“三同时”验收登记表</w:t>
      </w:r>
      <w:bookmarkEnd w:id="15"/>
      <w:bookmarkEnd w:id="16"/>
      <w:bookmarkEnd w:id="17"/>
    </w:p>
    <w:p w14:paraId="18EA7D64">
      <w:pPr>
        <w:spacing w:line="240" w:lineRule="atLeast"/>
        <w:jc w:val="center"/>
        <w:rPr>
          <w:rFonts w:eastAsia="黑体"/>
          <w:b/>
          <w:color w:val="auto"/>
          <w:szCs w:val="21"/>
          <w:highlight w:val="none"/>
        </w:rPr>
      </w:pPr>
    </w:p>
    <w:p w14:paraId="75A514EA">
      <w:pPr>
        <w:spacing w:line="240" w:lineRule="atLeast"/>
        <w:rPr>
          <w:rFonts w:ascii="宋体" w:hAnsi="宋体"/>
          <w:b/>
          <w:color w:val="auto"/>
          <w:szCs w:val="21"/>
          <w:highlight w:val="none"/>
        </w:rPr>
      </w:pPr>
      <w:r>
        <w:rPr>
          <w:rFonts w:hint="eastAsia" w:ascii="宋体" w:hAnsi="宋体"/>
          <w:b/>
          <w:color w:val="auto"/>
          <w:szCs w:val="21"/>
          <w:highlight w:val="none"/>
        </w:rPr>
        <w:t>填表单位（盖章）：                  填表人（签字）：                              项目经办人（签字）：</w:t>
      </w:r>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728"/>
        <w:gridCol w:w="878"/>
        <w:gridCol w:w="598"/>
        <w:gridCol w:w="990"/>
        <w:gridCol w:w="990"/>
        <w:gridCol w:w="755"/>
        <w:gridCol w:w="912"/>
        <w:gridCol w:w="912"/>
        <w:gridCol w:w="990"/>
        <w:gridCol w:w="1147"/>
        <w:gridCol w:w="833"/>
        <w:gridCol w:w="565"/>
        <w:gridCol w:w="343"/>
        <w:gridCol w:w="951"/>
        <w:gridCol w:w="568"/>
        <w:gridCol w:w="864"/>
      </w:tblGrid>
      <w:tr w14:paraId="0F8D7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restart"/>
            <w:tcBorders>
              <w:top w:val="single" w:color="auto" w:sz="8" w:space="0"/>
              <w:left w:val="single" w:color="auto" w:sz="8" w:space="0"/>
              <w:bottom w:val="single" w:color="auto" w:sz="4" w:space="0"/>
              <w:right w:val="single" w:color="auto" w:sz="4" w:space="0"/>
            </w:tcBorders>
            <w:noWrap/>
            <w:tcMar>
              <w:top w:w="0" w:type="dxa"/>
              <w:left w:w="57" w:type="dxa"/>
              <w:bottom w:w="0" w:type="dxa"/>
              <w:right w:w="57" w:type="dxa"/>
            </w:tcMar>
            <w:textDirection w:val="tbRlV"/>
            <w:vAlign w:val="center"/>
          </w:tcPr>
          <w:p w14:paraId="5DE29884">
            <w:pPr>
              <w:spacing w:line="240" w:lineRule="auto"/>
              <w:jc w:val="center"/>
              <w:rPr>
                <w:b/>
                <w:color w:val="auto"/>
                <w:sz w:val="15"/>
                <w:szCs w:val="15"/>
                <w:highlight w:val="none"/>
              </w:rPr>
            </w:pPr>
            <w:r>
              <w:rPr>
                <w:rFonts w:hint="eastAsia"/>
                <w:b/>
                <w:color w:val="auto"/>
                <w:sz w:val="15"/>
                <w:szCs w:val="15"/>
                <w:highlight w:val="none"/>
              </w:rPr>
              <w:t>建设项目</w:t>
            </w:r>
          </w:p>
        </w:tc>
        <w:tc>
          <w:tcPr>
            <w:tcW w:w="561"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5DA4A">
            <w:pPr>
              <w:spacing w:line="240" w:lineRule="auto"/>
              <w:jc w:val="center"/>
              <w:rPr>
                <w:b/>
                <w:color w:val="auto"/>
                <w:sz w:val="15"/>
                <w:szCs w:val="15"/>
                <w:highlight w:val="none"/>
              </w:rPr>
            </w:pPr>
            <w:r>
              <w:rPr>
                <w:rFonts w:hint="eastAsia"/>
                <w:b/>
                <w:color w:val="auto"/>
                <w:sz w:val="15"/>
                <w:szCs w:val="15"/>
                <w:highlight w:val="none"/>
              </w:rPr>
              <w:t>项目名称</w:t>
            </w:r>
          </w:p>
        </w:tc>
        <w:tc>
          <w:tcPr>
            <w:tcW w:w="1601" w:type="pct"/>
            <w:gridSpan w:val="5"/>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95C6F0">
            <w:pPr>
              <w:spacing w:line="240" w:lineRule="auto"/>
              <w:jc w:val="center"/>
              <w:rPr>
                <w:b/>
                <w:color w:val="auto"/>
                <w:sz w:val="15"/>
                <w:szCs w:val="15"/>
                <w:highlight w:val="none"/>
              </w:rPr>
            </w:pPr>
            <w:r>
              <w:rPr>
                <w:rFonts w:hint="eastAsia"/>
                <w:b/>
                <w:color w:val="auto"/>
                <w:sz w:val="15"/>
                <w:szCs w:val="15"/>
                <w:highlight w:val="none"/>
              </w:rPr>
              <w:t>绍兴棠烁纺织科技有限公司年产240万件高档专业运动服生产线技改提升项目</w:t>
            </w:r>
          </w:p>
        </w:tc>
        <w:tc>
          <w:tcPr>
            <w:tcW w:w="629"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302D2A">
            <w:pPr>
              <w:spacing w:line="240" w:lineRule="auto"/>
              <w:jc w:val="center"/>
              <w:rPr>
                <w:b/>
                <w:color w:val="auto"/>
                <w:sz w:val="15"/>
                <w:szCs w:val="15"/>
                <w:highlight w:val="none"/>
              </w:rPr>
            </w:pPr>
            <w:r>
              <w:rPr>
                <w:rFonts w:hint="eastAsia"/>
                <w:b/>
                <w:color w:val="auto"/>
                <w:sz w:val="15"/>
                <w:szCs w:val="15"/>
                <w:highlight w:val="none"/>
              </w:rPr>
              <w:t>项目代码</w:t>
            </w:r>
          </w:p>
        </w:tc>
        <w:tc>
          <w:tcPr>
            <w:tcW w:w="678" w:type="pct"/>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07A8178">
            <w:pPr>
              <w:spacing w:line="240" w:lineRule="auto"/>
              <w:jc w:val="center"/>
              <w:rPr>
                <w:b/>
                <w:color w:val="auto"/>
                <w:sz w:val="15"/>
                <w:szCs w:val="15"/>
                <w:highlight w:val="none"/>
              </w:rPr>
            </w:pPr>
            <w:r>
              <w:rPr>
                <w:rFonts w:hint="eastAsia"/>
                <w:b/>
                <w:color w:val="auto"/>
                <w:sz w:val="15"/>
                <w:szCs w:val="15"/>
                <w:highlight w:val="none"/>
              </w:rPr>
              <w:t>C1821运动休闲针织服装制造</w:t>
            </w:r>
          </w:p>
        </w:tc>
        <w:tc>
          <w:tcPr>
            <w:tcW w:w="523"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10094A8">
            <w:pPr>
              <w:spacing w:line="240" w:lineRule="auto"/>
              <w:jc w:val="center"/>
              <w:rPr>
                <w:b/>
                <w:color w:val="auto"/>
                <w:sz w:val="15"/>
                <w:szCs w:val="15"/>
                <w:highlight w:val="none"/>
              </w:rPr>
            </w:pPr>
            <w:r>
              <w:rPr>
                <w:rFonts w:hint="eastAsia"/>
                <w:b/>
                <w:color w:val="auto"/>
                <w:sz w:val="15"/>
                <w:szCs w:val="15"/>
                <w:highlight w:val="none"/>
              </w:rPr>
              <w:t>建设地点</w:t>
            </w:r>
          </w:p>
        </w:tc>
        <w:tc>
          <w:tcPr>
            <w:tcW w:w="871" w:type="pct"/>
            <w:gridSpan w:val="4"/>
            <w:tcBorders>
              <w:top w:val="single" w:color="auto" w:sz="8"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B91CDF7">
            <w:pPr>
              <w:spacing w:line="240" w:lineRule="auto"/>
              <w:jc w:val="center"/>
              <w:rPr>
                <w:b/>
                <w:color w:val="auto"/>
                <w:sz w:val="15"/>
                <w:szCs w:val="15"/>
                <w:highlight w:val="none"/>
              </w:rPr>
            </w:pPr>
            <w:r>
              <w:rPr>
                <w:rFonts w:hint="eastAsia"/>
                <w:b/>
                <w:color w:val="auto"/>
                <w:sz w:val="15"/>
                <w:szCs w:val="15"/>
                <w:highlight w:val="none"/>
              </w:rPr>
              <w:t>绍兴市柯桥区马鞍街道迎海路388号</w:t>
            </w:r>
          </w:p>
        </w:tc>
      </w:tr>
      <w:tr w14:paraId="61C05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7D4AD597">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C4637D">
            <w:pPr>
              <w:spacing w:line="240" w:lineRule="auto"/>
              <w:jc w:val="center"/>
              <w:rPr>
                <w:b/>
                <w:color w:val="auto"/>
                <w:sz w:val="15"/>
                <w:szCs w:val="15"/>
                <w:highlight w:val="none"/>
              </w:rPr>
            </w:pPr>
            <w:r>
              <w:rPr>
                <w:rFonts w:hint="eastAsia"/>
                <w:b/>
                <w:color w:val="auto"/>
                <w:sz w:val="15"/>
                <w:szCs w:val="15"/>
                <w:highlight w:val="none"/>
              </w:rPr>
              <w:t>行业类别（分类管理名录）</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61DB939">
            <w:pPr>
              <w:spacing w:line="240" w:lineRule="auto"/>
              <w:jc w:val="center"/>
              <w:rPr>
                <w:b/>
                <w:color w:val="auto"/>
                <w:sz w:val="15"/>
                <w:szCs w:val="15"/>
                <w:highlight w:val="none"/>
              </w:rPr>
            </w:pPr>
            <w:r>
              <w:rPr>
                <w:rFonts w:hint="eastAsia"/>
                <w:b/>
                <w:bCs/>
                <w:color w:val="auto"/>
                <w:sz w:val="15"/>
                <w:szCs w:val="15"/>
                <w:highlight w:val="none"/>
              </w:rPr>
              <w:t>“十五、纺织服装、服饰业 18”的“针织或钩针编织服装制造 182”中的“有洗水、砂洗工艺的”</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462588E">
            <w:pPr>
              <w:spacing w:line="240" w:lineRule="auto"/>
              <w:jc w:val="center"/>
              <w:rPr>
                <w:b/>
                <w:color w:val="auto"/>
                <w:sz w:val="15"/>
                <w:szCs w:val="15"/>
                <w:highlight w:val="none"/>
              </w:rPr>
            </w:pPr>
            <w:r>
              <w:rPr>
                <w:rFonts w:hint="eastAsia"/>
                <w:b/>
                <w:color w:val="auto"/>
                <w:sz w:val="15"/>
                <w:szCs w:val="15"/>
                <w:highlight w:val="none"/>
              </w:rPr>
              <w:t>建设性质</w:t>
            </w:r>
          </w:p>
        </w:tc>
        <w:tc>
          <w:tcPr>
            <w:tcW w:w="1201"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47DFF79">
            <w:pPr>
              <w:spacing w:line="240" w:lineRule="auto"/>
              <w:jc w:val="center"/>
              <w:rPr>
                <w:b/>
                <w:color w:val="auto"/>
                <w:sz w:val="15"/>
                <w:szCs w:val="15"/>
                <w:highlight w:val="none"/>
              </w:rPr>
            </w:pPr>
            <w:r>
              <w:rPr>
                <w:rFonts w:hint="eastAsia"/>
                <w:b/>
                <w:color w:val="auto"/>
                <w:sz w:val="15"/>
                <w:szCs w:val="15"/>
                <w:highlight w:val="none"/>
                <w:lang w:eastAsia="zh-CN"/>
              </w:rPr>
              <w:t>□</w:t>
            </w:r>
            <w:r>
              <w:rPr>
                <w:rFonts w:hint="eastAsia"/>
                <w:b/>
                <w:color w:val="auto"/>
                <w:sz w:val="15"/>
                <w:szCs w:val="15"/>
                <w:highlight w:val="none"/>
              </w:rPr>
              <w:t>新建（迁建）</w:t>
            </w:r>
            <w:r>
              <w:rPr>
                <w:b/>
                <w:color w:val="auto"/>
                <w:sz w:val="15"/>
                <w:szCs w:val="15"/>
                <w:highlight w:val="none"/>
              </w:rPr>
              <w:t xml:space="preserve">  </w:t>
            </w:r>
            <w:r>
              <w:rPr>
                <w:rFonts w:hint="eastAsia" w:ascii="MS Mincho" w:hAnsi="MS Mincho" w:cs="MS Mincho"/>
                <w:b/>
                <w:color w:val="auto"/>
                <w:sz w:val="15"/>
                <w:szCs w:val="15"/>
                <w:highlight w:val="none"/>
                <w:lang w:eastAsia="zh-CN"/>
              </w:rPr>
              <w:t>☑</w:t>
            </w:r>
            <w:r>
              <w:rPr>
                <w:rFonts w:hint="eastAsia"/>
                <w:b/>
                <w:color w:val="auto"/>
                <w:sz w:val="15"/>
                <w:szCs w:val="15"/>
                <w:highlight w:val="none"/>
              </w:rPr>
              <w:t>改建</w:t>
            </w:r>
            <w:r>
              <w:rPr>
                <w:b/>
                <w:color w:val="auto"/>
                <w:sz w:val="15"/>
                <w:szCs w:val="15"/>
                <w:highlight w:val="none"/>
              </w:rPr>
              <w:t xml:space="preserve">  </w:t>
            </w:r>
            <w:r>
              <w:rPr>
                <w:rFonts w:hint="eastAsia"/>
                <w:b/>
                <w:color w:val="auto"/>
                <w:sz w:val="15"/>
                <w:szCs w:val="15"/>
                <w:highlight w:val="none"/>
                <w:lang w:eastAsia="zh-CN"/>
              </w:rPr>
              <w:t>□</w:t>
            </w:r>
            <w:r>
              <w:rPr>
                <w:rFonts w:hint="eastAsia"/>
                <w:b/>
                <w:color w:val="auto"/>
                <w:sz w:val="15"/>
                <w:szCs w:val="15"/>
                <w:highlight w:val="none"/>
              </w:rPr>
              <w:t>技术改造</w:t>
            </w:r>
          </w:p>
        </w:tc>
        <w:tc>
          <w:tcPr>
            <w:tcW w:w="366"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F589FA">
            <w:pPr>
              <w:spacing w:line="240" w:lineRule="auto"/>
              <w:jc w:val="center"/>
              <w:rPr>
                <w:b/>
                <w:color w:val="auto"/>
                <w:sz w:val="15"/>
                <w:szCs w:val="15"/>
                <w:highlight w:val="none"/>
              </w:rPr>
            </w:pPr>
            <w:r>
              <w:rPr>
                <w:rFonts w:hint="eastAsia"/>
                <w:b/>
                <w:color w:val="auto"/>
                <w:sz w:val="15"/>
                <w:szCs w:val="15"/>
                <w:highlight w:val="none"/>
              </w:rPr>
              <w:t>项目厂区中心经度</w:t>
            </w:r>
            <w:r>
              <w:rPr>
                <w:b/>
                <w:color w:val="auto"/>
                <w:sz w:val="15"/>
                <w:szCs w:val="15"/>
                <w:highlight w:val="none"/>
              </w:rPr>
              <w:t>/</w:t>
            </w:r>
            <w:r>
              <w:rPr>
                <w:rFonts w:hint="eastAsia"/>
                <w:b/>
                <w:color w:val="auto"/>
                <w:sz w:val="15"/>
                <w:szCs w:val="15"/>
                <w:highlight w:val="none"/>
              </w:rPr>
              <w:t>纬度</w:t>
            </w:r>
          </w:p>
        </w:tc>
        <w:tc>
          <w:tcPr>
            <w:tcW w:w="504"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E994F17">
            <w:pPr>
              <w:spacing w:line="240" w:lineRule="auto"/>
              <w:jc w:val="center"/>
              <w:rPr>
                <w:b/>
                <w:color w:val="auto"/>
                <w:sz w:val="15"/>
                <w:szCs w:val="15"/>
                <w:highlight w:val="none"/>
              </w:rPr>
            </w:pPr>
            <w:r>
              <w:rPr>
                <w:rFonts w:hint="eastAsia"/>
                <w:b/>
                <w:color w:val="auto"/>
                <w:sz w:val="15"/>
                <w:szCs w:val="15"/>
                <w:highlight w:val="none"/>
              </w:rPr>
              <w:t>东经120.620868°，北纬30.134191°</w:t>
            </w:r>
          </w:p>
        </w:tc>
      </w:tr>
      <w:tr w14:paraId="0ACF3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765A1443">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71AB964">
            <w:pPr>
              <w:spacing w:line="240" w:lineRule="auto"/>
              <w:jc w:val="center"/>
              <w:rPr>
                <w:color w:val="auto"/>
                <w:sz w:val="15"/>
                <w:szCs w:val="15"/>
                <w:highlight w:val="none"/>
              </w:rPr>
            </w:pPr>
            <w:r>
              <w:rPr>
                <w:rFonts w:hint="eastAsia"/>
                <w:b/>
                <w:color w:val="auto"/>
                <w:sz w:val="15"/>
                <w:szCs w:val="15"/>
                <w:highlight w:val="none"/>
              </w:rPr>
              <w:t>设计生产能力</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B29890">
            <w:pPr>
              <w:spacing w:line="240" w:lineRule="auto"/>
              <w:jc w:val="center"/>
              <w:rPr>
                <w:b/>
                <w:color w:val="auto"/>
                <w:sz w:val="15"/>
                <w:szCs w:val="15"/>
                <w:highlight w:val="none"/>
              </w:rPr>
            </w:pPr>
            <w:r>
              <w:rPr>
                <w:rFonts w:hint="eastAsia"/>
                <w:b/>
                <w:color w:val="auto"/>
                <w:sz w:val="15"/>
                <w:szCs w:val="15"/>
                <w:highlight w:val="none"/>
              </w:rPr>
              <w:t>年产240万件高档专业运动服</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AA7929">
            <w:pPr>
              <w:spacing w:line="240" w:lineRule="auto"/>
              <w:jc w:val="center"/>
              <w:rPr>
                <w:b/>
                <w:color w:val="auto"/>
                <w:sz w:val="15"/>
                <w:szCs w:val="15"/>
                <w:highlight w:val="none"/>
              </w:rPr>
            </w:pPr>
            <w:r>
              <w:rPr>
                <w:rFonts w:hint="eastAsia"/>
                <w:b/>
                <w:color w:val="auto"/>
                <w:sz w:val="15"/>
                <w:szCs w:val="15"/>
                <w:highlight w:val="none"/>
              </w:rPr>
              <w:t>实际生产能力</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31B0B20">
            <w:pPr>
              <w:spacing w:line="240" w:lineRule="auto"/>
              <w:jc w:val="center"/>
              <w:rPr>
                <w:b/>
                <w:color w:val="auto"/>
                <w:sz w:val="15"/>
                <w:szCs w:val="15"/>
                <w:highlight w:val="none"/>
              </w:rPr>
            </w:pPr>
            <w:r>
              <w:rPr>
                <w:rFonts w:hint="eastAsia"/>
                <w:b/>
                <w:color w:val="auto"/>
                <w:sz w:val="15"/>
                <w:szCs w:val="15"/>
                <w:highlight w:val="none"/>
              </w:rPr>
              <w:t>年产240万件高档专业运动服</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A225F8">
            <w:pPr>
              <w:spacing w:line="240" w:lineRule="auto"/>
              <w:jc w:val="center"/>
              <w:rPr>
                <w:b/>
                <w:color w:val="auto"/>
                <w:sz w:val="15"/>
                <w:szCs w:val="15"/>
                <w:highlight w:val="none"/>
              </w:rPr>
            </w:pPr>
            <w:r>
              <w:rPr>
                <w:rFonts w:hint="eastAsia"/>
                <w:b/>
                <w:color w:val="auto"/>
                <w:sz w:val="15"/>
                <w:szCs w:val="15"/>
                <w:highlight w:val="none"/>
              </w:rPr>
              <w:t>环评单位</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A6EE79D">
            <w:pPr>
              <w:spacing w:line="240" w:lineRule="auto"/>
              <w:jc w:val="center"/>
              <w:rPr>
                <w:b/>
                <w:color w:val="auto"/>
                <w:sz w:val="15"/>
                <w:szCs w:val="15"/>
                <w:highlight w:val="none"/>
              </w:rPr>
            </w:pPr>
            <w:r>
              <w:rPr>
                <w:rFonts w:hint="eastAsia"/>
                <w:b/>
                <w:color w:val="auto"/>
                <w:sz w:val="15"/>
                <w:szCs w:val="15"/>
                <w:highlight w:val="none"/>
              </w:rPr>
              <w:t>浙江省工业环保设计研究院有限公司</w:t>
            </w:r>
          </w:p>
        </w:tc>
      </w:tr>
      <w:tr w14:paraId="41668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381BD706">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4C5E81">
            <w:pPr>
              <w:spacing w:line="240" w:lineRule="auto"/>
              <w:jc w:val="center"/>
              <w:rPr>
                <w:color w:val="auto"/>
                <w:sz w:val="15"/>
                <w:szCs w:val="15"/>
                <w:highlight w:val="none"/>
              </w:rPr>
            </w:pPr>
            <w:r>
              <w:rPr>
                <w:rFonts w:hint="eastAsia"/>
                <w:b/>
                <w:color w:val="auto"/>
                <w:sz w:val="15"/>
                <w:szCs w:val="15"/>
                <w:highlight w:val="none"/>
              </w:rPr>
              <w:t>环评文件审批机关</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BD2256">
            <w:pPr>
              <w:spacing w:line="240" w:lineRule="auto"/>
              <w:jc w:val="center"/>
              <w:rPr>
                <w:b/>
                <w:color w:val="auto"/>
                <w:sz w:val="15"/>
                <w:szCs w:val="15"/>
                <w:highlight w:val="none"/>
              </w:rPr>
            </w:pPr>
            <w:r>
              <w:rPr>
                <w:rFonts w:hint="eastAsia"/>
                <w:b/>
                <w:color w:val="auto"/>
                <w:sz w:val="15"/>
                <w:szCs w:val="15"/>
                <w:highlight w:val="none"/>
              </w:rPr>
              <w:t>绍兴市生态环境局</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FC1598C">
            <w:pPr>
              <w:spacing w:line="240" w:lineRule="auto"/>
              <w:ind w:leftChars="100"/>
              <w:jc w:val="center"/>
              <w:rPr>
                <w:b/>
                <w:color w:val="auto"/>
                <w:sz w:val="15"/>
                <w:szCs w:val="15"/>
                <w:highlight w:val="none"/>
              </w:rPr>
            </w:pPr>
            <w:r>
              <w:rPr>
                <w:rFonts w:hint="eastAsia"/>
                <w:b/>
                <w:color w:val="auto"/>
                <w:sz w:val="15"/>
                <w:szCs w:val="15"/>
                <w:highlight w:val="none"/>
              </w:rPr>
              <w:t>审批文号</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119F0A1">
            <w:pPr>
              <w:spacing w:line="240" w:lineRule="auto"/>
              <w:jc w:val="center"/>
              <w:rPr>
                <w:b/>
                <w:color w:val="auto"/>
                <w:sz w:val="15"/>
                <w:szCs w:val="15"/>
                <w:highlight w:val="none"/>
              </w:rPr>
            </w:pPr>
            <w:r>
              <w:rPr>
                <w:rFonts w:hint="eastAsia"/>
                <w:b/>
                <w:color w:val="auto"/>
                <w:sz w:val="15"/>
                <w:szCs w:val="15"/>
                <w:highlight w:val="none"/>
              </w:rPr>
              <w:t>绍市环柯规备〔2025〕25号</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9D1C22F">
            <w:pPr>
              <w:spacing w:line="240" w:lineRule="auto"/>
              <w:jc w:val="center"/>
              <w:rPr>
                <w:b/>
                <w:color w:val="auto"/>
                <w:sz w:val="15"/>
                <w:szCs w:val="15"/>
                <w:highlight w:val="none"/>
              </w:rPr>
            </w:pPr>
            <w:r>
              <w:rPr>
                <w:rFonts w:hint="eastAsia"/>
                <w:b/>
                <w:color w:val="auto"/>
                <w:sz w:val="15"/>
                <w:szCs w:val="15"/>
                <w:highlight w:val="none"/>
              </w:rPr>
              <w:t>环评文件类型</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7B10FDD">
            <w:pPr>
              <w:spacing w:line="240" w:lineRule="auto"/>
              <w:jc w:val="center"/>
              <w:rPr>
                <w:b/>
                <w:color w:val="auto"/>
                <w:sz w:val="15"/>
                <w:szCs w:val="15"/>
                <w:highlight w:val="none"/>
              </w:rPr>
            </w:pPr>
            <w:r>
              <w:rPr>
                <w:rFonts w:hint="eastAsia"/>
                <w:b/>
                <w:color w:val="auto"/>
                <w:sz w:val="15"/>
                <w:szCs w:val="15"/>
                <w:highlight w:val="none"/>
              </w:rPr>
              <w:t>登记表</w:t>
            </w:r>
          </w:p>
        </w:tc>
      </w:tr>
      <w:tr w14:paraId="51D47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36103101">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7B987F">
            <w:pPr>
              <w:spacing w:line="240" w:lineRule="auto"/>
              <w:jc w:val="center"/>
              <w:rPr>
                <w:color w:val="auto"/>
                <w:sz w:val="15"/>
                <w:szCs w:val="15"/>
                <w:highlight w:val="none"/>
              </w:rPr>
            </w:pPr>
            <w:r>
              <w:rPr>
                <w:rFonts w:hint="eastAsia"/>
                <w:b/>
                <w:color w:val="auto"/>
                <w:sz w:val="15"/>
                <w:szCs w:val="15"/>
                <w:highlight w:val="none"/>
              </w:rPr>
              <w:t>开工日期</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9C2B19">
            <w:pPr>
              <w:spacing w:line="240" w:lineRule="auto"/>
              <w:jc w:val="center"/>
              <w:rPr>
                <w:b/>
                <w:color w:val="auto"/>
                <w:sz w:val="15"/>
                <w:szCs w:val="15"/>
                <w:highlight w:val="none"/>
              </w:rPr>
            </w:pPr>
            <w:r>
              <w:rPr>
                <w:b/>
                <w:color w:val="auto"/>
                <w:sz w:val="15"/>
                <w:szCs w:val="15"/>
                <w:highlight w:val="none"/>
              </w:rPr>
              <w:t>202</w:t>
            </w:r>
            <w:r>
              <w:rPr>
                <w:rFonts w:hint="eastAsia"/>
                <w:b/>
                <w:color w:val="auto"/>
                <w:sz w:val="15"/>
                <w:szCs w:val="15"/>
                <w:highlight w:val="none"/>
                <w:lang w:val="en-US" w:eastAsia="zh-CN"/>
              </w:rPr>
              <w:t>5</w:t>
            </w:r>
            <w:r>
              <w:rPr>
                <w:rFonts w:hint="eastAsia"/>
                <w:b/>
                <w:color w:val="auto"/>
                <w:sz w:val="15"/>
                <w:szCs w:val="15"/>
                <w:highlight w:val="none"/>
              </w:rPr>
              <w:t>年</w:t>
            </w:r>
            <w:r>
              <w:rPr>
                <w:rFonts w:hint="eastAsia"/>
                <w:b/>
                <w:color w:val="auto"/>
                <w:sz w:val="15"/>
                <w:szCs w:val="15"/>
                <w:highlight w:val="none"/>
                <w:lang w:val="en-US" w:eastAsia="zh-CN"/>
              </w:rPr>
              <w:t>10</w:t>
            </w:r>
            <w:r>
              <w:rPr>
                <w:rFonts w:hint="eastAsia"/>
                <w:b/>
                <w:color w:val="auto"/>
                <w:sz w:val="15"/>
                <w:szCs w:val="15"/>
                <w:highlight w:val="none"/>
              </w:rPr>
              <w:t>月</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AF18596">
            <w:pPr>
              <w:spacing w:line="240" w:lineRule="auto"/>
              <w:jc w:val="center"/>
              <w:rPr>
                <w:b/>
                <w:color w:val="auto"/>
                <w:sz w:val="15"/>
                <w:szCs w:val="15"/>
                <w:highlight w:val="none"/>
              </w:rPr>
            </w:pPr>
            <w:r>
              <w:rPr>
                <w:rFonts w:hint="eastAsia"/>
                <w:b/>
                <w:color w:val="auto"/>
                <w:sz w:val="15"/>
                <w:szCs w:val="15"/>
                <w:highlight w:val="none"/>
              </w:rPr>
              <w:t>竣工日期</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16650">
            <w:pPr>
              <w:spacing w:line="240" w:lineRule="auto"/>
              <w:jc w:val="center"/>
              <w:rPr>
                <w:rFonts w:hint="default" w:eastAsia="宋体"/>
                <w:b/>
                <w:color w:val="auto"/>
                <w:sz w:val="15"/>
                <w:szCs w:val="15"/>
                <w:highlight w:val="none"/>
                <w:lang w:val="en-US" w:eastAsia="zh-CN"/>
              </w:rPr>
            </w:pPr>
            <w:r>
              <w:rPr>
                <w:b/>
                <w:color w:val="auto"/>
                <w:sz w:val="15"/>
                <w:szCs w:val="15"/>
                <w:highlight w:val="none"/>
              </w:rPr>
              <w:t>202</w:t>
            </w:r>
            <w:r>
              <w:rPr>
                <w:rFonts w:hint="eastAsia"/>
                <w:b/>
                <w:color w:val="auto"/>
                <w:sz w:val="15"/>
                <w:szCs w:val="15"/>
                <w:highlight w:val="none"/>
                <w:lang w:val="en-US" w:eastAsia="zh-CN"/>
              </w:rPr>
              <w:t>5</w:t>
            </w:r>
            <w:r>
              <w:rPr>
                <w:rFonts w:hint="eastAsia"/>
                <w:b/>
                <w:color w:val="auto"/>
                <w:sz w:val="15"/>
                <w:szCs w:val="15"/>
                <w:highlight w:val="none"/>
              </w:rPr>
              <w:t>年</w:t>
            </w:r>
            <w:r>
              <w:rPr>
                <w:rFonts w:hint="eastAsia"/>
                <w:b/>
                <w:color w:val="auto"/>
                <w:sz w:val="15"/>
                <w:szCs w:val="15"/>
                <w:highlight w:val="none"/>
                <w:lang w:val="en-US" w:eastAsia="zh-CN"/>
              </w:rPr>
              <w:t>10</w:t>
            </w:r>
            <w:r>
              <w:rPr>
                <w:rFonts w:hint="eastAsia"/>
                <w:b/>
                <w:color w:val="auto"/>
                <w:sz w:val="15"/>
                <w:szCs w:val="15"/>
                <w:highlight w:val="none"/>
              </w:rPr>
              <w:t>月</w:t>
            </w:r>
            <w:r>
              <w:rPr>
                <w:rFonts w:hint="eastAsia"/>
                <w:b/>
                <w:color w:val="auto"/>
                <w:sz w:val="15"/>
                <w:szCs w:val="15"/>
                <w:highlight w:val="none"/>
                <w:lang w:val="en-US" w:eastAsia="zh-CN"/>
              </w:rPr>
              <w:t>27日</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A3038E">
            <w:pPr>
              <w:spacing w:line="240" w:lineRule="auto"/>
              <w:jc w:val="center"/>
              <w:rPr>
                <w:b/>
                <w:color w:val="auto"/>
                <w:sz w:val="15"/>
                <w:szCs w:val="15"/>
                <w:highlight w:val="none"/>
              </w:rPr>
            </w:pPr>
            <w:r>
              <w:rPr>
                <w:rFonts w:hint="eastAsia"/>
                <w:b/>
                <w:color w:val="auto"/>
                <w:sz w:val="15"/>
                <w:szCs w:val="15"/>
                <w:highlight w:val="none"/>
              </w:rPr>
              <w:t>排污许可回执取得时间</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A5C467C">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rPr>
              <w:t>202</w:t>
            </w:r>
            <w:r>
              <w:rPr>
                <w:rFonts w:hint="eastAsia"/>
                <w:b/>
                <w:color w:val="auto"/>
                <w:sz w:val="15"/>
                <w:szCs w:val="15"/>
                <w:highlight w:val="none"/>
                <w:lang w:val="en-US" w:eastAsia="zh-CN"/>
              </w:rPr>
              <w:t>5.10.28</w:t>
            </w:r>
          </w:p>
        </w:tc>
      </w:tr>
      <w:tr w14:paraId="41C00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437B7F93">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028AD2">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环保设施设计单位</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BA4511">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lang w:val="en-US" w:eastAsia="zh-CN"/>
              </w:rPr>
              <w:t>中铁建工集团有限公司</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FBA329">
            <w:pPr>
              <w:spacing w:line="240" w:lineRule="auto"/>
              <w:jc w:val="center"/>
              <w:rPr>
                <w:b/>
                <w:color w:val="auto"/>
                <w:sz w:val="15"/>
                <w:szCs w:val="15"/>
                <w:highlight w:val="none"/>
              </w:rPr>
            </w:pPr>
            <w:r>
              <w:rPr>
                <w:rFonts w:hint="eastAsia"/>
                <w:b/>
                <w:color w:val="auto"/>
                <w:sz w:val="15"/>
                <w:szCs w:val="15"/>
                <w:highlight w:val="none"/>
              </w:rPr>
              <w:t>环保设施施工单位</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1CD7B6">
            <w:pPr>
              <w:spacing w:line="240" w:lineRule="auto"/>
              <w:jc w:val="center"/>
              <w:rPr>
                <w:b/>
                <w:color w:val="auto"/>
                <w:sz w:val="15"/>
                <w:szCs w:val="15"/>
                <w:highlight w:val="none"/>
              </w:rPr>
            </w:pPr>
            <w:r>
              <w:rPr>
                <w:rFonts w:hint="eastAsia" w:ascii="Times New Roman" w:hAnsi="Times New Roman" w:eastAsia="宋体" w:cs="Times New Roman"/>
                <w:b/>
                <w:color w:val="auto"/>
                <w:sz w:val="15"/>
                <w:szCs w:val="15"/>
                <w:highlight w:val="none"/>
                <w:lang w:val="en-US" w:eastAsia="zh-CN"/>
              </w:rPr>
              <w:t>中铁建工集团有限公司</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0B7FE98">
            <w:pPr>
              <w:spacing w:line="240" w:lineRule="auto"/>
              <w:jc w:val="center"/>
              <w:rPr>
                <w:b/>
                <w:color w:val="auto"/>
                <w:sz w:val="15"/>
                <w:szCs w:val="15"/>
                <w:highlight w:val="none"/>
              </w:rPr>
            </w:pPr>
            <w:r>
              <w:rPr>
                <w:rFonts w:hint="eastAsia"/>
                <w:b/>
                <w:color w:val="auto"/>
                <w:sz w:val="15"/>
                <w:szCs w:val="15"/>
                <w:highlight w:val="none"/>
              </w:rPr>
              <w:t>本工程排污许回执编号</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4346DD">
            <w:pPr>
              <w:spacing w:line="240" w:lineRule="auto"/>
              <w:jc w:val="center"/>
              <w:rPr>
                <w:b/>
                <w:color w:val="auto"/>
                <w:sz w:val="15"/>
                <w:szCs w:val="15"/>
                <w:highlight w:val="none"/>
              </w:rPr>
            </w:pPr>
            <w:r>
              <w:rPr>
                <w:rFonts w:hint="default" w:ascii="Times New Roman" w:hAnsi="Times New Roman" w:eastAsia="宋体" w:cs="Times New Roman"/>
                <w:b/>
                <w:color w:val="auto"/>
                <w:sz w:val="15"/>
                <w:szCs w:val="15"/>
                <w:highlight w:val="none"/>
                <w:lang w:val="en-US" w:eastAsia="zh-CN"/>
              </w:rPr>
              <w:t>91330621MA2JUA463X001Z</w:t>
            </w:r>
          </w:p>
        </w:tc>
      </w:tr>
      <w:tr w14:paraId="369C9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005E9927">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FDA7754">
            <w:pPr>
              <w:spacing w:line="240" w:lineRule="auto"/>
              <w:jc w:val="center"/>
              <w:rPr>
                <w:color w:val="auto"/>
                <w:sz w:val="15"/>
                <w:szCs w:val="15"/>
                <w:highlight w:val="none"/>
              </w:rPr>
            </w:pPr>
            <w:r>
              <w:rPr>
                <w:rFonts w:hint="eastAsia"/>
                <w:b/>
                <w:color w:val="auto"/>
                <w:sz w:val="15"/>
                <w:szCs w:val="15"/>
                <w:highlight w:val="none"/>
              </w:rPr>
              <w:t>验收单位</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C547530">
            <w:pPr>
              <w:spacing w:line="240" w:lineRule="auto"/>
              <w:jc w:val="center"/>
              <w:rPr>
                <w:b/>
                <w:color w:val="auto"/>
                <w:sz w:val="15"/>
                <w:szCs w:val="15"/>
                <w:highlight w:val="none"/>
              </w:rPr>
            </w:pPr>
            <w:r>
              <w:rPr>
                <w:rFonts w:hint="eastAsia"/>
                <w:b/>
                <w:color w:val="auto"/>
                <w:sz w:val="15"/>
                <w:szCs w:val="15"/>
                <w:highlight w:val="none"/>
              </w:rPr>
              <w:t>绍兴棠烁纺织科技有限公司</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054CB55">
            <w:pPr>
              <w:spacing w:line="240" w:lineRule="auto"/>
              <w:jc w:val="center"/>
              <w:rPr>
                <w:b/>
                <w:color w:val="auto"/>
                <w:sz w:val="15"/>
                <w:szCs w:val="15"/>
                <w:highlight w:val="none"/>
              </w:rPr>
            </w:pPr>
            <w:r>
              <w:rPr>
                <w:rFonts w:hint="eastAsia"/>
                <w:b/>
                <w:color w:val="auto"/>
                <w:sz w:val="15"/>
                <w:szCs w:val="15"/>
                <w:highlight w:val="none"/>
              </w:rPr>
              <w:t>环保设施监测单位</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425264">
            <w:pPr>
              <w:spacing w:line="240" w:lineRule="auto"/>
              <w:jc w:val="center"/>
              <w:rPr>
                <w:b/>
                <w:color w:val="auto"/>
                <w:sz w:val="15"/>
                <w:szCs w:val="15"/>
                <w:highlight w:val="none"/>
              </w:rPr>
            </w:pPr>
            <w:r>
              <w:rPr>
                <w:rFonts w:hint="eastAsia"/>
                <w:b/>
                <w:color w:val="auto"/>
                <w:sz w:val="15"/>
                <w:szCs w:val="15"/>
                <w:highlight w:val="none"/>
              </w:rPr>
              <w:t>浙江蓝扬检测技术有限公司</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9BFEE17">
            <w:pPr>
              <w:spacing w:line="240" w:lineRule="auto"/>
              <w:jc w:val="center"/>
              <w:rPr>
                <w:b/>
                <w:color w:val="auto"/>
                <w:sz w:val="15"/>
                <w:szCs w:val="15"/>
                <w:highlight w:val="none"/>
              </w:rPr>
            </w:pPr>
            <w:r>
              <w:rPr>
                <w:rFonts w:hint="eastAsia"/>
                <w:b/>
                <w:color w:val="auto"/>
                <w:sz w:val="15"/>
                <w:szCs w:val="15"/>
                <w:highlight w:val="none"/>
              </w:rPr>
              <w:t>验收监测时工况</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1AF96D2">
            <w:pPr>
              <w:spacing w:line="240" w:lineRule="auto"/>
              <w:jc w:val="center"/>
              <w:rPr>
                <w:rFonts w:hint="default" w:eastAsia="宋体"/>
                <w:b/>
                <w:color w:val="auto"/>
                <w:sz w:val="15"/>
                <w:szCs w:val="15"/>
                <w:highlight w:val="none"/>
                <w:lang w:val="en-US" w:eastAsia="zh-CN"/>
              </w:rPr>
            </w:pPr>
            <w:r>
              <w:rPr>
                <w:rFonts w:hint="eastAsia"/>
                <w:b/>
                <w:bCs/>
                <w:color w:val="auto"/>
                <w:sz w:val="15"/>
                <w:szCs w:val="15"/>
                <w:highlight w:val="none"/>
                <w:lang w:val="en-US" w:eastAsia="zh-CN"/>
              </w:rPr>
              <w:t>80.95%</w:t>
            </w:r>
          </w:p>
        </w:tc>
      </w:tr>
      <w:tr w14:paraId="1604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0323E44B">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440350">
            <w:pPr>
              <w:spacing w:line="240" w:lineRule="auto"/>
              <w:jc w:val="center"/>
              <w:rPr>
                <w:color w:val="auto"/>
                <w:sz w:val="15"/>
                <w:szCs w:val="15"/>
                <w:highlight w:val="none"/>
              </w:rPr>
            </w:pPr>
            <w:r>
              <w:rPr>
                <w:rFonts w:hint="eastAsia"/>
                <w:b/>
                <w:color w:val="auto"/>
                <w:sz w:val="15"/>
                <w:szCs w:val="15"/>
                <w:highlight w:val="none"/>
              </w:rPr>
              <w:t>投资总概算（万元）</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30F635">
            <w:pPr>
              <w:spacing w:line="240" w:lineRule="auto"/>
              <w:jc w:val="center"/>
              <w:rPr>
                <w:rFonts w:hint="default" w:eastAsia="宋体"/>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1500</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A6719">
            <w:pPr>
              <w:tabs>
                <w:tab w:val="left" w:pos="690"/>
              </w:tabs>
              <w:spacing w:line="240" w:lineRule="auto"/>
              <w:jc w:val="center"/>
              <w:rPr>
                <w:color w:val="auto"/>
                <w:sz w:val="15"/>
                <w:szCs w:val="15"/>
                <w:highlight w:val="none"/>
              </w:rPr>
            </w:pPr>
            <w:r>
              <w:rPr>
                <w:rFonts w:hint="eastAsia"/>
                <w:b/>
                <w:color w:val="auto"/>
                <w:sz w:val="15"/>
                <w:szCs w:val="15"/>
                <w:highlight w:val="none"/>
              </w:rPr>
              <w:t>环保投资总概算（万元）</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0DEB99A">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150</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D01F0B7">
            <w:pPr>
              <w:tabs>
                <w:tab w:val="left" w:pos="690"/>
              </w:tabs>
              <w:spacing w:line="240" w:lineRule="auto"/>
              <w:jc w:val="center"/>
              <w:rPr>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B7AF6A0">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r>
      <w:tr w14:paraId="667C1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114EB836">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1A816B">
            <w:pPr>
              <w:spacing w:line="240" w:lineRule="auto"/>
              <w:jc w:val="center"/>
              <w:rPr>
                <w:color w:val="auto"/>
                <w:sz w:val="15"/>
                <w:szCs w:val="15"/>
                <w:highlight w:val="none"/>
              </w:rPr>
            </w:pPr>
            <w:r>
              <w:rPr>
                <w:rFonts w:hint="eastAsia"/>
                <w:b/>
                <w:color w:val="auto"/>
                <w:sz w:val="15"/>
                <w:szCs w:val="15"/>
                <w:highlight w:val="none"/>
              </w:rPr>
              <w:t>实际总投资</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81F36C">
            <w:pPr>
              <w:spacing w:line="240" w:lineRule="auto"/>
              <w:jc w:val="center"/>
              <w:rPr>
                <w:rFonts w:hint="default" w:eastAsia="宋体"/>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1500</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F9F9B49">
            <w:pPr>
              <w:spacing w:line="240" w:lineRule="auto"/>
              <w:jc w:val="center"/>
              <w:rPr>
                <w:b/>
                <w:color w:val="auto"/>
                <w:sz w:val="15"/>
                <w:szCs w:val="15"/>
                <w:highlight w:val="none"/>
              </w:rPr>
            </w:pPr>
            <w:r>
              <w:rPr>
                <w:rFonts w:hint="eastAsia"/>
                <w:b/>
                <w:color w:val="auto"/>
                <w:sz w:val="15"/>
                <w:szCs w:val="15"/>
                <w:highlight w:val="none"/>
              </w:rPr>
              <w:t>实际环保投资（万元）</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E608AE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200</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029D79">
            <w:pPr>
              <w:spacing w:line="240" w:lineRule="auto"/>
              <w:jc w:val="center"/>
              <w:rPr>
                <w:b/>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F5AB2D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13.3</w:t>
            </w:r>
          </w:p>
        </w:tc>
      </w:tr>
      <w:tr w14:paraId="0D383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169663E5">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CDE0C3">
            <w:pPr>
              <w:spacing w:line="240" w:lineRule="auto"/>
              <w:jc w:val="center"/>
              <w:rPr>
                <w:b/>
                <w:color w:val="auto"/>
                <w:sz w:val="15"/>
                <w:szCs w:val="15"/>
                <w:highlight w:val="none"/>
              </w:rPr>
            </w:pPr>
            <w:r>
              <w:rPr>
                <w:rFonts w:hint="eastAsia"/>
                <w:b/>
                <w:color w:val="auto"/>
                <w:sz w:val="15"/>
                <w:szCs w:val="15"/>
                <w:highlight w:val="none"/>
              </w:rPr>
              <w:t>废水治理（万元）</w:t>
            </w:r>
          </w:p>
        </w:tc>
        <w:tc>
          <w:tcPr>
            <w:tcW w:w="22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6B49BF6">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100</w:t>
            </w:r>
          </w:p>
        </w:tc>
        <w:tc>
          <w:tcPr>
            <w:tcW w:w="39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EA05022">
            <w:pPr>
              <w:spacing w:line="240" w:lineRule="auto"/>
              <w:jc w:val="center"/>
              <w:rPr>
                <w:b/>
                <w:color w:val="auto"/>
                <w:sz w:val="15"/>
                <w:szCs w:val="15"/>
                <w:highlight w:val="none"/>
              </w:rPr>
            </w:pPr>
            <w:r>
              <w:rPr>
                <w:rFonts w:hint="eastAsia"/>
                <w:b/>
                <w:color w:val="auto"/>
                <w:sz w:val="15"/>
                <w:szCs w:val="15"/>
                <w:highlight w:val="none"/>
              </w:rPr>
              <w:t>废气治理（万元）</w:t>
            </w:r>
          </w:p>
        </w:tc>
        <w:tc>
          <w:tcPr>
            <w:tcW w:w="3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D3133A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70</w:t>
            </w:r>
          </w:p>
        </w:tc>
        <w:tc>
          <w:tcPr>
            <w:tcW w:w="36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2939F30">
            <w:pPr>
              <w:spacing w:line="240" w:lineRule="auto"/>
              <w:jc w:val="center"/>
              <w:rPr>
                <w:b/>
                <w:color w:val="auto"/>
                <w:sz w:val="15"/>
                <w:szCs w:val="15"/>
                <w:highlight w:val="none"/>
              </w:rPr>
            </w:pPr>
            <w:r>
              <w:rPr>
                <w:rFonts w:hint="eastAsia"/>
                <w:b/>
                <w:color w:val="auto"/>
                <w:sz w:val="15"/>
                <w:szCs w:val="15"/>
                <w:highlight w:val="none"/>
              </w:rPr>
              <w:t>噪声治理（万元）</w:t>
            </w:r>
          </w:p>
        </w:tc>
        <w:tc>
          <w:tcPr>
            <w:tcW w:w="28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B112111">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8A2E4E">
            <w:pPr>
              <w:spacing w:line="240" w:lineRule="auto"/>
              <w:jc w:val="center"/>
              <w:rPr>
                <w:color w:val="auto"/>
                <w:sz w:val="15"/>
                <w:szCs w:val="15"/>
                <w:highlight w:val="none"/>
              </w:rPr>
            </w:pPr>
            <w:r>
              <w:rPr>
                <w:rFonts w:hint="eastAsia"/>
                <w:b/>
                <w:color w:val="auto"/>
                <w:sz w:val="15"/>
                <w:szCs w:val="15"/>
                <w:highlight w:val="none"/>
              </w:rPr>
              <w:t>固体废物治理（万元）</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22A9BDD">
            <w:pPr>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10</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F725AE">
            <w:pPr>
              <w:spacing w:line="240" w:lineRule="auto"/>
              <w:jc w:val="center"/>
              <w:rPr>
                <w:b/>
                <w:color w:val="auto"/>
                <w:sz w:val="15"/>
                <w:szCs w:val="15"/>
                <w:highlight w:val="none"/>
              </w:rPr>
            </w:pPr>
            <w:r>
              <w:rPr>
                <w:rFonts w:hint="eastAsia"/>
                <w:b/>
                <w:color w:val="auto"/>
                <w:sz w:val="15"/>
                <w:szCs w:val="15"/>
                <w:highlight w:val="none"/>
              </w:rPr>
              <w:t>绿化及生态（万元）</w:t>
            </w:r>
          </w:p>
        </w:tc>
        <w:tc>
          <w:tcPr>
            <w:tcW w:w="10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0437901">
            <w:pPr>
              <w:spacing w:line="240" w:lineRule="auto"/>
              <w:jc w:val="center"/>
              <w:rPr>
                <w:rFonts w:hint="eastAsia" w:eastAsia="宋体"/>
                <w:color w:val="auto"/>
                <w:sz w:val="15"/>
                <w:szCs w:val="15"/>
                <w:highlight w:val="none"/>
                <w:lang w:eastAsia="zh-CN"/>
              </w:rPr>
            </w:pPr>
            <w:r>
              <w:rPr>
                <w:rFonts w:hint="eastAsia"/>
                <w:color w:val="auto"/>
                <w:sz w:val="15"/>
                <w:szCs w:val="15"/>
                <w:highlight w:val="none"/>
                <w:lang w:val="en-US" w:eastAsia="zh-CN"/>
              </w:rPr>
              <w:t>5</w:t>
            </w:r>
          </w:p>
        </w:tc>
        <w:tc>
          <w:tcPr>
            <w:tcW w:w="4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7475DB">
            <w:pPr>
              <w:spacing w:line="240" w:lineRule="auto"/>
              <w:jc w:val="center"/>
              <w:rPr>
                <w:color w:val="auto"/>
                <w:sz w:val="15"/>
                <w:szCs w:val="15"/>
                <w:highlight w:val="none"/>
              </w:rPr>
            </w:pPr>
            <w:r>
              <w:rPr>
                <w:rFonts w:hint="eastAsia"/>
                <w:b/>
                <w:color w:val="auto"/>
                <w:sz w:val="15"/>
                <w:szCs w:val="15"/>
                <w:highlight w:val="none"/>
              </w:rPr>
              <w:t>其他（万元）</w:t>
            </w:r>
          </w:p>
        </w:tc>
        <w:tc>
          <w:tcPr>
            <w:tcW w:w="299" w:type="pct"/>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D058E8">
            <w:pPr>
              <w:spacing w:line="240" w:lineRule="auto"/>
              <w:jc w:val="center"/>
              <w:rPr>
                <w:rFonts w:hint="eastAsia" w:eastAsia="宋体"/>
                <w:color w:val="auto"/>
                <w:sz w:val="15"/>
                <w:szCs w:val="15"/>
                <w:highlight w:val="none"/>
                <w:lang w:eastAsia="zh-CN"/>
              </w:rPr>
            </w:pPr>
            <w:r>
              <w:rPr>
                <w:rFonts w:hint="eastAsia"/>
                <w:color w:val="auto"/>
                <w:sz w:val="15"/>
                <w:szCs w:val="15"/>
                <w:highlight w:val="none"/>
                <w:lang w:val="en-US" w:eastAsia="zh-CN"/>
              </w:rPr>
              <w:t>5</w:t>
            </w:r>
          </w:p>
        </w:tc>
      </w:tr>
      <w:tr w14:paraId="38AAB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4" w:type="pct"/>
            <w:vMerge w:val="continue"/>
            <w:tcBorders>
              <w:top w:val="single" w:color="auto" w:sz="8" w:space="0"/>
              <w:left w:val="single" w:color="auto" w:sz="8" w:space="0"/>
              <w:bottom w:val="single" w:color="auto" w:sz="4" w:space="0"/>
              <w:right w:val="single" w:color="auto" w:sz="4" w:space="0"/>
            </w:tcBorders>
            <w:vAlign w:val="center"/>
          </w:tcPr>
          <w:p w14:paraId="5F4130B7">
            <w:pPr>
              <w:spacing w:line="240" w:lineRule="auto"/>
              <w:rPr>
                <w:b/>
                <w:color w:val="auto"/>
                <w:sz w:val="15"/>
                <w:szCs w:val="15"/>
                <w:highlight w:val="none"/>
              </w:rPr>
            </w:pPr>
          </w:p>
        </w:tc>
        <w:tc>
          <w:tcPr>
            <w:tcW w:w="56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525E79">
            <w:pPr>
              <w:spacing w:line="240" w:lineRule="auto"/>
              <w:jc w:val="center"/>
              <w:rPr>
                <w:b/>
                <w:color w:val="auto"/>
                <w:sz w:val="15"/>
                <w:szCs w:val="15"/>
                <w:highlight w:val="none"/>
              </w:rPr>
            </w:pPr>
            <w:r>
              <w:rPr>
                <w:rFonts w:hint="eastAsia"/>
                <w:b/>
                <w:color w:val="auto"/>
                <w:sz w:val="15"/>
                <w:szCs w:val="15"/>
                <w:highlight w:val="none"/>
              </w:rPr>
              <w:t>新增废水处理设施能力</w:t>
            </w:r>
          </w:p>
        </w:tc>
        <w:tc>
          <w:tcPr>
            <w:tcW w:w="1601"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5B73124">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700t/d</w:t>
            </w:r>
          </w:p>
        </w:tc>
        <w:tc>
          <w:tcPr>
            <w:tcW w:w="62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25CB561">
            <w:pPr>
              <w:spacing w:line="240" w:lineRule="auto"/>
              <w:jc w:val="center"/>
              <w:rPr>
                <w:color w:val="auto"/>
                <w:sz w:val="15"/>
                <w:szCs w:val="15"/>
                <w:highlight w:val="none"/>
              </w:rPr>
            </w:pPr>
            <w:r>
              <w:rPr>
                <w:rFonts w:hint="eastAsia"/>
                <w:b/>
                <w:color w:val="auto"/>
                <w:sz w:val="15"/>
                <w:szCs w:val="15"/>
                <w:highlight w:val="none"/>
              </w:rPr>
              <w:t>新增废气处理设施能力</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7FF46B8">
            <w:pPr>
              <w:spacing w:line="240" w:lineRule="auto"/>
              <w:jc w:val="center"/>
              <w:rPr>
                <w:color w:val="auto"/>
                <w:sz w:val="15"/>
                <w:szCs w:val="15"/>
                <w:highlight w:val="none"/>
              </w:rPr>
            </w:pPr>
            <w:r>
              <w:rPr>
                <w:rFonts w:hint="eastAsia"/>
                <w:b/>
                <w:color w:val="auto"/>
                <w:sz w:val="15"/>
                <w:szCs w:val="15"/>
                <w:highlight w:val="none"/>
              </w:rPr>
              <w:t>/</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3DBFF">
            <w:pPr>
              <w:spacing w:line="240" w:lineRule="auto"/>
              <w:jc w:val="center"/>
              <w:rPr>
                <w:b/>
                <w:color w:val="auto"/>
                <w:sz w:val="15"/>
                <w:szCs w:val="15"/>
                <w:highlight w:val="none"/>
              </w:rPr>
            </w:pPr>
            <w:r>
              <w:rPr>
                <w:rFonts w:hint="eastAsia"/>
                <w:b/>
                <w:color w:val="auto"/>
                <w:sz w:val="15"/>
                <w:szCs w:val="15"/>
                <w:highlight w:val="none"/>
              </w:rPr>
              <w:t>年平均工作时</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B201674">
            <w:pPr>
              <w:spacing w:line="240" w:lineRule="auto"/>
              <w:jc w:val="center"/>
              <w:rPr>
                <w:b/>
                <w:color w:val="auto"/>
                <w:sz w:val="15"/>
                <w:szCs w:val="15"/>
                <w:highlight w:val="none"/>
              </w:rPr>
            </w:pPr>
            <w:r>
              <w:rPr>
                <w:rFonts w:hint="eastAsia"/>
                <w:b/>
                <w:color w:val="auto"/>
                <w:sz w:val="15"/>
                <w:szCs w:val="15"/>
                <w:highlight w:val="none"/>
              </w:rPr>
              <w:t>2400</w:t>
            </w:r>
          </w:p>
        </w:tc>
      </w:tr>
      <w:tr w14:paraId="3E5F7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95" w:type="pct"/>
            <w:gridSpan w:val="3"/>
            <w:tcBorders>
              <w:top w:val="single" w:color="auto" w:sz="4" w:space="0"/>
              <w:left w:val="single" w:color="auto" w:sz="8" w:space="0"/>
              <w:bottom w:val="single" w:color="auto" w:sz="4" w:space="0"/>
              <w:right w:val="single" w:color="auto" w:sz="4" w:space="0"/>
            </w:tcBorders>
            <w:noWrap/>
            <w:tcMar>
              <w:top w:w="0" w:type="dxa"/>
              <w:left w:w="57" w:type="dxa"/>
              <w:bottom w:w="0" w:type="dxa"/>
              <w:right w:w="57" w:type="dxa"/>
            </w:tcMar>
            <w:vAlign w:val="center"/>
          </w:tcPr>
          <w:p w14:paraId="3B7CDD69">
            <w:pPr>
              <w:spacing w:line="240" w:lineRule="auto"/>
              <w:jc w:val="center"/>
              <w:rPr>
                <w:b/>
                <w:color w:val="auto"/>
                <w:sz w:val="15"/>
                <w:szCs w:val="15"/>
                <w:highlight w:val="none"/>
              </w:rPr>
            </w:pPr>
            <w:r>
              <w:rPr>
                <w:rFonts w:hint="eastAsia"/>
                <w:b/>
                <w:color w:val="auto"/>
                <w:sz w:val="15"/>
                <w:szCs w:val="15"/>
                <w:highlight w:val="none"/>
              </w:rPr>
              <w:t>运营单位</w:t>
            </w:r>
          </w:p>
        </w:tc>
        <w:tc>
          <w:tcPr>
            <w:tcW w:w="1314" w:type="pct"/>
            <w:gridSpan w:val="4"/>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51C05C">
            <w:pPr>
              <w:spacing w:line="240" w:lineRule="auto"/>
              <w:rPr>
                <w:color w:val="auto"/>
                <w:sz w:val="15"/>
                <w:szCs w:val="15"/>
                <w:highlight w:val="none"/>
              </w:rPr>
            </w:pPr>
            <w:r>
              <w:rPr>
                <w:color w:val="auto"/>
                <w:sz w:val="15"/>
                <w:szCs w:val="15"/>
                <w:highlight w:val="none"/>
              </w:rPr>
              <w:t>/</w:t>
            </w:r>
          </w:p>
        </w:tc>
        <w:tc>
          <w:tcPr>
            <w:tcW w:w="917"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8A47678">
            <w:pPr>
              <w:spacing w:line="240" w:lineRule="auto"/>
              <w:jc w:val="center"/>
              <w:rPr>
                <w:color w:val="auto"/>
                <w:sz w:val="15"/>
                <w:szCs w:val="15"/>
                <w:highlight w:val="none"/>
              </w:rPr>
            </w:pPr>
            <w:r>
              <w:rPr>
                <w:rFonts w:hint="eastAsia"/>
                <w:b/>
                <w:color w:val="auto"/>
                <w:sz w:val="15"/>
                <w:szCs w:val="15"/>
                <w:highlight w:val="none"/>
              </w:rPr>
              <w:t>运营单位</w:t>
            </w:r>
            <w:r>
              <w:rPr>
                <w:rFonts w:hint="eastAsia"/>
                <w:b/>
                <w:color w:val="auto"/>
                <w:sz w:val="15"/>
                <w:szCs w:val="15"/>
                <w:highlight w:val="none"/>
                <w:lang w:eastAsia="zh-CN"/>
              </w:rPr>
              <w:t>统一社会信用代码</w:t>
            </w:r>
            <w:r>
              <w:rPr>
                <w:rFonts w:hint="eastAsia"/>
                <w:b/>
                <w:color w:val="auto"/>
                <w:sz w:val="15"/>
                <w:szCs w:val="15"/>
                <w:highlight w:val="none"/>
              </w:rPr>
              <w:t>（或组织机构代码）</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DD9C43">
            <w:pPr>
              <w:spacing w:line="240" w:lineRule="auto"/>
              <w:jc w:val="center"/>
              <w:rPr>
                <w:b/>
                <w:color w:val="auto"/>
                <w:sz w:val="15"/>
                <w:szCs w:val="15"/>
                <w:highlight w:val="none"/>
              </w:rPr>
            </w:pPr>
            <w:r>
              <w:rPr>
                <w:b/>
                <w:color w:val="auto"/>
                <w:sz w:val="15"/>
                <w:szCs w:val="15"/>
                <w:highlight w:val="none"/>
              </w:rPr>
              <w:t>/</w:t>
            </w:r>
          </w:p>
        </w:tc>
        <w:tc>
          <w:tcPr>
            <w:tcW w:w="523"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5A501D">
            <w:pPr>
              <w:spacing w:line="240" w:lineRule="auto"/>
              <w:jc w:val="center"/>
              <w:rPr>
                <w:b/>
                <w:color w:val="auto"/>
                <w:sz w:val="15"/>
                <w:szCs w:val="15"/>
                <w:highlight w:val="none"/>
              </w:rPr>
            </w:pPr>
            <w:r>
              <w:rPr>
                <w:rFonts w:hint="eastAsia"/>
                <w:b/>
                <w:color w:val="auto"/>
                <w:sz w:val="15"/>
                <w:szCs w:val="15"/>
                <w:highlight w:val="none"/>
              </w:rPr>
              <w:t>验收时间</w:t>
            </w:r>
          </w:p>
        </w:tc>
        <w:tc>
          <w:tcPr>
            <w:tcW w:w="87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4041258">
            <w:pPr>
              <w:spacing w:line="240" w:lineRule="auto"/>
              <w:jc w:val="center"/>
              <w:rPr>
                <w:b/>
                <w:color w:val="auto"/>
                <w:sz w:val="15"/>
                <w:szCs w:val="15"/>
                <w:highlight w:val="none"/>
              </w:rPr>
            </w:pPr>
            <w:r>
              <w:rPr>
                <w:b/>
                <w:color w:val="auto"/>
                <w:sz w:val="15"/>
                <w:szCs w:val="15"/>
                <w:highlight w:val="none"/>
              </w:rPr>
              <w:t>/</w:t>
            </w:r>
          </w:p>
        </w:tc>
      </w:tr>
      <w:tr w14:paraId="4C6AA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4" w:type="pct"/>
            <w:gridSpan w:val="2"/>
            <w:vMerge w:val="restart"/>
            <w:tcBorders>
              <w:top w:val="single" w:color="auto" w:sz="4" w:space="0"/>
              <w:left w:val="single" w:color="auto" w:sz="8" w:space="0"/>
              <w:right w:val="single" w:color="auto" w:sz="4" w:space="0"/>
            </w:tcBorders>
            <w:noWrap/>
            <w:tcMar>
              <w:top w:w="0" w:type="dxa"/>
              <w:left w:w="57" w:type="dxa"/>
              <w:bottom w:w="0" w:type="dxa"/>
              <w:right w:w="57" w:type="dxa"/>
            </w:tcMar>
            <w:vAlign w:val="center"/>
          </w:tcPr>
          <w:p w14:paraId="3E606ACA">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污染物排放达</w:t>
            </w:r>
          </w:p>
          <w:p w14:paraId="36A0EE40">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标与总量控制（工业建设</w:t>
            </w:r>
            <w:r>
              <w:rPr>
                <w:rFonts w:hint="eastAsia" w:eastAsia="黑体"/>
                <w:b/>
                <w:color w:val="auto"/>
                <w:spacing w:val="20"/>
                <w:sz w:val="15"/>
                <w:szCs w:val="15"/>
                <w:highlight w:val="none"/>
                <w:lang w:eastAsia="zh-CN"/>
              </w:rPr>
              <w:t>项</w:t>
            </w:r>
            <w:r>
              <w:rPr>
                <w:rFonts w:hint="eastAsia" w:eastAsia="黑体"/>
                <w:b/>
                <w:color w:val="auto"/>
                <w:spacing w:val="20"/>
                <w:sz w:val="15"/>
                <w:szCs w:val="15"/>
                <w:highlight w:val="none"/>
              </w:rPr>
              <w:t>目详填）</w:t>
            </w:r>
          </w:p>
        </w:tc>
        <w:tc>
          <w:tcPr>
            <w:tcW w:w="46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6BD0EA3">
            <w:pPr>
              <w:spacing w:line="240" w:lineRule="auto"/>
              <w:rPr>
                <w:color w:val="auto"/>
                <w:sz w:val="15"/>
                <w:szCs w:val="15"/>
                <w:highlight w:val="none"/>
              </w:rPr>
            </w:pPr>
            <w:r>
              <w:rPr>
                <w:rFonts w:hint="eastAsia"/>
                <w:b/>
                <w:color w:val="auto"/>
                <w:sz w:val="15"/>
                <w:szCs w:val="15"/>
                <w:highlight w:val="none"/>
              </w:rPr>
              <w:t>污染物</w:t>
            </w:r>
          </w:p>
        </w:tc>
        <w:tc>
          <w:tcPr>
            <w:tcW w:w="22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DF24277">
            <w:pPr>
              <w:spacing w:line="240" w:lineRule="auto"/>
              <w:jc w:val="center"/>
              <w:rPr>
                <w:b/>
                <w:color w:val="auto"/>
                <w:sz w:val="15"/>
                <w:szCs w:val="15"/>
                <w:highlight w:val="none"/>
              </w:rPr>
            </w:pPr>
            <w:r>
              <w:rPr>
                <w:rFonts w:hint="eastAsia"/>
                <w:b/>
                <w:color w:val="auto"/>
                <w:sz w:val="15"/>
                <w:szCs w:val="15"/>
                <w:highlight w:val="none"/>
              </w:rPr>
              <w:t>原有排放量</w:t>
            </w:r>
            <w:r>
              <w:rPr>
                <w:b/>
                <w:color w:val="auto"/>
                <w:sz w:val="15"/>
                <w:szCs w:val="15"/>
                <w:highlight w:val="none"/>
              </w:rPr>
              <w:t>(1)</w:t>
            </w:r>
          </w:p>
        </w:tc>
        <w:tc>
          <w:tcPr>
            <w:tcW w:w="39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F6032AC">
            <w:pPr>
              <w:spacing w:line="240" w:lineRule="auto"/>
              <w:jc w:val="center"/>
              <w:rPr>
                <w:b/>
                <w:color w:val="auto"/>
                <w:sz w:val="15"/>
                <w:szCs w:val="15"/>
                <w:highlight w:val="none"/>
              </w:rPr>
            </w:pPr>
            <w:r>
              <w:rPr>
                <w:rFonts w:hint="eastAsia"/>
                <w:b/>
                <w:color w:val="auto"/>
                <w:sz w:val="15"/>
                <w:szCs w:val="15"/>
                <w:highlight w:val="none"/>
              </w:rPr>
              <w:t>本期工程实际排放浓度</w:t>
            </w:r>
            <w:r>
              <w:rPr>
                <w:b/>
                <w:color w:val="auto"/>
                <w:sz w:val="15"/>
                <w:szCs w:val="15"/>
                <w:highlight w:val="none"/>
              </w:rPr>
              <w:t>(2)</w:t>
            </w:r>
          </w:p>
        </w:tc>
        <w:tc>
          <w:tcPr>
            <w:tcW w:w="3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DAA1FB">
            <w:pPr>
              <w:spacing w:line="240" w:lineRule="auto"/>
              <w:jc w:val="center"/>
              <w:rPr>
                <w:b/>
                <w:color w:val="auto"/>
                <w:sz w:val="15"/>
                <w:szCs w:val="15"/>
                <w:highlight w:val="none"/>
              </w:rPr>
            </w:pPr>
            <w:r>
              <w:rPr>
                <w:rFonts w:hint="eastAsia"/>
                <w:b/>
                <w:color w:val="auto"/>
                <w:sz w:val="15"/>
                <w:szCs w:val="15"/>
                <w:highlight w:val="none"/>
              </w:rPr>
              <w:t>本期工程允许排放浓度</w:t>
            </w:r>
            <w:r>
              <w:rPr>
                <w:b/>
                <w:color w:val="auto"/>
                <w:sz w:val="15"/>
                <w:szCs w:val="15"/>
                <w:highlight w:val="none"/>
              </w:rPr>
              <w:t>(3)</w:t>
            </w:r>
          </w:p>
        </w:tc>
        <w:tc>
          <w:tcPr>
            <w:tcW w:w="36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A3B2E06">
            <w:pPr>
              <w:spacing w:line="240" w:lineRule="auto"/>
              <w:jc w:val="center"/>
              <w:rPr>
                <w:b/>
                <w:color w:val="auto"/>
                <w:sz w:val="15"/>
                <w:szCs w:val="15"/>
                <w:highlight w:val="none"/>
              </w:rPr>
            </w:pPr>
            <w:r>
              <w:rPr>
                <w:rFonts w:hint="eastAsia"/>
                <w:b/>
                <w:color w:val="auto"/>
                <w:sz w:val="15"/>
                <w:szCs w:val="15"/>
                <w:highlight w:val="none"/>
              </w:rPr>
              <w:t>本期工程产生量</w:t>
            </w:r>
            <w:r>
              <w:rPr>
                <w:b/>
                <w:color w:val="auto"/>
                <w:sz w:val="15"/>
                <w:szCs w:val="15"/>
                <w:highlight w:val="none"/>
              </w:rPr>
              <w:t>(4)</w:t>
            </w:r>
          </w:p>
        </w:tc>
        <w:tc>
          <w:tcPr>
            <w:tcW w:w="28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A2D90C9">
            <w:pPr>
              <w:spacing w:line="240" w:lineRule="auto"/>
              <w:rPr>
                <w:b/>
                <w:color w:val="auto"/>
                <w:sz w:val="15"/>
                <w:szCs w:val="15"/>
                <w:highlight w:val="none"/>
              </w:rPr>
            </w:pPr>
            <w:r>
              <w:rPr>
                <w:rFonts w:hint="eastAsia"/>
                <w:b/>
                <w:color w:val="auto"/>
                <w:sz w:val="15"/>
                <w:szCs w:val="15"/>
                <w:highlight w:val="none"/>
              </w:rPr>
              <w:t>本期工程自身削减量</w:t>
            </w:r>
            <w:r>
              <w:rPr>
                <w:b/>
                <w:color w:val="auto"/>
                <w:sz w:val="15"/>
                <w:szCs w:val="15"/>
                <w:highlight w:val="none"/>
              </w:rPr>
              <w:t>(5)</w:t>
            </w:r>
          </w:p>
        </w:tc>
        <w:tc>
          <w:tcPr>
            <w:tcW w:w="35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455505">
            <w:pPr>
              <w:spacing w:line="240" w:lineRule="auto"/>
              <w:jc w:val="center"/>
              <w:rPr>
                <w:b/>
                <w:color w:val="auto"/>
                <w:sz w:val="15"/>
                <w:szCs w:val="15"/>
                <w:highlight w:val="none"/>
              </w:rPr>
            </w:pPr>
            <w:r>
              <w:rPr>
                <w:rFonts w:hint="eastAsia"/>
                <w:b/>
                <w:color w:val="auto"/>
                <w:sz w:val="15"/>
                <w:szCs w:val="15"/>
                <w:highlight w:val="none"/>
              </w:rPr>
              <w:t>本期工程实际排放量</w:t>
            </w:r>
            <w:r>
              <w:rPr>
                <w:b/>
                <w:color w:val="auto"/>
                <w:sz w:val="15"/>
                <w:szCs w:val="15"/>
                <w:highlight w:val="none"/>
              </w:rPr>
              <w:t>(6)</w:t>
            </w:r>
          </w:p>
        </w:tc>
        <w:tc>
          <w:tcPr>
            <w:tcW w:w="27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9E9B026">
            <w:pPr>
              <w:spacing w:line="240" w:lineRule="auto"/>
              <w:jc w:val="center"/>
              <w:rPr>
                <w:b/>
                <w:color w:val="auto"/>
                <w:sz w:val="15"/>
                <w:szCs w:val="15"/>
                <w:highlight w:val="none"/>
              </w:rPr>
            </w:pPr>
            <w:r>
              <w:rPr>
                <w:rFonts w:hint="eastAsia"/>
                <w:b/>
                <w:color w:val="auto"/>
                <w:sz w:val="15"/>
                <w:szCs w:val="15"/>
                <w:highlight w:val="none"/>
              </w:rPr>
              <w:t>本期工程核定排放总量</w:t>
            </w:r>
            <w:r>
              <w:rPr>
                <w:b/>
                <w:color w:val="auto"/>
                <w:sz w:val="15"/>
                <w:szCs w:val="15"/>
                <w:highlight w:val="none"/>
              </w:rPr>
              <w:t>(7)</w:t>
            </w:r>
          </w:p>
        </w:tc>
        <w:tc>
          <w:tcPr>
            <w:tcW w:w="67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310ADCE">
            <w:pPr>
              <w:spacing w:line="240" w:lineRule="auto"/>
              <w:rPr>
                <w:b/>
                <w:color w:val="auto"/>
                <w:sz w:val="15"/>
                <w:szCs w:val="15"/>
                <w:highlight w:val="none"/>
              </w:rPr>
            </w:pPr>
            <w:r>
              <w:rPr>
                <w:rFonts w:hint="eastAsia"/>
                <w:b/>
                <w:color w:val="auto"/>
                <w:sz w:val="15"/>
                <w:szCs w:val="15"/>
                <w:highlight w:val="none"/>
              </w:rPr>
              <w:t>本期工程</w:t>
            </w:r>
            <w:r>
              <w:rPr>
                <w:b/>
                <w:color w:val="auto"/>
                <w:sz w:val="15"/>
                <w:szCs w:val="15"/>
                <w:highlight w:val="none"/>
              </w:rPr>
              <w:t>“</w:t>
            </w:r>
            <w:r>
              <w:rPr>
                <w:rFonts w:hint="eastAsia"/>
                <w:b/>
                <w:color w:val="auto"/>
                <w:sz w:val="15"/>
                <w:szCs w:val="15"/>
                <w:highlight w:val="none"/>
              </w:rPr>
              <w:t>以新带老</w:t>
            </w:r>
            <w:r>
              <w:rPr>
                <w:b/>
                <w:color w:val="auto"/>
                <w:sz w:val="15"/>
                <w:szCs w:val="15"/>
                <w:highlight w:val="none"/>
              </w:rPr>
              <w:t>”</w:t>
            </w:r>
            <w:r>
              <w:rPr>
                <w:rFonts w:hint="eastAsia"/>
                <w:b/>
                <w:color w:val="auto"/>
                <w:sz w:val="15"/>
                <w:szCs w:val="15"/>
                <w:highlight w:val="none"/>
              </w:rPr>
              <w:t>削减量</w:t>
            </w:r>
            <w:r>
              <w:rPr>
                <w:b/>
                <w:color w:val="auto"/>
                <w:sz w:val="15"/>
                <w:szCs w:val="15"/>
                <w:highlight w:val="none"/>
              </w:rPr>
              <w:t>(8)</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AE9CAF8">
            <w:pPr>
              <w:spacing w:line="240" w:lineRule="auto"/>
              <w:rPr>
                <w:b/>
                <w:color w:val="auto"/>
                <w:sz w:val="15"/>
                <w:szCs w:val="15"/>
                <w:highlight w:val="none"/>
              </w:rPr>
            </w:pPr>
            <w:r>
              <w:rPr>
                <w:rFonts w:hint="eastAsia"/>
                <w:b/>
                <w:color w:val="auto"/>
                <w:sz w:val="15"/>
                <w:szCs w:val="15"/>
                <w:highlight w:val="none"/>
              </w:rPr>
              <w:t>全厂实际排放总量</w:t>
            </w:r>
            <w:r>
              <w:rPr>
                <w:b/>
                <w:color w:val="auto"/>
                <w:sz w:val="15"/>
                <w:szCs w:val="15"/>
                <w:highlight w:val="none"/>
              </w:rPr>
              <w:t>(9)</w:t>
            </w:r>
          </w:p>
        </w:tc>
        <w:tc>
          <w:tcPr>
            <w:tcW w:w="29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74D8575">
            <w:pPr>
              <w:spacing w:line="240" w:lineRule="auto"/>
              <w:jc w:val="center"/>
              <w:rPr>
                <w:b/>
                <w:color w:val="auto"/>
                <w:sz w:val="15"/>
                <w:szCs w:val="15"/>
                <w:highlight w:val="none"/>
              </w:rPr>
            </w:pPr>
            <w:r>
              <w:rPr>
                <w:rFonts w:hint="eastAsia"/>
                <w:b/>
                <w:color w:val="auto"/>
                <w:sz w:val="15"/>
                <w:szCs w:val="15"/>
                <w:highlight w:val="none"/>
              </w:rPr>
              <w:t>全厂核定排放总量</w:t>
            </w:r>
            <w:r>
              <w:rPr>
                <w:b/>
                <w:color w:val="auto"/>
                <w:sz w:val="15"/>
                <w:szCs w:val="15"/>
                <w:highlight w:val="none"/>
              </w:rPr>
              <w:t>(10)</w:t>
            </w:r>
          </w:p>
        </w:tc>
        <w:tc>
          <w:tcPr>
            <w:tcW w:w="261"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D189F57">
            <w:pPr>
              <w:spacing w:line="240" w:lineRule="auto"/>
              <w:rPr>
                <w:b/>
                <w:color w:val="auto"/>
                <w:sz w:val="15"/>
                <w:szCs w:val="15"/>
                <w:highlight w:val="none"/>
              </w:rPr>
            </w:pPr>
            <w:r>
              <w:rPr>
                <w:rFonts w:hint="eastAsia"/>
                <w:b/>
                <w:color w:val="auto"/>
                <w:sz w:val="15"/>
                <w:szCs w:val="15"/>
                <w:highlight w:val="none"/>
              </w:rPr>
              <w:t>区域平衡替代削减量</w:t>
            </w:r>
            <w:r>
              <w:rPr>
                <w:b/>
                <w:color w:val="auto"/>
                <w:sz w:val="15"/>
                <w:szCs w:val="15"/>
                <w:highlight w:val="none"/>
              </w:rPr>
              <w:t>(11)</w:t>
            </w:r>
          </w:p>
        </w:tc>
        <w:tc>
          <w:tcPr>
            <w:tcW w:w="504"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226C27D">
            <w:pPr>
              <w:spacing w:line="240" w:lineRule="auto"/>
              <w:rPr>
                <w:b/>
                <w:color w:val="auto"/>
                <w:sz w:val="15"/>
                <w:szCs w:val="15"/>
                <w:highlight w:val="none"/>
              </w:rPr>
            </w:pPr>
            <w:r>
              <w:rPr>
                <w:rFonts w:hint="eastAsia"/>
                <w:b/>
                <w:color w:val="auto"/>
                <w:sz w:val="15"/>
                <w:szCs w:val="15"/>
                <w:highlight w:val="none"/>
              </w:rPr>
              <w:t>排放增减量</w:t>
            </w:r>
            <w:r>
              <w:rPr>
                <w:b/>
                <w:color w:val="auto"/>
                <w:sz w:val="15"/>
                <w:szCs w:val="15"/>
                <w:highlight w:val="none"/>
              </w:rPr>
              <w:t>(12)</w:t>
            </w:r>
          </w:p>
        </w:tc>
      </w:tr>
      <w:tr w14:paraId="5485B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 w:type="pct"/>
            <w:gridSpan w:val="2"/>
            <w:vMerge w:val="continue"/>
            <w:tcBorders>
              <w:left w:val="single" w:color="auto" w:sz="8" w:space="0"/>
              <w:right w:val="single" w:color="auto" w:sz="4" w:space="0"/>
            </w:tcBorders>
            <w:vAlign w:val="center"/>
          </w:tcPr>
          <w:p w14:paraId="08E1355D">
            <w:pPr>
              <w:spacing w:line="240" w:lineRule="auto"/>
              <w:rPr>
                <w:rFonts w:eastAsia="黑体"/>
                <w:b/>
                <w:color w:val="auto"/>
                <w:spacing w:val="20"/>
                <w:sz w:val="15"/>
                <w:szCs w:val="15"/>
                <w:highlight w:val="none"/>
              </w:rPr>
            </w:pPr>
          </w:p>
        </w:tc>
        <w:tc>
          <w:tcPr>
            <w:tcW w:w="46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4702BFE">
            <w:pPr>
              <w:spacing w:line="240" w:lineRule="auto"/>
              <w:rPr>
                <w:color w:val="auto"/>
                <w:sz w:val="15"/>
                <w:szCs w:val="15"/>
                <w:highlight w:val="none"/>
              </w:rPr>
            </w:pPr>
            <w:r>
              <w:rPr>
                <w:rFonts w:hint="eastAsia"/>
                <w:b/>
                <w:color w:val="auto"/>
                <w:sz w:val="15"/>
                <w:szCs w:val="15"/>
                <w:highlight w:val="none"/>
              </w:rPr>
              <w:t>废水</w:t>
            </w:r>
          </w:p>
        </w:tc>
        <w:tc>
          <w:tcPr>
            <w:tcW w:w="22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B79F13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72420</w:t>
            </w:r>
          </w:p>
        </w:tc>
        <w:tc>
          <w:tcPr>
            <w:tcW w:w="39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C33B0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45D25F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6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9984D7">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28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3D6E0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FE874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51294</w:t>
            </w:r>
          </w:p>
        </w:tc>
        <w:tc>
          <w:tcPr>
            <w:tcW w:w="9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8AA6BF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51294</w:t>
            </w:r>
          </w:p>
        </w:tc>
        <w:tc>
          <w:tcPr>
            <w:tcW w:w="678"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ED6C5F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9180</w:t>
            </w:r>
          </w:p>
        </w:tc>
        <w:tc>
          <w:tcPr>
            <w:tcW w:w="83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88A4967">
            <w:pPr>
              <w:keepNext w:val="0"/>
              <w:keepLines w:val="0"/>
              <w:widowControl/>
              <w:suppressLineNumbers w:val="0"/>
              <w:spacing w:line="240" w:lineRule="auto"/>
              <w:jc w:val="center"/>
              <w:textAlignment w:val="center"/>
              <w:rPr>
                <w:rFonts w:hint="default"/>
                <w:b/>
                <w:color w:val="auto"/>
                <w:sz w:val="15"/>
                <w:szCs w:val="15"/>
                <w:highlight w:val="none"/>
                <w:lang w:val="en-US"/>
              </w:rPr>
            </w:pPr>
            <w:r>
              <w:rPr>
                <w:rFonts w:hint="default" w:ascii="Times New Roman" w:hAnsi="Times New Roman" w:eastAsia="宋体" w:cs="Times New Roman"/>
                <w:b/>
                <w:bCs/>
                <w:i w:val="0"/>
                <w:iCs w:val="0"/>
                <w:color w:val="auto"/>
                <w:kern w:val="0"/>
                <w:sz w:val="15"/>
                <w:szCs w:val="15"/>
                <w:u w:val="none"/>
                <w:lang w:val="en-US" w:eastAsia="zh-CN" w:bidi="ar"/>
              </w:rPr>
              <w:t>114534</w:t>
            </w:r>
          </w:p>
        </w:tc>
        <w:tc>
          <w:tcPr>
            <w:tcW w:w="29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A894AA">
            <w:pPr>
              <w:spacing w:line="240" w:lineRule="auto"/>
              <w:jc w:val="center"/>
              <w:rPr>
                <w:b/>
                <w:color w:val="auto"/>
                <w:sz w:val="15"/>
                <w:szCs w:val="15"/>
                <w:highlight w:val="none"/>
              </w:rPr>
            </w:pPr>
            <w:r>
              <w:rPr>
                <w:rFonts w:hint="eastAsia"/>
                <w:b/>
                <w:color w:val="auto"/>
                <w:sz w:val="15"/>
                <w:szCs w:val="15"/>
                <w:highlight w:val="none"/>
              </w:rPr>
              <w:t>/</w:t>
            </w:r>
          </w:p>
        </w:tc>
        <w:tc>
          <w:tcPr>
            <w:tcW w:w="261"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07D802B">
            <w:pPr>
              <w:spacing w:line="240" w:lineRule="auto"/>
              <w:jc w:val="center"/>
              <w:rPr>
                <w:b/>
                <w:color w:val="auto"/>
                <w:sz w:val="15"/>
                <w:szCs w:val="15"/>
                <w:highlight w:val="none"/>
              </w:rPr>
            </w:pPr>
            <w:r>
              <w:rPr>
                <w:b/>
                <w:color w:val="auto"/>
                <w:sz w:val="15"/>
                <w:szCs w:val="15"/>
                <w:highlight w:val="none"/>
              </w:rPr>
              <w:t>/</w:t>
            </w:r>
          </w:p>
        </w:tc>
        <w:tc>
          <w:tcPr>
            <w:tcW w:w="504"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F93AFF2">
            <w:pPr>
              <w:spacing w:line="240" w:lineRule="auto"/>
              <w:jc w:val="center"/>
              <w:rPr>
                <w:b/>
                <w:color w:val="auto"/>
                <w:sz w:val="15"/>
                <w:szCs w:val="15"/>
                <w:highlight w:val="none"/>
              </w:rPr>
            </w:pPr>
            <w:r>
              <w:rPr>
                <w:rFonts w:hint="eastAsia"/>
                <w:b/>
                <w:color w:val="auto"/>
                <w:sz w:val="15"/>
                <w:szCs w:val="15"/>
                <w:highlight w:val="none"/>
              </w:rPr>
              <w:t>/</w:t>
            </w:r>
          </w:p>
        </w:tc>
      </w:tr>
      <w:tr w14:paraId="0967C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 w:type="pct"/>
            <w:gridSpan w:val="2"/>
            <w:vMerge w:val="continue"/>
            <w:tcBorders>
              <w:left w:val="single" w:color="auto" w:sz="8" w:space="0"/>
              <w:right w:val="single" w:color="auto" w:sz="4" w:space="0"/>
            </w:tcBorders>
            <w:vAlign w:val="center"/>
          </w:tcPr>
          <w:p w14:paraId="7F7CB862">
            <w:pPr>
              <w:spacing w:line="240" w:lineRule="auto"/>
              <w:rPr>
                <w:rFonts w:eastAsia="黑体"/>
                <w:b/>
                <w:color w:val="auto"/>
                <w:spacing w:val="20"/>
                <w:sz w:val="15"/>
                <w:szCs w:val="15"/>
                <w:highlight w:val="none"/>
              </w:rPr>
            </w:pPr>
          </w:p>
        </w:tc>
        <w:tc>
          <w:tcPr>
            <w:tcW w:w="46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44810F3">
            <w:pPr>
              <w:spacing w:line="240" w:lineRule="auto"/>
              <w:rPr>
                <w:b/>
                <w:color w:val="auto"/>
                <w:sz w:val="15"/>
                <w:szCs w:val="15"/>
                <w:highlight w:val="none"/>
              </w:rPr>
            </w:pPr>
            <w:r>
              <w:rPr>
                <w:rFonts w:hint="eastAsia"/>
                <w:b/>
                <w:color w:val="auto"/>
                <w:sz w:val="15"/>
                <w:szCs w:val="15"/>
                <w:highlight w:val="none"/>
              </w:rPr>
              <w:t>化学需氧量</w:t>
            </w:r>
          </w:p>
        </w:tc>
        <w:tc>
          <w:tcPr>
            <w:tcW w:w="22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7EF9B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5.79</w:t>
            </w:r>
          </w:p>
        </w:tc>
        <w:tc>
          <w:tcPr>
            <w:tcW w:w="39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C8EB55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20DA72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6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682572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8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25CF2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7485CE6">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4.10</w:t>
            </w:r>
          </w:p>
        </w:tc>
        <w:tc>
          <w:tcPr>
            <w:tcW w:w="9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05508C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4.10</w:t>
            </w:r>
          </w:p>
        </w:tc>
        <w:tc>
          <w:tcPr>
            <w:tcW w:w="678"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DD67A0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0.731</w:t>
            </w:r>
          </w:p>
        </w:tc>
        <w:tc>
          <w:tcPr>
            <w:tcW w:w="83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E80691C">
            <w:pPr>
              <w:keepNext w:val="0"/>
              <w:keepLines w:val="0"/>
              <w:widowControl/>
              <w:suppressLineNumbers w:val="0"/>
              <w:spacing w:line="240" w:lineRule="auto"/>
              <w:jc w:val="center"/>
              <w:textAlignment w:val="center"/>
              <w:rPr>
                <w:b/>
                <w:color w:val="auto"/>
                <w:sz w:val="15"/>
                <w:szCs w:val="15"/>
                <w:highlight w:val="none"/>
              </w:rPr>
            </w:pPr>
            <w:r>
              <w:rPr>
                <w:rFonts w:hint="default" w:ascii="Times New Roman" w:hAnsi="Times New Roman" w:eastAsia="宋体" w:cs="Times New Roman"/>
                <w:b/>
                <w:bCs/>
                <w:i w:val="0"/>
                <w:iCs w:val="0"/>
                <w:color w:val="auto"/>
                <w:kern w:val="0"/>
                <w:sz w:val="15"/>
                <w:szCs w:val="15"/>
                <w:u w:val="none"/>
                <w:lang w:val="en-US" w:eastAsia="zh-CN" w:bidi="ar"/>
              </w:rPr>
              <w:t>9.159</w:t>
            </w:r>
          </w:p>
        </w:tc>
        <w:tc>
          <w:tcPr>
            <w:tcW w:w="29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0F6718">
            <w:pPr>
              <w:spacing w:line="240" w:lineRule="auto"/>
              <w:jc w:val="center"/>
              <w:rPr>
                <w:b/>
                <w:color w:val="auto"/>
                <w:sz w:val="15"/>
                <w:szCs w:val="15"/>
                <w:highlight w:val="none"/>
              </w:rPr>
            </w:pPr>
            <w:r>
              <w:rPr>
                <w:b/>
                <w:color w:val="auto"/>
                <w:sz w:val="15"/>
                <w:szCs w:val="15"/>
                <w:highlight w:val="none"/>
              </w:rPr>
              <w:t>/</w:t>
            </w:r>
          </w:p>
        </w:tc>
        <w:tc>
          <w:tcPr>
            <w:tcW w:w="261"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7E9D1A7">
            <w:pPr>
              <w:spacing w:line="240" w:lineRule="auto"/>
              <w:jc w:val="center"/>
              <w:rPr>
                <w:b/>
                <w:color w:val="auto"/>
                <w:sz w:val="15"/>
                <w:szCs w:val="15"/>
                <w:highlight w:val="none"/>
              </w:rPr>
            </w:pPr>
            <w:r>
              <w:rPr>
                <w:b/>
                <w:color w:val="auto"/>
                <w:sz w:val="15"/>
                <w:szCs w:val="15"/>
                <w:highlight w:val="none"/>
              </w:rPr>
              <w:t>/</w:t>
            </w:r>
          </w:p>
        </w:tc>
        <w:tc>
          <w:tcPr>
            <w:tcW w:w="504"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0776366">
            <w:pPr>
              <w:spacing w:line="240" w:lineRule="auto"/>
              <w:jc w:val="center"/>
              <w:rPr>
                <w:b/>
                <w:color w:val="auto"/>
                <w:sz w:val="15"/>
                <w:szCs w:val="15"/>
                <w:highlight w:val="none"/>
              </w:rPr>
            </w:pPr>
            <w:r>
              <w:rPr>
                <w:b/>
                <w:color w:val="auto"/>
                <w:sz w:val="15"/>
                <w:szCs w:val="15"/>
                <w:highlight w:val="none"/>
              </w:rPr>
              <w:t>/</w:t>
            </w:r>
          </w:p>
        </w:tc>
      </w:tr>
      <w:tr w14:paraId="22DF4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 w:type="pct"/>
            <w:gridSpan w:val="2"/>
            <w:vMerge w:val="continue"/>
            <w:tcBorders>
              <w:left w:val="single" w:color="auto" w:sz="8" w:space="0"/>
              <w:right w:val="single" w:color="auto" w:sz="4" w:space="0"/>
            </w:tcBorders>
            <w:vAlign w:val="center"/>
          </w:tcPr>
          <w:p w14:paraId="437E0CB5">
            <w:pPr>
              <w:spacing w:line="240" w:lineRule="auto"/>
              <w:rPr>
                <w:rFonts w:eastAsia="黑体"/>
                <w:b/>
                <w:color w:val="auto"/>
                <w:spacing w:val="20"/>
                <w:sz w:val="15"/>
                <w:szCs w:val="15"/>
                <w:highlight w:val="none"/>
              </w:rPr>
            </w:pPr>
          </w:p>
        </w:tc>
        <w:tc>
          <w:tcPr>
            <w:tcW w:w="46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27136EC">
            <w:pPr>
              <w:spacing w:line="240" w:lineRule="auto"/>
              <w:rPr>
                <w:b/>
                <w:color w:val="auto"/>
                <w:sz w:val="15"/>
                <w:szCs w:val="15"/>
                <w:highlight w:val="none"/>
              </w:rPr>
            </w:pPr>
            <w:r>
              <w:rPr>
                <w:rFonts w:hint="eastAsia"/>
                <w:b/>
                <w:color w:val="auto"/>
                <w:sz w:val="15"/>
                <w:szCs w:val="15"/>
                <w:highlight w:val="none"/>
              </w:rPr>
              <w:t>氨氮</w:t>
            </w:r>
          </w:p>
        </w:tc>
        <w:tc>
          <w:tcPr>
            <w:tcW w:w="22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3D11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0.72</w:t>
            </w:r>
          </w:p>
        </w:tc>
        <w:tc>
          <w:tcPr>
            <w:tcW w:w="39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077C2E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54DF8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6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4D0A5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8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F93A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91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3DC05D5">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0.513</w:t>
            </w:r>
          </w:p>
        </w:tc>
        <w:tc>
          <w:tcPr>
            <w:tcW w:w="9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8C6C07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0.513</w:t>
            </w:r>
          </w:p>
        </w:tc>
        <w:tc>
          <w:tcPr>
            <w:tcW w:w="678"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CACD10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0.088</w:t>
            </w:r>
          </w:p>
        </w:tc>
        <w:tc>
          <w:tcPr>
            <w:tcW w:w="83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962846C">
            <w:pPr>
              <w:keepNext w:val="0"/>
              <w:keepLines w:val="0"/>
              <w:widowControl/>
              <w:suppressLineNumbers w:val="0"/>
              <w:spacing w:line="240" w:lineRule="auto"/>
              <w:jc w:val="center"/>
              <w:textAlignment w:val="center"/>
              <w:rPr>
                <w:b/>
                <w:color w:val="auto"/>
                <w:sz w:val="15"/>
                <w:szCs w:val="15"/>
                <w:highlight w:val="none"/>
              </w:rPr>
            </w:pPr>
            <w:r>
              <w:rPr>
                <w:rFonts w:hint="default" w:ascii="Times New Roman" w:hAnsi="Times New Roman" w:eastAsia="宋体" w:cs="Times New Roman"/>
                <w:b/>
                <w:bCs/>
                <w:i w:val="0"/>
                <w:iCs w:val="0"/>
                <w:color w:val="auto"/>
                <w:kern w:val="0"/>
                <w:sz w:val="15"/>
                <w:szCs w:val="15"/>
                <w:u w:val="none"/>
                <w:lang w:val="en-US" w:eastAsia="zh-CN" w:bidi="ar"/>
              </w:rPr>
              <w:t>1.145</w:t>
            </w:r>
          </w:p>
        </w:tc>
        <w:tc>
          <w:tcPr>
            <w:tcW w:w="29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6A49C2">
            <w:pPr>
              <w:spacing w:line="240" w:lineRule="auto"/>
              <w:jc w:val="center"/>
              <w:rPr>
                <w:b/>
                <w:color w:val="auto"/>
                <w:sz w:val="15"/>
                <w:szCs w:val="15"/>
                <w:highlight w:val="none"/>
              </w:rPr>
            </w:pPr>
            <w:r>
              <w:rPr>
                <w:b/>
                <w:color w:val="auto"/>
                <w:sz w:val="15"/>
                <w:szCs w:val="15"/>
                <w:highlight w:val="none"/>
              </w:rPr>
              <w:t>/</w:t>
            </w:r>
          </w:p>
        </w:tc>
        <w:tc>
          <w:tcPr>
            <w:tcW w:w="261"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2FAB50">
            <w:pPr>
              <w:spacing w:line="240" w:lineRule="auto"/>
              <w:jc w:val="center"/>
              <w:rPr>
                <w:b/>
                <w:color w:val="auto"/>
                <w:sz w:val="15"/>
                <w:szCs w:val="15"/>
                <w:highlight w:val="none"/>
              </w:rPr>
            </w:pPr>
            <w:r>
              <w:rPr>
                <w:b/>
                <w:color w:val="auto"/>
                <w:sz w:val="15"/>
                <w:szCs w:val="15"/>
                <w:highlight w:val="none"/>
              </w:rPr>
              <w:t>/</w:t>
            </w:r>
          </w:p>
        </w:tc>
        <w:tc>
          <w:tcPr>
            <w:tcW w:w="504"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444FF36">
            <w:pPr>
              <w:spacing w:line="240" w:lineRule="auto"/>
              <w:jc w:val="center"/>
              <w:rPr>
                <w:b/>
                <w:color w:val="auto"/>
                <w:sz w:val="15"/>
                <w:szCs w:val="15"/>
                <w:highlight w:val="none"/>
              </w:rPr>
            </w:pPr>
            <w:r>
              <w:rPr>
                <w:b/>
                <w:color w:val="auto"/>
                <w:sz w:val="15"/>
                <w:szCs w:val="15"/>
                <w:highlight w:val="none"/>
              </w:rPr>
              <w:t>/</w:t>
            </w:r>
          </w:p>
        </w:tc>
      </w:tr>
      <w:tr w14:paraId="434C1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000" w:type="pct"/>
            <w:gridSpan w:val="17"/>
            <w:tcBorders>
              <w:top w:val="single" w:color="auto" w:sz="4" w:space="0"/>
              <w:left w:val="single" w:color="auto" w:sz="8" w:space="0"/>
              <w:bottom w:val="single" w:color="auto" w:sz="8" w:space="0"/>
              <w:right w:val="single" w:color="auto" w:sz="8" w:space="0"/>
            </w:tcBorders>
            <w:vAlign w:val="center"/>
          </w:tcPr>
          <w:p w14:paraId="5B12BD27">
            <w:pPr>
              <w:spacing w:line="240" w:lineRule="auto"/>
              <w:jc w:val="center"/>
              <w:rPr>
                <w:b/>
                <w:color w:val="auto"/>
                <w:sz w:val="15"/>
                <w:szCs w:val="15"/>
                <w:highlight w:val="none"/>
              </w:rPr>
            </w:pPr>
          </w:p>
        </w:tc>
      </w:tr>
    </w:tbl>
    <w:p w14:paraId="4A641904">
      <w:pPr>
        <w:rPr>
          <w:rFonts w:hint="default" w:ascii="Times New Roman" w:hAnsi="Times New Roman" w:eastAsia="宋体" w:cs="Times New Roman"/>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CBC9ABF">
      <w:pPr>
        <w:rPr>
          <w:rFonts w:hint="eastAsia" w:ascii="Times New Roman" w:hAnsi="Times New Roman" w:eastAsia="宋体" w:cs="Times New Roman"/>
          <w:color w:val="auto"/>
          <w:highlight w:val="none"/>
          <w:lang w:eastAsia="zh-CN"/>
        </w:rPr>
      </w:pPr>
      <w:bookmarkStart w:id="18" w:name="_GoBack"/>
      <w:bookmarkEnd w:id="18"/>
    </w:p>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19B3">
    <w:pPr>
      <w:pStyle w:val="13"/>
      <w:spacing w:after="0" w:afterLines="0"/>
      <w:ind w:right="360" w:firstLine="360"/>
      <w:jc w:val="center"/>
      <w:rPr>
        <w:rFonts w:hint="eastAsia"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BD2B">
    <w:pPr>
      <w:pStyle w:val="13"/>
      <w:spacing w:after="0" w:afterLines="0"/>
      <w:ind w:right="360" w:firstLine="360"/>
      <w:jc w:val="center"/>
      <w:rPr>
        <w:rFonts w:hint="eastAsia"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33E0">
    <w:pPr>
      <w:pStyle w:val="13"/>
      <w:framePr w:wrap="around" w:vAnchor="text" w:hAnchor="margin" w:xAlign="outside" w:y="1"/>
      <w:spacing w:after="0" w:afterLines="0"/>
      <w:rPr>
        <w:rStyle w:val="21"/>
        <w:rFonts w:hint="eastAsia" w:ascii="宋体" w:hAnsi="宋体" w:eastAsia="宋体" w:cs="Times New Roman"/>
        <w:sz w:val="28"/>
        <w:szCs w:val="28"/>
      </w:rPr>
    </w:pPr>
    <w:r>
      <w:rPr>
        <w:rStyle w:val="21"/>
        <w:rFonts w:hint="eastAsia" w:ascii="宋体" w:hAnsi="宋体" w:eastAsia="宋体" w:cs="Times New Roman"/>
        <w:sz w:val="28"/>
        <w:szCs w:val="28"/>
      </w:rPr>
      <w:t>—</w:t>
    </w:r>
    <w:r>
      <w:rPr>
        <w:rStyle w:val="21"/>
        <w:rFonts w:hint="eastAsia" w:ascii="宋体" w:hAnsi="宋体" w:eastAsia="宋体" w:cs="Times New Roman"/>
        <w:sz w:val="20"/>
        <w:szCs w:val="20"/>
      </w:rPr>
      <w:t xml:space="preserve">  </w:t>
    </w:r>
    <w:r>
      <w:rPr>
        <w:rFonts w:ascii="宋体" w:hAnsi="宋体" w:eastAsia="宋体" w:cs="Times New Roman"/>
        <w:sz w:val="26"/>
        <w:szCs w:val="26"/>
      </w:rPr>
      <w:fldChar w:fldCharType="begin"/>
    </w:r>
    <w:r>
      <w:rPr>
        <w:rStyle w:val="21"/>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21"/>
        <w:rFonts w:ascii="宋体" w:hAnsi="宋体" w:eastAsia="宋体" w:cs="Times New Roman"/>
        <w:sz w:val="26"/>
        <w:szCs w:val="26"/>
      </w:rPr>
      <w:t>38</w:t>
    </w:r>
    <w:r>
      <w:rPr>
        <w:rFonts w:ascii="宋体" w:hAnsi="宋体" w:eastAsia="宋体" w:cs="Times New Roman"/>
        <w:sz w:val="26"/>
        <w:szCs w:val="26"/>
      </w:rPr>
      <w:fldChar w:fldCharType="end"/>
    </w:r>
    <w:r>
      <w:rPr>
        <w:rStyle w:val="21"/>
        <w:rFonts w:hint="eastAsia" w:ascii="宋体" w:hAnsi="宋体" w:eastAsia="宋体" w:cs="Times New Roman"/>
        <w:sz w:val="20"/>
        <w:szCs w:val="20"/>
      </w:rPr>
      <w:t xml:space="preserve">  </w:t>
    </w:r>
    <w:r>
      <w:rPr>
        <w:rStyle w:val="21"/>
        <w:rFonts w:hint="eastAsia" w:ascii="宋体" w:hAnsi="宋体" w:eastAsia="宋体" w:cs="Times New Roman"/>
        <w:sz w:val="28"/>
        <w:szCs w:val="28"/>
      </w:rPr>
      <w:t>—</w:t>
    </w:r>
  </w:p>
  <w:p w14:paraId="0579C280">
    <w:pPr>
      <w:pStyle w:val="13"/>
      <w:spacing w:after="0" w:afterLines="0"/>
      <w:ind w:right="360" w:firstLine="360"/>
      <w:jc w:val="center"/>
      <w:rPr>
        <w:rFonts w:hint="eastAsia" w:eastAsia="微软雅黑" w:cs="Times New Roman"/>
        <w:lang w:eastAsia="zh-CN"/>
      </w:rPr>
    </w:pPr>
    <w:r>
      <w:rPr>
        <w:rFonts w:hint="eastAsia"/>
        <w:lang w:eastAsia="zh-CN"/>
      </w:rPr>
      <w:t>绍兴棠烁纺织科技有限公司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1B0B">
    <w:pPr>
      <w:pStyle w:val="14"/>
      <w:ind w:left="0" w:leftChars="0" w:right="0" w:rightChars="0" w:firstLine="0" w:firstLineChars="0"/>
      <w:jc w:val="center"/>
      <w:rPr>
        <w:rFonts w:hint="eastAsia" w:ascii="仿宋" w:hAnsi="仿宋" w:eastAsia="仿宋" w:cs="仿宋"/>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3FBF">
    <w:pPr>
      <w:pStyle w:val="14"/>
      <w:jc w:val="center"/>
      <w:rPr>
        <w:rFonts w:hint="eastAsia" w:ascii="仿宋" w:hAnsi="仿宋" w:eastAsia="仿宋" w:cs="仿宋"/>
        <w:sz w:val="20"/>
        <w:szCs w:val="24"/>
        <w:lang w:val="en-US" w:eastAsia="zh-CN"/>
      </w:rPr>
    </w:pPr>
    <w:r>
      <w:rPr>
        <w:rFonts w:hint="eastAsia" w:ascii="仿宋" w:hAnsi="仿宋" w:eastAsia="仿宋" w:cs="仿宋"/>
        <w:sz w:val="20"/>
        <w:szCs w:val="24"/>
        <w:lang w:val="en-US" w:eastAsia="zh-CN"/>
      </w:rPr>
      <w:t>绍兴棠烁纺织科技有限公司年产240万件高档专业运动服生产线技改提升项目竣工环境保护验收监测报告表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6DDB6">
    <w:pPr>
      <w:pStyle w:val="14"/>
      <w:pBdr>
        <w:bottom w:val="none" w:color="auto" w:sz="0" w:space="1"/>
      </w:pBd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B76FA"/>
    <w:multiLevelType w:val="multilevel"/>
    <w:tmpl w:val="CC3B76FA"/>
    <w:lvl w:ilvl="0" w:tentative="0">
      <w:start w:val="1"/>
      <w:numFmt w:val="decimal"/>
      <w:pStyle w:val="2"/>
      <w:lvlText w:val="%1."/>
      <w:lvlJc w:val="left"/>
      <w:pPr>
        <w:ind w:left="432" w:hanging="432"/>
      </w:pPr>
      <w:rPr>
        <w:rFonts w:hint="default"/>
      </w:rPr>
    </w:lvl>
    <w:lvl w:ilvl="1" w:tentative="0">
      <w:start w:val="2"/>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Restart w:val="2"/>
      <w:suff w:val="space"/>
      <w:lvlText w:val="表%1.%2-%4"/>
      <w:lvlJc w:val="center"/>
      <w:pPr>
        <w:tabs>
          <w:tab w:val="left" w:pos="420"/>
        </w:tabs>
        <w:ind w:left="864" w:hanging="864"/>
      </w:pPr>
      <w:rPr>
        <w:rFonts w:hint="default"/>
      </w:rPr>
    </w:lvl>
    <w:lvl w:ilvl="4" w:tentative="0">
      <w:start w:val="1"/>
      <w:numFmt w:val="decimal"/>
      <w:lvlText w:val="图%1.%2-%5"/>
      <w:lvlJc w:val="left"/>
      <w:pPr>
        <w:tabs>
          <w:tab w:val="left" w:pos="420"/>
        </w:tabs>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E25FAC37"/>
    <w:multiLevelType w:val="multilevel"/>
    <w:tmpl w:val="E25FAC37"/>
    <w:lvl w:ilvl="0" w:tentative="0">
      <w:start w:val="8"/>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b w:val="0"/>
        <w:bCs w:val="0"/>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E3D8F503"/>
    <w:multiLevelType w:val="multilevel"/>
    <w:tmpl w:val="E3D8F503"/>
    <w:lvl w:ilvl="0" w:tentative="0">
      <w:start w:val="1"/>
      <w:numFmt w:val="decimal"/>
      <w:lvlText w:val="表2-%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8A0F427"/>
    <w:multiLevelType w:val="multilevel"/>
    <w:tmpl w:val="E8A0F427"/>
    <w:lvl w:ilvl="0" w:tentative="0">
      <w:start w:val="7"/>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8FF04D0"/>
    <w:multiLevelType w:val="multilevel"/>
    <w:tmpl w:val="F8FF04D0"/>
    <w:lvl w:ilvl="0" w:tentative="0">
      <w:start w:val="1"/>
      <w:numFmt w:val="decimal"/>
      <w:lvlText w:val="表7-%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4574A5A"/>
    <w:multiLevelType w:val="multilevel"/>
    <w:tmpl w:val="04574A5A"/>
    <w:lvl w:ilvl="0" w:tentative="0">
      <w:start w:val="2"/>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b w:val="0"/>
        <w:bCs/>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5760E1F"/>
    <w:multiLevelType w:val="multilevel"/>
    <w:tmpl w:val="05760E1F"/>
    <w:lvl w:ilvl="0" w:tentative="0">
      <w:start w:val="1"/>
      <w:numFmt w:val="decimal"/>
      <w:lvlText w:val="表3-%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758754C"/>
    <w:multiLevelType w:val="multilevel"/>
    <w:tmpl w:val="0758754C"/>
    <w:lvl w:ilvl="0" w:tentative="0">
      <w:start w:val="1"/>
      <w:numFmt w:val="decimal"/>
      <w:lvlText w:val="表5-%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5DDB7EA"/>
    <w:multiLevelType w:val="multilevel"/>
    <w:tmpl w:val="15DDB7EA"/>
    <w:lvl w:ilvl="0" w:tentative="0">
      <w:start w:val="1"/>
      <w:numFmt w:val="decimal"/>
      <w:pStyle w:val="49"/>
      <w:lvlText w:val="表3-%1"/>
      <w:lvlJc w:val="center"/>
      <w:pPr>
        <w:ind w:left="420" w:hanging="132"/>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F9DADCC"/>
    <w:multiLevelType w:val="multilevel"/>
    <w:tmpl w:val="1F9DADCC"/>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28CCD65E"/>
    <w:multiLevelType w:val="multilevel"/>
    <w:tmpl w:val="28CCD65E"/>
    <w:lvl w:ilvl="0" w:tentative="0">
      <w:start w:val="4"/>
      <w:numFmt w:val="decimal"/>
      <w:lvlText w:val="%1."/>
      <w:lvlJc w:val="left"/>
      <w:pPr>
        <w:ind w:left="425" w:hanging="425"/>
      </w:pPr>
      <w:rPr>
        <w:rFonts w:hint="default" w:ascii="Times New Roman" w:hAnsi="Times New Roman" w:eastAsia="宋体" w:cs="Times New Roman"/>
        <w:b w:val="0"/>
        <w:bCs w:val="0"/>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1E819DE"/>
    <w:multiLevelType w:val="multilevel"/>
    <w:tmpl w:val="31E819DE"/>
    <w:lvl w:ilvl="0" w:tentative="0">
      <w:start w:val="1"/>
      <w:numFmt w:val="decimal"/>
      <w:lvlText w:val="表6-%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8B54B2A"/>
    <w:multiLevelType w:val="multilevel"/>
    <w:tmpl w:val="48B54B2A"/>
    <w:lvl w:ilvl="0" w:tentative="0">
      <w:start w:val="1"/>
      <w:numFmt w:val="decimal"/>
      <w:lvlText w:val="表4-%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4E9577AE"/>
    <w:multiLevelType w:val="singleLevel"/>
    <w:tmpl w:val="4E9577AE"/>
    <w:lvl w:ilvl="0" w:tentative="0">
      <w:start w:val="1"/>
      <w:numFmt w:val="chineseCounting"/>
      <w:suff w:val="nothing"/>
      <w:lvlText w:val="（%1）"/>
      <w:lvlJc w:val="left"/>
      <w:pPr>
        <w:ind w:left="0" w:firstLine="420"/>
      </w:pPr>
      <w:rPr>
        <w:rFonts w:hint="eastAsia"/>
      </w:rPr>
    </w:lvl>
  </w:abstractNum>
  <w:abstractNum w:abstractNumId="14">
    <w:nsid w:val="65257319"/>
    <w:multiLevelType w:val="multilevel"/>
    <w:tmpl w:val="65257319"/>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65D6D7A5"/>
    <w:multiLevelType w:val="multilevel"/>
    <w:tmpl w:val="65D6D7A5"/>
    <w:lvl w:ilvl="0" w:tentative="0">
      <w:start w:val="1"/>
      <w:numFmt w:val="decimal"/>
      <w:lvlText w:val="表1-%1"/>
      <w:lvlJc w:val="left"/>
      <w:pPr>
        <w:tabs>
          <w:tab w:val="left" w:pos="420"/>
        </w:tabs>
        <w:ind w:left="425" w:hanging="425"/>
      </w:pPr>
      <w:rPr>
        <w:rFonts w:hint="default" w:ascii="Times New Roman" w:hAnsi="Times New Roman" w:eastAsia="宋体" w:cs="Times New Roman"/>
        <w:b/>
        <w:bCs/>
        <w:sz w:val="21"/>
        <w:szCs w:val="21"/>
      </w:rPr>
    </w:lvl>
    <w:lvl w:ilvl="1" w:tentative="0">
      <w:start w:val="1"/>
      <w:numFmt w:val="none"/>
      <w:suff w:val="space"/>
      <w:lvlText w:val="表1-%1"/>
      <w:lvlJc w:val="left"/>
      <w:pPr>
        <w:tabs>
          <w:tab w:val="left" w:pos="0"/>
        </w:tabs>
        <w:ind w:left="567" w:hanging="567"/>
      </w:pPr>
      <w:rPr>
        <w:rFonts w:hint="default" w:ascii="Times New Roman" w:hAnsi="Times New Roman" w:eastAsia="宋体" w:cs="Times New Roman"/>
        <w:b/>
        <w:bCs/>
        <w:sz w:val="21"/>
        <w:szCs w:val="21"/>
      </w:rPr>
    </w:lvl>
    <w:lvl w:ilvl="2" w:tentative="0">
      <w:start w:val="1"/>
      <w:numFmt w:val="none"/>
      <w:suff w:val="space"/>
      <w:lvlText w:val="表1-%1"/>
      <w:lvlJc w:val="left"/>
      <w:pPr>
        <w:ind w:left="0" w:firstLine="429"/>
      </w:pPr>
      <w:rPr>
        <w:rFonts w:hint="default" w:ascii="Times New Roman" w:hAnsi="Times New Roman" w:eastAsia="宋体" w:cs="Times New Roman"/>
        <w:b/>
        <w:bCs/>
        <w:sz w:val="21"/>
        <w:szCs w:val="21"/>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8"/>
  </w:num>
  <w:num w:numId="3">
    <w:abstractNumId w:val="14"/>
  </w:num>
  <w:num w:numId="4">
    <w:abstractNumId w:val="15"/>
  </w:num>
  <w:num w:numId="5">
    <w:abstractNumId w:val="5"/>
  </w:num>
  <w:num w:numId="6">
    <w:abstractNumId w:val="2"/>
  </w:num>
  <w:num w:numId="7">
    <w:abstractNumId w:val="9"/>
  </w:num>
  <w:num w:numId="8">
    <w:abstractNumId w:val="6"/>
  </w:num>
  <w:num w:numId="9">
    <w:abstractNumId w:val="10"/>
  </w:num>
  <w:num w:numId="10">
    <w:abstractNumId w:val="12"/>
  </w:num>
  <w:num w:numId="11">
    <w:abstractNumId w:val="7"/>
  </w:num>
  <w:num w:numId="12">
    <w:abstractNumId w:val="11"/>
  </w:num>
  <w:num w:numId="13">
    <w:abstractNumId w:val="3"/>
  </w:num>
  <w:num w:numId="14">
    <w:abstractNumId w:val="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3NmMwZWE4NTVmMzc4ZmE1YzI4MWZmMzk3MGExZmUifQ=="/>
  </w:docVars>
  <w:rsids>
    <w:rsidRoot w:val="00172A27"/>
    <w:rsid w:val="004A2C0A"/>
    <w:rsid w:val="005A2D64"/>
    <w:rsid w:val="00AB35C0"/>
    <w:rsid w:val="00D20B4D"/>
    <w:rsid w:val="011E1FE4"/>
    <w:rsid w:val="01774E14"/>
    <w:rsid w:val="02385327"/>
    <w:rsid w:val="023E3951"/>
    <w:rsid w:val="029A38EC"/>
    <w:rsid w:val="02D145EC"/>
    <w:rsid w:val="032F04D8"/>
    <w:rsid w:val="036D18A1"/>
    <w:rsid w:val="038B1487"/>
    <w:rsid w:val="039B791C"/>
    <w:rsid w:val="039C5442"/>
    <w:rsid w:val="03C36E72"/>
    <w:rsid w:val="03D53E3F"/>
    <w:rsid w:val="03F60FF6"/>
    <w:rsid w:val="0458764A"/>
    <w:rsid w:val="04B66CD5"/>
    <w:rsid w:val="04CE1249"/>
    <w:rsid w:val="04D72BD5"/>
    <w:rsid w:val="04EE2BDD"/>
    <w:rsid w:val="04F41D37"/>
    <w:rsid w:val="05726DA2"/>
    <w:rsid w:val="062736E9"/>
    <w:rsid w:val="06E94E42"/>
    <w:rsid w:val="07174211"/>
    <w:rsid w:val="07261BF2"/>
    <w:rsid w:val="075C3866"/>
    <w:rsid w:val="07830DF3"/>
    <w:rsid w:val="088017D6"/>
    <w:rsid w:val="088F37C7"/>
    <w:rsid w:val="095073FA"/>
    <w:rsid w:val="0A53356C"/>
    <w:rsid w:val="0B6E1DBA"/>
    <w:rsid w:val="0B8E5FB8"/>
    <w:rsid w:val="0B9C06D5"/>
    <w:rsid w:val="0BFC1173"/>
    <w:rsid w:val="0C0F6718"/>
    <w:rsid w:val="0C300E1D"/>
    <w:rsid w:val="0C43182C"/>
    <w:rsid w:val="0C727688"/>
    <w:rsid w:val="0CD36378"/>
    <w:rsid w:val="0D004C93"/>
    <w:rsid w:val="0D006A41"/>
    <w:rsid w:val="0DB735A4"/>
    <w:rsid w:val="0DC9777B"/>
    <w:rsid w:val="0DDF2AFB"/>
    <w:rsid w:val="0E3E3CC5"/>
    <w:rsid w:val="0E781D3B"/>
    <w:rsid w:val="0EA55AF2"/>
    <w:rsid w:val="0EF32D02"/>
    <w:rsid w:val="0EFD592E"/>
    <w:rsid w:val="0FB75ADD"/>
    <w:rsid w:val="0FD17CAF"/>
    <w:rsid w:val="10265EFC"/>
    <w:rsid w:val="107B4D5D"/>
    <w:rsid w:val="1082651D"/>
    <w:rsid w:val="10964EE4"/>
    <w:rsid w:val="109D1177"/>
    <w:rsid w:val="10A5002C"/>
    <w:rsid w:val="115B080A"/>
    <w:rsid w:val="11683EC8"/>
    <w:rsid w:val="11F56D91"/>
    <w:rsid w:val="122E0925"/>
    <w:rsid w:val="12503FC7"/>
    <w:rsid w:val="133C7C84"/>
    <w:rsid w:val="135845E7"/>
    <w:rsid w:val="136C3083"/>
    <w:rsid w:val="14C6254E"/>
    <w:rsid w:val="1505553D"/>
    <w:rsid w:val="153B2D0D"/>
    <w:rsid w:val="155618F4"/>
    <w:rsid w:val="168D3A3C"/>
    <w:rsid w:val="17712A16"/>
    <w:rsid w:val="17CE7E68"/>
    <w:rsid w:val="19B23720"/>
    <w:rsid w:val="1A08244B"/>
    <w:rsid w:val="1A4268EB"/>
    <w:rsid w:val="1A646862"/>
    <w:rsid w:val="1A7E4403"/>
    <w:rsid w:val="1AAE2CCF"/>
    <w:rsid w:val="1ABA65D0"/>
    <w:rsid w:val="1AF01BCF"/>
    <w:rsid w:val="1B60171F"/>
    <w:rsid w:val="1BAD5FE6"/>
    <w:rsid w:val="1BD005AA"/>
    <w:rsid w:val="1BD45C69"/>
    <w:rsid w:val="1C312204"/>
    <w:rsid w:val="1CB75C8F"/>
    <w:rsid w:val="1D036806"/>
    <w:rsid w:val="1D126A49"/>
    <w:rsid w:val="1D70376F"/>
    <w:rsid w:val="1D9A62A8"/>
    <w:rsid w:val="1E04021A"/>
    <w:rsid w:val="1E51534F"/>
    <w:rsid w:val="1F307F51"/>
    <w:rsid w:val="1FAE0793"/>
    <w:rsid w:val="1FF0283E"/>
    <w:rsid w:val="2004653D"/>
    <w:rsid w:val="205B0707"/>
    <w:rsid w:val="20EE157B"/>
    <w:rsid w:val="215D2F3E"/>
    <w:rsid w:val="22E06CA1"/>
    <w:rsid w:val="22E90452"/>
    <w:rsid w:val="22EC3898"/>
    <w:rsid w:val="23DA1943"/>
    <w:rsid w:val="23F23130"/>
    <w:rsid w:val="24392B0D"/>
    <w:rsid w:val="248D2E59"/>
    <w:rsid w:val="24E231A5"/>
    <w:rsid w:val="250D7AF6"/>
    <w:rsid w:val="253C28B0"/>
    <w:rsid w:val="253D487F"/>
    <w:rsid w:val="253D662D"/>
    <w:rsid w:val="25B04FAD"/>
    <w:rsid w:val="25CE197B"/>
    <w:rsid w:val="262477ED"/>
    <w:rsid w:val="2631326A"/>
    <w:rsid w:val="263E5BF2"/>
    <w:rsid w:val="266D4CF0"/>
    <w:rsid w:val="26F251F5"/>
    <w:rsid w:val="272C68B1"/>
    <w:rsid w:val="280E605F"/>
    <w:rsid w:val="28754330"/>
    <w:rsid w:val="287E3A38"/>
    <w:rsid w:val="288051AE"/>
    <w:rsid w:val="28B42F64"/>
    <w:rsid w:val="293935AF"/>
    <w:rsid w:val="2963259C"/>
    <w:rsid w:val="298962E5"/>
    <w:rsid w:val="29A46C7B"/>
    <w:rsid w:val="2A183092"/>
    <w:rsid w:val="2AA9206F"/>
    <w:rsid w:val="2B0F281A"/>
    <w:rsid w:val="2B4F0B24"/>
    <w:rsid w:val="2BC03B14"/>
    <w:rsid w:val="2BC53E6C"/>
    <w:rsid w:val="2C284F15"/>
    <w:rsid w:val="2C994A91"/>
    <w:rsid w:val="2DD136C7"/>
    <w:rsid w:val="2EB55486"/>
    <w:rsid w:val="2EE87609"/>
    <w:rsid w:val="2F3E547B"/>
    <w:rsid w:val="2F4D2B5A"/>
    <w:rsid w:val="2F6A6270"/>
    <w:rsid w:val="2F715851"/>
    <w:rsid w:val="2FA21B63"/>
    <w:rsid w:val="2FC55B9D"/>
    <w:rsid w:val="30146D95"/>
    <w:rsid w:val="301D1535"/>
    <w:rsid w:val="305B2479"/>
    <w:rsid w:val="317123F7"/>
    <w:rsid w:val="317E6003"/>
    <w:rsid w:val="3227669B"/>
    <w:rsid w:val="327F3614"/>
    <w:rsid w:val="32A41A99"/>
    <w:rsid w:val="330662B0"/>
    <w:rsid w:val="33615BDC"/>
    <w:rsid w:val="33683B53"/>
    <w:rsid w:val="33F151B2"/>
    <w:rsid w:val="343432F1"/>
    <w:rsid w:val="344A48C2"/>
    <w:rsid w:val="34AA5361"/>
    <w:rsid w:val="356B4AF0"/>
    <w:rsid w:val="359654BA"/>
    <w:rsid w:val="35D24B6F"/>
    <w:rsid w:val="365550A3"/>
    <w:rsid w:val="367D0F7F"/>
    <w:rsid w:val="3705091E"/>
    <w:rsid w:val="37C624B2"/>
    <w:rsid w:val="37E961A0"/>
    <w:rsid w:val="380F43F9"/>
    <w:rsid w:val="38C34C43"/>
    <w:rsid w:val="39602492"/>
    <w:rsid w:val="39697599"/>
    <w:rsid w:val="39D5387A"/>
    <w:rsid w:val="3AB55C6B"/>
    <w:rsid w:val="3AC23405"/>
    <w:rsid w:val="3AFB444F"/>
    <w:rsid w:val="3B3D2A8B"/>
    <w:rsid w:val="3B4007CD"/>
    <w:rsid w:val="3B5876C6"/>
    <w:rsid w:val="3B5A188F"/>
    <w:rsid w:val="3B874312"/>
    <w:rsid w:val="3BC46D08"/>
    <w:rsid w:val="3BD50F16"/>
    <w:rsid w:val="3BE63123"/>
    <w:rsid w:val="3D1E069A"/>
    <w:rsid w:val="3E585E2E"/>
    <w:rsid w:val="3F0D09C6"/>
    <w:rsid w:val="3F125FDD"/>
    <w:rsid w:val="3F2A6190"/>
    <w:rsid w:val="3FF51B86"/>
    <w:rsid w:val="403D352D"/>
    <w:rsid w:val="40972C3D"/>
    <w:rsid w:val="40DE086C"/>
    <w:rsid w:val="410B7187"/>
    <w:rsid w:val="41393CF5"/>
    <w:rsid w:val="416F476B"/>
    <w:rsid w:val="419453CF"/>
    <w:rsid w:val="41D8350E"/>
    <w:rsid w:val="424755DA"/>
    <w:rsid w:val="429A0392"/>
    <w:rsid w:val="42DE4B54"/>
    <w:rsid w:val="42FC38DD"/>
    <w:rsid w:val="43387339"/>
    <w:rsid w:val="44022AC4"/>
    <w:rsid w:val="448259B3"/>
    <w:rsid w:val="449C6A74"/>
    <w:rsid w:val="44B85878"/>
    <w:rsid w:val="44FA7C3F"/>
    <w:rsid w:val="466B74E4"/>
    <w:rsid w:val="474433F3"/>
    <w:rsid w:val="48174664"/>
    <w:rsid w:val="48B620CF"/>
    <w:rsid w:val="48D662CD"/>
    <w:rsid w:val="494173AB"/>
    <w:rsid w:val="496D6C31"/>
    <w:rsid w:val="49746212"/>
    <w:rsid w:val="49E6789E"/>
    <w:rsid w:val="4A0B01F8"/>
    <w:rsid w:val="4A317C5F"/>
    <w:rsid w:val="4AB56533"/>
    <w:rsid w:val="4AE03433"/>
    <w:rsid w:val="4BA7702D"/>
    <w:rsid w:val="4BEA4569"/>
    <w:rsid w:val="4C4023DB"/>
    <w:rsid w:val="4CC7105B"/>
    <w:rsid w:val="4D027691"/>
    <w:rsid w:val="4D445EFB"/>
    <w:rsid w:val="4D8D551A"/>
    <w:rsid w:val="4D8E361A"/>
    <w:rsid w:val="4E65100C"/>
    <w:rsid w:val="4E760336"/>
    <w:rsid w:val="4E966F75"/>
    <w:rsid w:val="4EA34EA3"/>
    <w:rsid w:val="4EBB043F"/>
    <w:rsid w:val="4EC65CBA"/>
    <w:rsid w:val="4ED92673"/>
    <w:rsid w:val="4EFE032C"/>
    <w:rsid w:val="4F073432"/>
    <w:rsid w:val="4F3D70A6"/>
    <w:rsid w:val="4F7A20A8"/>
    <w:rsid w:val="4FB31116"/>
    <w:rsid w:val="50362B19"/>
    <w:rsid w:val="50F33EC0"/>
    <w:rsid w:val="50FD7C00"/>
    <w:rsid w:val="51232135"/>
    <w:rsid w:val="519311FF"/>
    <w:rsid w:val="522B1438"/>
    <w:rsid w:val="5233653E"/>
    <w:rsid w:val="5285323E"/>
    <w:rsid w:val="5417382D"/>
    <w:rsid w:val="544733FB"/>
    <w:rsid w:val="54492AD9"/>
    <w:rsid w:val="54B8599B"/>
    <w:rsid w:val="55006BAB"/>
    <w:rsid w:val="55E92522"/>
    <w:rsid w:val="56955A19"/>
    <w:rsid w:val="56A1616C"/>
    <w:rsid w:val="56C02A96"/>
    <w:rsid w:val="570425A5"/>
    <w:rsid w:val="57BB500C"/>
    <w:rsid w:val="57F81DBC"/>
    <w:rsid w:val="58387FB7"/>
    <w:rsid w:val="586B6A32"/>
    <w:rsid w:val="59232D56"/>
    <w:rsid w:val="59CE54CA"/>
    <w:rsid w:val="5A3D43FE"/>
    <w:rsid w:val="5A6574B1"/>
    <w:rsid w:val="5A703FE1"/>
    <w:rsid w:val="5AA1569E"/>
    <w:rsid w:val="5AA955EF"/>
    <w:rsid w:val="5C9A78E6"/>
    <w:rsid w:val="5CBC7FB4"/>
    <w:rsid w:val="5D213B63"/>
    <w:rsid w:val="5DDC5CDC"/>
    <w:rsid w:val="5E565A8E"/>
    <w:rsid w:val="5EA937A8"/>
    <w:rsid w:val="5EE017FC"/>
    <w:rsid w:val="5EEC63F2"/>
    <w:rsid w:val="5F313E05"/>
    <w:rsid w:val="5FF217E7"/>
    <w:rsid w:val="60002155"/>
    <w:rsid w:val="605E571B"/>
    <w:rsid w:val="60AC7BE7"/>
    <w:rsid w:val="614A67DA"/>
    <w:rsid w:val="617050B9"/>
    <w:rsid w:val="61B50D1E"/>
    <w:rsid w:val="61C6117D"/>
    <w:rsid w:val="61D218D0"/>
    <w:rsid w:val="61E433B1"/>
    <w:rsid w:val="61F31C71"/>
    <w:rsid w:val="6211064A"/>
    <w:rsid w:val="625C73EB"/>
    <w:rsid w:val="62624078"/>
    <w:rsid w:val="62762AB2"/>
    <w:rsid w:val="63251ED3"/>
    <w:rsid w:val="63381C06"/>
    <w:rsid w:val="63EE58F3"/>
    <w:rsid w:val="647B4B09"/>
    <w:rsid w:val="64DB6CED"/>
    <w:rsid w:val="65200BA4"/>
    <w:rsid w:val="65301418"/>
    <w:rsid w:val="65613696"/>
    <w:rsid w:val="65CB4FB4"/>
    <w:rsid w:val="66364B81"/>
    <w:rsid w:val="663F32AC"/>
    <w:rsid w:val="666862C2"/>
    <w:rsid w:val="666A0329"/>
    <w:rsid w:val="66773F03"/>
    <w:rsid w:val="66FD73EF"/>
    <w:rsid w:val="671F55B7"/>
    <w:rsid w:val="672D7335"/>
    <w:rsid w:val="67627252"/>
    <w:rsid w:val="67787E6E"/>
    <w:rsid w:val="68F02AAF"/>
    <w:rsid w:val="69431305"/>
    <w:rsid w:val="6A130CD7"/>
    <w:rsid w:val="6A537326"/>
    <w:rsid w:val="6B476E8A"/>
    <w:rsid w:val="6BB362CE"/>
    <w:rsid w:val="6BDD334B"/>
    <w:rsid w:val="6BE2620E"/>
    <w:rsid w:val="6C413682"/>
    <w:rsid w:val="6C4E5FF7"/>
    <w:rsid w:val="6D730DEC"/>
    <w:rsid w:val="6D761CA9"/>
    <w:rsid w:val="6D8C0A7F"/>
    <w:rsid w:val="6DC522E8"/>
    <w:rsid w:val="6E9C6BFE"/>
    <w:rsid w:val="6EC417C9"/>
    <w:rsid w:val="6EDD18B4"/>
    <w:rsid w:val="6F233D46"/>
    <w:rsid w:val="6F3E2352"/>
    <w:rsid w:val="6F7A7103"/>
    <w:rsid w:val="70242B9E"/>
    <w:rsid w:val="70A3560E"/>
    <w:rsid w:val="710E21F8"/>
    <w:rsid w:val="71341C5F"/>
    <w:rsid w:val="71692EF0"/>
    <w:rsid w:val="71900E5F"/>
    <w:rsid w:val="719C3314"/>
    <w:rsid w:val="71F37314"/>
    <w:rsid w:val="728A3ABA"/>
    <w:rsid w:val="72D27981"/>
    <w:rsid w:val="732D4BB8"/>
    <w:rsid w:val="736122D8"/>
    <w:rsid w:val="73BF075F"/>
    <w:rsid w:val="742B0E4F"/>
    <w:rsid w:val="743106D8"/>
    <w:rsid w:val="74687E72"/>
    <w:rsid w:val="74BE2CAF"/>
    <w:rsid w:val="74D9411B"/>
    <w:rsid w:val="7525009C"/>
    <w:rsid w:val="759945FE"/>
    <w:rsid w:val="75EB2B08"/>
    <w:rsid w:val="769836F9"/>
    <w:rsid w:val="76B23B8F"/>
    <w:rsid w:val="77277B70"/>
    <w:rsid w:val="77AC774E"/>
    <w:rsid w:val="77B440D9"/>
    <w:rsid w:val="792B41C9"/>
    <w:rsid w:val="79870D9A"/>
    <w:rsid w:val="79876FEC"/>
    <w:rsid w:val="79C773E8"/>
    <w:rsid w:val="7A4F7B0A"/>
    <w:rsid w:val="7AA37E55"/>
    <w:rsid w:val="7B914152"/>
    <w:rsid w:val="7C1728A9"/>
    <w:rsid w:val="7CCB75CB"/>
    <w:rsid w:val="7CF577D7"/>
    <w:rsid w:val="7D012C11"/>
    <w:rsid w:val="7D6A07B6"/>
    <w:rsid w:val="7D8D41DB"/>
    <w:rsid w:val="7D8E0949"/>
    <w:rsid w:val="7EB048EF"/>
    <w:rsid w:val="7EC631A6"/>
    <w:rsid w:val="7EFA0975"/>
    <w:rsid w:val="7FA02BB5"/>
    <w:rsid w:val="7FAB79A7"/>
    <w:rsid w:val="7FEA1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Lines="0" w:line="360" w:lineRule="auto"/>
      <w:jc w:val="both"/>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paragraph" w:styleId="2">
    <w:name w:val="heading 1"/>
    <w:basedOn w:val="1"/>
    <w:next w:val="1"/>
    <w:qFormat/>
    <w:uiPriority w:val="0"/>
    <w:pPr>
      <w:keepNext/>
      <w:keepLines/>
      <w:numPr>
        <w:ilvl w:val="0"/>
        <w:numId w:val="1"/>
      </w:numPr>
      <w:wordWrap/>
      <w:overflowPunct w:val="0"/>
      <w:spacing w:beforeLines="0" w:beforeAutospacing="0" w:afterLines="0" w:afterAutospacing="0" w:line="360" w:lineRule="auto"/>
      <w:ind w:left="432" w:hanging="432" w:firstLineChars="0"/>
      <w:jc w:val="left"/>
      <w:outlineLvl w:val="0"/>
    </w:pPr>
    <w:rPr>
      <w:rFonts w:ascii="Times New Roman" w:hAnsi="Times New Roman" w:eastAsia="宋体"/>
      <w:b/>
      <w:kern w:val="44"/>
      <w:sz w:val="28"/>
      <w:szCs w:val="32"/>
    </w:rPr>
  </w:style>
  <w:style w:type="paragraph" w:styleId="3">
    <w:name w:val="heading 2"/>
    <w:basedOn w:val="2"/>
    <w:next w:val="4"/>
    <w:qFormat/>
    <w:uiPriority w:val="9"/>
    <w:pPr>
      <w:keepNext/>
      <w:adjustRightInd w:val="0"/>
      <w:snapToGrid w:val="0"/>
      <w:spacing w:before="156" w:beforeLines="50" w:after="200" w:afterLines="0" w:line="360" w:lineRule="auto"/>
      <w:outlineLvl w:val="1"/>
    </w:pPr>
    <w:rPr>
      <w:rFonts w:ascii="Tahoma" w:hAnsi="Tahoma" w:eastAsia="FangSong_GB2312" w:cs="Times New Roman"/>
      <w:sz w:val="30"/>
      <w:szCs w:val="28"/>
      <w:lang w:val="en-US" w:eastAsia="zh-CN" w:bidi="ar-SA"/>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jc w:val="left"/>
      <w:outlineLvl w:val="2"/>
    </w:pPr>
    <w:rPr>
      <w:rFonts w:ascii="Times New Roman" w:hAnsi="Times New Roman" w:eastAsia="宋体"/>
      <w:b/>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rPr>
      <w:rFonts w:ascii="Times New Roman" w:hAnsi="Times New Roman" w:eastAsia="宋体" w:cs="Times New Roman"/>
      <w:szCs w:val="20"/>
    </w:rPr>
  </w:style>
  <w:style w:type="paragraph" w:styleId="6">
    <w:name w:val="caption"/>
    <w:basedOn w:val="1"/>
    <w:next w:val="1"/>
    <w:unhideWhenUsed/>
    <w:qFormat/>
    <w:uiPriority w:val="0"/>
    <w:pPr>
      <w:ind w:firstLine="0" w:firstLineChars="0"/>
      <w:jc w:val="center"/>
    </w:pPr>
    <w:rPr>
      <w:rFonts w:ascii="Times New Roman" w:hAnsi="Times New Roman" w:eastAsia="宋体"/>
      <w:b/>
      <w:bCs/>
    </w:r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rPr>
      <w:szCs w:val="20"/>
    </w:rPr>
  </w:style>
  <w:style w:type="paragraph" w:styleId="9">
    <w:name w:val="Body Text Indent"/>
    <w:basedOn w:val="1"/>
    <w:next w:val="10"/>
    <w:autoRedefine/>
    <w:qFormat/>
    <w:uiPriority w:val="0"/>
    <w:pPr>
      <w:adjustRightInd w:val="0"/>
      <w:snapToGrid w:val="0"/>
      <w:spacing w:line="360" w:lineRule="auto"/>
      <w:ind w:firstLine="480" w:firstLineChars="200"/>
    </w:pPr>
    <w:rPr>
      <w:sz w:val="24"/>
    </w:rPr>
  </w:style>
  <w:style w:type="paragraph" w:styleId="10">
    <w:name w:val="List"/>
    <w:basedOn w:val="1"/>
    <w:unhideWhenUsed/>
    <w:qFormat/>
    <w:uiPriority w:val="99"/>
    <w:pPr>
      <w:jc w:val="center"/>
    </w:pPr>
  </w:style>
  <w:style w:type="paragraph" w:styleId="11">
    <w:name w:val="Plain Text"/>
    <w:basedOn w:val="1"/>
    <w:next w:val="12"/>
    <w:autoRedefine/>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12">
    <w:name w:val="toc 1"/>
    <w:basedOn w:val="1"/>
    <w:next w:val="1"/>
    <w:autoRedefine/>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13">
    <w:name w:val="footer"/>
    <w:autoRedefine/>
    <w:qFormat/>
    <w:uiPriority w:val="0"/>
    <w:pPr>
      <w:tabs>
        <w:tab w:val="center" w:pos="4153"/>
        <w:tab w:val="right" w:pos="8306"/>
      </w:tabs>
      <w:adjustRightInd w:val="0"/>
      <w:snapToGrid w:val="0"/>
      <w:spacing w:after="200" w:afterLines="0"/>
    </w:pPr>
    <w:rPr>
      <w:rFonts w:ascii="Tahoma" w:hAnsi="Tahoma" w:eastAsia="微软雅黑" w:cs="Times New Roman"/>
      <w:sz w:val="18"/>
      <w:szCs w:val="18"/>
      <w:lang w:val="en-US" w:eastAsia="zh-CN" w:bidi="ar-SA"/>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2"/>
    <w:basedOn w:val="1"/>
    <w:next w:val="1"/>
    <w:autoRedefine/>
    <w:qFormat/>
    <w:uiPriority w:val="0"/>
    <w:pPr>
      <w:ind w:left="420" w:leftChars="200"/>
    </w:pPr>
  </w:style>
  <w:style w:type="paragraph" w:styleId="16">
    <w:name w:val="Body Text 2"/>
    <w:basedOn w:val="1"/>
    <w:qFormat/>
    <w:uiPriority w:val="0"/>
    <w:pPr>
      <w:widowControl/>
      <w:spacing w:line="440" w:lineRule="atLeast"/>
    </w:pPr>
    <w:rPr>
      <w:rFonts w:ascii="宋体"/>
      <w:kern w:val="0"/>
      <w:szCs w:val="20"/>
    </w:rPr>
  </w:style>
  <w:style w:type="paragraph" w:styleId="17">
    <w:name w:val="Body Text First Indent 2"/>
    <w:basedOn w:val="9"/>
    <w:next w:val="1"/>
    <w:autoRedefine/>
    <w:qFormat/>
    <w:uiPriority w:val="0"/>
    <w:pPr>
      <w:tabs>
        <w:tab w:val="left" w:pos="0"/>
        <w:tab w:val="left" w:pos="360"/>
        <w:tab w:val="left" w:pos="1080"/>
        <w:tab w:val="left" w:pos="1800"/>
        <w:tab w:val="left" w:pos="2520"/>
        <w:tab w:val="left" w:pos="3240"/>
        <w:tab w:val="left" w:pos="3960"/>
        <w:tab w:val="left" w:pos="4680"/>
      </w:tabs>
      <w:autoSpaceDE w:val="0"/>
      <w:autoSpaceDN w:val="0"/>
      <w:adjustRightInd w:val="0"/>
      <w:ind w:right="-53" w:firstLine="420"/>
    </w:pPr>
    <w:rPr>
      <w:rFonts w:ascii="仿宋_GB2312" w:eastAsia="仿宋_GB2312" w:cs="宋体"/>
      <w:b/>
      <w:color w:val="000000"/>
      <w:szCs w:val="21"/>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style>
  <w:style w:type="character" w:styleId="22">
    <w:name w:val="Emphasis"/>
    <w:basedOn w:val="20"/>
    <w:autoRedefine/>
    <w:qFormat/>
    <w:uiPriority w:val="0"/>
    <w:rPr>
      <w:i/>
    </w:rPr>
  </w:style>
  <w:style w:type="character" w:styleId="23">
    <w:name w:val="annotation reference"/>
    <w:semiHidden/>
    <w:qFormat/>
    <w:uiPriority w:val="0"/>
    <w:rPr>
      <w:sz w:val="21"/>
    </w:rPr>
  </w:style>
  <w:style w:type="paragraph" w:customStyle="1" w:styleId="2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5">
    <w:name w:val="列出段落"/>
    <w:autoRedefine/>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6">
    <w:name w:val="Normal (Web)"/>
    <w:autoRedefine/>
    <w:qFormat/>
    <w:uiPriority w:val="0"/>
    <w:pPr>
      <w:adjustRightInd/>
      <w:snapToGrid/>
      <w:spacing w:before="100" w:beforeLines="0" w:beforeAutospacing="1" w:after="100" w:afterLines="0" w:afterAutospacing="1"/>
    </w:pPr>
    <w:rPr>
      <w:rFonts w:ascii="宋体" w:hAnsi="宋体" w:eastAsia="宋体" w:cs="宋体"/>
      <w:sz w:val="24"/>
      <w:szCs w:val="24"/>
      <w:lang w:val="en-US" w:eastAsia="zh-CN" w:bidi="ar-SA"/>
    </w:rPr>
  </w:style>
  <w:style w:type="paragraph" w:customStyle="1" w:styleId="27">
    <w:name w:val="表格内容"/>
    <w:next w:val="1"/>
    <w:autoRedefine/>
    <w:qFormat/>
    <w:uiPriority w:val="0"/>
    <w:pPr>
      <w:snapToGrid w:val="0"/>
      <w:spacing w:line="300" w:lineRule="auto"/>
      <w:jc w:val="center"/>
    </w:pPr>
    <w:rPr>
      <w:rFonts w:ascii="Times New Roman" w:hAnsi="Times New Roman" w:eastAsia="宋体" w:cs="Times New Roman"/>
      <w:bCs/>
      <w:kern w:val="2"/>
      <w:sz w:val="21"/>
      <w:szCs w:val="24"/>
      <w:lang w:val="en-US" w:eastAsia="zh-CN" w:bidi="ar-SA"/>
    </w:rPr>
  </w:style>
  <w:style w:type="character" w:customStyle="1" w:styleId="28">
    <w:name w:val="fontstyle01"/>
    <w:autoRedefine/>
    <w:qFormat/>
    <w:uiPriority w:val="0"/>
    <w:rPr>
      <w:rFonts w:hint="eastAsia" w:ascii="宋体" w:hAnsi="宋体" w:eastAsia="宋体" w:cs="Times New Roman"/>
      <w:color w:val="000000"/>
      <w:sz w:val="22"/>
      <w:szCs w:val="22"/>
    </w:rPr>
  </w:style>
  <w:style w:type="paragraph" w:customStyle="1" w:styleId="29">
    <w:name w:val="表标题"/>
    <w:autoRedefine/>
    <w:qFormat/>
    <w:uiPriority w:val="0"/>
    <w:pPr>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30">
    <w:name w:val="标题3"/>
    <w:autoRedefine/>
    <w:qFormat/>
    <w:uiPriority w:val="0"/>
    <w:pPr>
      <w:autoSpaceDE w:val="0"/>
      <w:autoSpaceDN w:val="0"/>
      <w:adjustRightInd w:val="0"/>
      <w:snapToGrid w:val="0"/>
      <w:spacing w:line="360" w:lineRule="auto"/>
      <w:ind w:firstLine="200" w:firstLineChars="200"/>
    </w:pPr>
    <w:rPr>
      <w:rFonts w:ascii="Times New Roman" w:hAnsi="Times New Roman" w:eastAsia="宋体" w:cs="Times New Roman"/>
      <w:b/>
      <w:kern w:val="2"/>
      <w:sz w:val="21"/>
      <w:szCs w:val="21"/>
      <w:lang w:val="en-US" w:eastAsia="zh-CN" w:bidi="ar-SA"/>
    </w:rPr>
  </w:style>
  <w:style w:type="table" w:customStyle="1" w:styleId="31">
    <w:name w:val="Table Normal"/>
    <w:autoRedefine/>
    <w:semiHidden/>
    <w:unhideWhenUsed/>
    <w:qFormat/>
    <w:uiPriority w:val="0"/>
    <w:tblPr>
      <w:tblCellMar>
        <w:top w:w="0" w:type="dxa"/>
        <w:left w:w="0" w:type="dxa"/>
        <w:bottom w:w="0" w:type="dxa"/>
        <w:right w:w="0" w:type="dxa"/>
      </w:tblCellMar>
    </w:tbl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 w:type="paragraph" w:customStyle="1" w:styleId="33">
    <w:name w:val="WPSOffice手动目录 2"/>
    <w:autoRedefine/>
    <w:qFormat/>
    <w:uiPriority w:val="0"/>
    <w:pPr>
      <w:ind w:leftChars="200"/>
    </w:pPr>
    <w:rPr>
      <w:rFonts w:ascii="Times New Roman" w:hAnsi="Times New Roman" w:eastAsia="宋体" w:cs="Times New Roman"/>
      <w:sz w:val="20"/>
      <w:szCs w:val="20"/>
    </w:rPr>
  </w:style>
  <w:style w:type="character" w:customStyle="1" w:styleId="34">
    <w:name w:val="font21"/>
    <w:basedOn w:val="20"/>
    <w:autoRedefine/>
    <w:qFormat/>
    <w:uiPriority w:val="0"/>
    <w:rPr>
      <w:rFonts w:hint="eastAsia" w:ascii="宋体" w:hAnsi="宋体" w:eastAsia="宋体" w:cs="宋体"/>
      <w:color w:val="000000"/>
      <w:sz w:val="20"/>
      <w:szCs w:val="20"/>
      <w:u w:val="none"/>
    </w:rPr>
  </w:style>
  <w:style w:type="character" w:customStyle="1" w:styleId="35">
    <w:name w:val="font31"/>
    <w:basedOn w:val="20"/>
    <w:autoRedefine/>
    <w:qFormat/>
    <w:uiPriority w:val="0"/>
    <w:rPr>
      <w:rFonts w:hint="eastAsia" w:ascii="宋体" w:hAnsi="宋体" w:eastAsia="宋体" w:cs="宋体"/>
      <w:color w:val="000000"/>
      <w:sz w:val="20"/>
      <w:szCs w:val="20"/>
      <w:u w:val="none"/>
    </w:rPr>
  </w:style>
  <w:style w:type="paragraph" w:customStyle="1" w:styleId="36">
    <w:name w:val="Table Text"/>
    <w:basedOn w:val="1"/>
    <w:autoRedefine/>
    <w:semiHidden/>
    <w:qFormat/>
    <w:uiPriority w:val="0"/>
    <w:rPr>
      <w:rFonts w:ascii="宋体" w:hAnsi="宋体" w:eastAsia="宋体" w:cs="宋体"/>
      <w:sz w:val="24"/>
      <w:szCs w:val="24"/>
      <w:lang w:val="en-US" w:eastAsia="en-US" w:bidi="ar-SA"/>
    </w:rPr>
  </w:style>
  <w:style w:type="character" w:customStyle="1" w:styleId="37">
    <w:name w:val="font01"/>
    <w:basedOn w:val="20"/>
    <w:autoRedefine/>
    <w:qFormat/>
    <w:uiPriority w:val="0"/>
    <w:rPr>
      <w:rFonts w:hint="eastAsia" w:ascii="宋体" w:hAnsi="宋体" w:eastAsia="宋体" w:cs="宋体"/>
      <w:color w:val="000000"/>
      <w:sz w:val="22"/>
      <w:szCs w:val="22"/>
      <w:u w:val="none"/>
    </w:rPr>
  </w:style>
  <w:style w:type="paragraph" w:customStyle="1" w:styleId="38">
    <w:name w:val="表格正文"/>
    <w:autoRedefine/>
    <w:qFormat/>
    <w:uiPriority w:val="0"/>
    <w:pPr>
      <w:widowControl w:val="0"/>
      <w:spacing w:line="360" w:lineRule="exact"/>
      <w:jc w:val="center"/>
    </w:pPr>
    <w:rPr>
      <w:rFonts w:ascii="Arial" w:hAnsi="Arial" w:eastAsia="宋体" w:cs="Times New Roman"/>
      <w:kern w:val="2"/>
      <w:sz w:val="21"/>
      <w:szCs w:val="24"/>
      <w:lang w:val="en-US" w:eastAsia="zh-CN" w:bidi="ar-SA"/>
    </w:rPr>
  </w:style>
  <w:style w:type="paragraph" w:customStyle="1" w:styleId="39">
    <w:name w:val="表格文字"/>
    <w:basedOn w:val="11"/>
    <w:qFormat/>
    <w:uiPriority w:val="0"/>
    <w:pPr>
      <w:adjustRightInd w:val="0"/>
      <w:snapToGrid w:val="0"/>
      <w:spacing w:line="240" w:lineRule="auto"/>
      <w:ind w:firstLine="0" w:firstLineChars="0"/>
      <w:jc w:val="center"/>
    </w:pPr>
    <w:rPr>
      <w:rFonts w:ascii="Times New Roman" w:hAnsi="Times New Roman"/>
      <w:bCs/>
      <w:sz w:val="21"/>
      <w:szCs w:val="24"/>
    </w:rPr>
  </w:style>
  <w:style w:type="paragraph" w:customStyle="1" w:styleId="40">
    <w:name w:val="表格居中"/>
    <w:basedOn w:val="1"/>
    <w:qFormat/>
    <w:uiPriority w:val="0"/>
    <w:pPr>
      <w:spacing w:line="0" w:lineRule="atLeast"/>
      <w:ind w:firstLine="0" w:firstLineChars="0"/>
      <w:jc w:val="center"/>
    </w:pPr>
    <w:rPr>
      <w:rFonts w:ascii="Calibri" w:hAnsi="Calibri" w:eastAsia="宋体" w:cs="Arial"/>
      <w:sz w:val="21"/>
      <w:szCs w:val="21"/>
    </w:rPr>
  </w:style>
  <w:style w:type="paragraph" w:customStyle="1" w:styleId="41">
    <w:name w:val="表格"/>
    <w:basedOn w:val="1"/>
    <w:next w:val="1"/>
    <w:qFormat/>
    <w:uiPriority w:val="0"/>
    <w:pPr>
      <w:adjustRightInd w:val="0"/>
      <w:snapToGrid w:val="0"/>
      <w:spacing w:beforeLines="10" w:afterLines="10" w:line="259" w:lineRule="auto"/>
      <w:jc w:val="center"/>
    </w:pPr>
    <w:rPr>
      <w:rFonts w:ascii="宋体"/>
      <w:kern w:val="0"/>
      <w:sz w:val="21"/>
      <w:szCs w:val="20"/>
    </w:rPr>
  </w:style>
  <w:style w:type="paragraph" w:styleId="42">
    <w:name w:val="List Paragraph"/>
    <w:basedOn w:val="1"/>
    <w:autoRedefine/>
    <w:qFormat/>
    <w:uiPriority w:val="34"/>
    <w:pPr>
      <w:ind w:firstLine="420" w:firstLineChars="200"/>
    </w:pPr>
    <w:rPr>
      <w:rFonts w:ascii="Times New Roman" w:hAnsi="Times New Roman" w:eastAsia="宋体" w:cs="Times New Roman"/>
      <w:szCs w:val="24"/>
    </w:rPr>
  </w:style>
  <w:style w:type="paragraph" w:customStyle="1" w:styleId="43">
    <w:name w:val="五号表格"/>
    <w:basedOn w:val="11"/>
    <w:next w:val="11"/>
    <w:autoRedefine/>
    <w:qFormat/>
    <w:uiPriority w:val="0"/>
    <w:pPr>
      <w:tabs>
        <w:tab w:val="left" w:pos="0"/>
        <w:tab w:val="left" w:pos="277"/>
        <w:tab w:val="left" w:pos="600"/>
        <w:tab w:val="left" w:pos="780"/>
        <w:tab w:val="left" w:pos="2517"/>
      </w:tabs>
      <w:spacing w:line="240" w:lineRule="auto"/>
      <w:jc w:val="center"/>
    </w:pPr>
    <w:rPr>
      <w:rFonts w:ascii="Times New Roman" w:hAnsi="Times New Roman" w:eastAsia="宋体"/>
      <w:sz w:val="21"/>
      <w:szCs w:val="21"/>
    </w:rPr>
  </w:style>
  <w:style w:type="paragraph" w:customStyle="1" w:styleId="44">
    <w:name w:val="正文2 New"/>
    <w:basedOn w:val="1"/>
    <w:qFormat/>
    <w:uiPriority w:val="0"/>
    <w:pPr>
      <w:adjustRightInd w:val="0"/>
      <w:snapToGrid w:val="0"/>
      <w:spacing w:line="440" w:lineRule="atLeast"/>
      <w:ind w:firstLine="567" w:firstLineChars="0"/>
    </w:pPr>
    <w:rPr>
      <w:rFonts w:cs="等线"/>
      <w:szCs w:val="20"/>
    </w:rPr>
  </w:style>
  <w:style w:type="paragraph" w:customStyle="1" w:styleId="45">
    <w:name w:val="一级标题"/>
    <w:basedOn w:val="1"/>
    <w:next w:val="1"/>
    <w:qFormat/>
    <w:uiPriority w:val="0"/>
    <w:pPr>
      <w:overflowPunct w:val="0"/>
      <w:spacing w:before="60" w:line="460" w:lineRule="exact"/>
      <w:outlineLvl w:val="0"/>
    </w:pPr>
    <w:rPr>
      <w:rFonts w:cs="Times New Roman"/>
      <w:b/>
      <w:kern w:val="0"/>
      <w:sz w:val="32"/>
      <w:szCs w:val="32"/>
    </w:rPr>
  </w:style>
  <w:style w:type="paragraph" w:customStyle="1" w:styleId="46">
    <w:name w:val="首行缩进:  2 字符"/>
    <w:basedOn w:val="1"/>
    <w:autoRedefine/>
    <w:qFormat/>
    <w:uiPriority w:val="0"/>
    <w:pPr>
      <w:spacing w:line="300" w:lineRule="auto"/>
      <w:ind w:firstLine="480" w:firstLineChars="200"/>
    </w:pPr>
    <w:rPr>
      <w:rFonts w:ascii="Times New Roman" w:hAnsi="Times New Roman" w:eastAsia="仿宋_GB2312" w:cs="Times New Roman"/>
      <w:sz w:val="24"/>
      <w:szCs w:val="24"/>
    </w:rPr>
  </w:style>
  <w:style w:type="paragraph" w:customStyle="1" w:styleId="47">
    <w:name w:val="5 GBJ表头"/>
    <w:basedOn w:val="48"/>
    <w:autoRedefine/>
    <w:qFormat/>
    <w:uiPriority w:val="0"/>
    <w:pPr>
      <w:ind w:firstLine="0" w:firstLineChars="0"/>
      <w:jc w:val="center"/>
    </w:pPr>
    <w:rPr>
      <w:rFonts w:eastAsia="黑体"/>
    </w:rPr>
  </w:style>
  <w:style w:type="paragraph" w:customStyle="1" w:styleId="48">
    <w:name w:val="0 GBJ正文"/>
    <w:basedOn w:val="1"/>
    <w:autoRedefine/>
    <w:qFormat/>
    <w:uiPriority w:val="0"/>
    <w:pPr>
      <w:ind w:firstLine="200"/>
    </w:pPr>
  </w:style>
  <w:style w:type="paragraph" w:customStyle="1" w:styleId="49">
    <w:name w:val="样式27"/>
    <w:basedOn w:val="1"/>
    <w:qFormat/>
    <w:uiPriority w:val="0"/>
    <w:pPr>
      <w:numPr>
        <w:ilvl w:val="0"/>
        <w:numId w:val="2"/>
      </w:numPr>
    </w:pPr>
  </w:style>
  <w:style w:type="paragraph" w:customStyle="1" w:styleId="50">
    <w:name w:val="小五+单倍"/>
    <w:basedOn w:val="1"/>
    <w:qFormat/>
    <w:uiPriority w:val="0"/>
    <w:pPr>
      <w:adjustRightInd w:val="0"/>
      <w:snapToGrid w:val="0"/>
      <w:jc w:val="center"/>
    </w:pPr>
    <w:rPr>
      <w:rFonts w:ascii="Times New Roman" w:hAnsi="Times New Roman" w:cs="Times New Roman"/>
      <w:kern w:val="2"/>
      <w:sz w:val="21"/>
    </w:rPr>
  </w:style>
  <w:style w:type="paragraph" w:customStyle="1" w:styleId="51">
    <w:name w:val="表格文字2"/>
    <w:basedOn w:val="39"/>
    <w:next w:val="39"/>
    <w:qFormat/>
    <w:uiPriority w:val="0"/>
    <w:pPr>
      <w:autoSpaceDE/>
      <w:autoSpaceDN/>
      <w:bidi/>
      <w:adjustRightInd/>
      <w:spacing w:beforeLines="0" w:line="240" w:lineRule="auto"/>
      <w:ind w:firstLine="0" w:firstLineChars="0"/>
      <w:jc w:val="center"/>
    </w:pPr>
    <w:rPr>
      <w:rFonts w:ascii="Times New Roman" w:hAnsi="Times New Roman" w:eastAsia="宋体"/>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"/>
    </extobj>
    <extobj name="F360BE8B-6686-4F3D-AEAF-501FE73E4058-2">
      <extobjdata type="F360BE8B-6686-4F3D-AEAF-501FE73E4058" data="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"/>
    </extobj>
    <extobj name="ECB019B1-382A-4266-B25C-5B523AA43C14-3">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EiCn0K"/>
    </extobj>
    <extobj name="ECB019B1-382A-4266-B25C-5B523AA43C14-4">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yNiIKfQo="/>
    </extobj>
    <extobj name="ECB019B1-382A-4266-B25C-5B523AA43C14-5">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QiCn0K"/>
    </extobj>
    <extobj name="ECB019B1-382A-4266-B25C-5B523AA43C14-6">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yNiIKfQo="/>
    </extobj>
  </extobjs>
</s:customData>
</file>

<file path=customXml/item2.xml><?xml version="1.0" encoding="utf-8"?>
<contractReview xmlns="http://schemas.wps.cn/vas-ai-hub/contract-review">
  <reviewItems>
    <reviewItem>
      <errorID>d99225bf-5d4e-49e5-ae6a-67ed6c15778c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2A910EF2</paraID>
      <start>0</start>
      <end>2</end>
      <status>ignored</status>
      <modifiedWord/>
      <trackRevisions>false</trackRevisions>
    </reviewItem>
    <reviewItem>
      <errorID>227e65e1-fb02-4a0a-9efd-f5bcdc5c27b4</errorID>
      <errorWord>[2017]55号</errorWord>
      <group>L1_Knowledge</group>
      <groupName>知识性问题</groupName>
      <ability>L2_Knowledge</ability>
      <abilityName>其他知识</abilityName>
      <candidateList>
        <item>〔2017〕55号</item>
      </candidateList>
      <explain>发文字号格式错误。</explain>
      <paraID>58D56425</paraID>
      <start>120</start>
      <end>129</end>
      <status>modified</status>
      <modifiedWord>〔2017〕55号</modifiedWord>
      <trackRevisions>false</trackRevisions>
    </reviewItem>
    <reviewItem>
      <errorID>2be485bc-5f79-49d4-b167-84b87a4593f8</errorID>
      <errorWord>[2020]2号</errorWord>
      <group>L1_Knowledge</group>
      <groupName>知识性问题</groupName>
      <ability>L2_Knowledge</ability>
      <abilityName>其他知识</abilityName>
      <candidateList>
        <item>〔2020〕2号</item>
      </candidateList>
      <explain>发文字号格式错误。</explain>
      <paraID>4E09CB22</paraID>
      <start>110</start>
      <end>118</end>
      <status>modified</status>
      <modifiedWord>〔2020〕2号</modifiedWord>
      <trackRevisions>false</trackRevisions>
    </reviewItem>
    <reviewItem>
      <errorID>839bec94-364d-402d-9ed4-58288cb18bf3</errorID>
      <errorWord>[2024]6号</errorWord>
      <group>L1_Knowledge</group>
      <groupName>知识性问题</groupName>
      <ability>L2_Knowledge</ability>
      <abilityName>其他知识</abilityName>
      <candidateList>
        <item>〔2024〕6号</item>
      </candidateList>
      <explain>发文字号格式错误。</explain>
      <paraID>2F495F80</paraID>
      <start>155</start>
      <end>163</end>
      <status>modified</status>
      <modifiedWord>〔2024〕6号</modifiedWord>
      <trackRevisions>false</trackRevisions>
    </reviewItem>
    <reviewItem>
      <errorID>bae11821-9a5a-4228-b038-63c072db7a0e</errorID>
      <errorWord>[2017]55号</errorWord>
      <group>L1_Knowledge</group>
      <groupName>知识性问题</groupName>
      <ability>L2_Knowledge</ability>
      <abilityName>其他知识</abilityName>
      <candidateList>
        <item>〔2017〕55号</item>
      </candidateList>
      <explain>发文字号格式错误。</explain>
      <paraID>29D58CAB</paraID>
      <start>3</start>
      <end>12</end>
      <status>modified</status>
      <modifiedWord>〔2017〕55号</modifiedWord>
      <trackRevisions>false</trackRevisions>
    </reviewItem>
    <reviewItem>
      <errorID>5d137547-d5db-4307-abd5-e726d71272e8</errorID>
      <errorWord>项目项目</errorWord>
      <group>L1_Word</group>
      <groupName>字词问题</groupName>
      <ability>L2_Typo</ability>
      <abilityName>字词错误</abilityName>
      <candidateList>
        <item>项目</item>
      </candidateList>
      <explain>〈名〉事物分成的门类：服务～｜体育～｜建设～。</explain>
      <paraID>69F2D281</paraID>
      <start>20</start>
      <end>22</end>
      <status>modified</status>
      <modifiedWord>项目</modifiedWord>
      <trackRevisions>false</trackRevisions>
    </reviewItem>
    <reviewItem>
      <errorID>d2ddb2dc-9ad4-4190-91ac-83f41392d4cb</errorID>
      <errorWord>[2020]2号</errorWord>
      <group>L1_Knowledge</group>
      <groupName>知识性问题</groupName>
      <ability>L2_Knowledge</ability>
      <abilityName>其他知识</abilityName>
      <candidateList>
        <item>〔2020〕2号</item>
      </candidateList>
      <explain>发文字号格式错误。</explain>
      <paraID>7BAF82D8</paraID>
      <start>5</start>
      <end>13</end>
      <status>modified</status>
      <modifiedWord>〔2020〕2号</modifiedWord>
      <trackRevisions>false</trackRevisions>
    </reviewItem>
    <reviewItem>
      <errorID>57e63ef3-4b17-4de4-a1c8-14feed1ef6f4</errorID>
      <errorWord>[2024]6号</errorWord>
      <group>L1_Knowledge</group>
      <groupName>知识性问题</groupName>
      <ability>L2_Knowledge</ability>
      <abilityName>其他知识</abilityName>
      <candidateList>
        <item>〔2024〕6号</item>
      </candidateList>
      <explain>发文字号格式错误。</explain>
      <paraID>1D8D6EC3</paraID>
      <start>5</start>
      <end>13</end>
      <status>modified</status>
      <modifiedWord>〔2024〕6号</modifiedWord>
      <trackRevisions>false</trackRevisions>
    </reviewItem>
    <reviewItem>
      <errorID>075a6536-b8e7-4557-8d01-ae996149d87c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5B86B93A</paraID>
      <start>0</start>
      <end>2</end>
      <status>ignored</status>
      <modifiedWord/>
      <trackRevisions>false</trackRevisions>
    </reviewItem>
    <reviewItem>
      <errorID>fc27e560-f4f0-4592-81df-f4fdca71aa1b</errorID>
      <errorWord>环越</errorWord>
      <group>L1_Grammar</group>
      <groupName>语法问题</groupName>
      <ability>L2_Order</ability>
      <abilityName>语序不当</abilityName>
      <candidateList>
        <item>环</item>
      </candidateList>
      <explain>句子可能没有遵循时空、逻辑顺序，或者介词、关联词等位置不当。</explain>
      <paraID>201A37D6</paraID>
      <start>230</start>
      <end>232</end>
      <status>ignored</status>
      <modifiedWord/>
      <trackRevisions>false</trackRevisions>
    </reviewItem>
    <reviewItem>
      <errorID>9873c30b-0bfa-476b-86bf-21792681dff0</errorID>
      <errorWord>[2024]6号</errorWord>
      <group>L1_Knowledge</group>
      <groupName>知识性问题</groupName>
      <ability>L2_Knowledge</ability>
      <abilityName>其他知识</abilityName>
      <candidateList>
        <item>〔2024〕6号</item>
      </candidateList>
      <explain>发文字号格式错误。</explain>
      <paraID>201A37D6</paraID>
      <start>233</start>
      <end>241</end>
      <status>modified</status>
      <modifiedWord>〔2024〕6号</modifiedWord>
      <trackRevisions>false</trackRevisions>
    </reviewItem>
    <reviewItem>
      <errorID>c1f19d5c-98e1-4bcb-b6ad-1d45149f28df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3ADD1B35</paraID>
      <start>153</start>
      <end>154</end>
      <status>modified</status>
      <modifiedWord>—</modifiedWord>
      <trackRevisions>false</trackRevisions>
    </reviewItem>
    <reviewItem>
      <errorID>80ad4292-7124-4575-aa9d-358d91804ba5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424B70D9</paraID>
      <start>10</start>
      <end>11</end>
      <status>modified</status>
      <modifiedWord>—</modifiedWord>
      <trackRevisions>false</trackRevisions>
    </reviewItem>
    <reviewItem>
      <errorID>ba6ea340-f2dd-4773-90f8-015e3b0526ff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1873F8DC</paraID>
      <start>9</start>
      <end>10</end>
      <status>modified</status>
      <modifiedWord>—</modifiedWord>
      <trackRevisions>false</trackRevisions>
    </reviewItem>
    <reviewItem>
      <errorID>a7b6a82b-eefd-40f0-a0fd-c4cf87cc2df8</errorID>
      <errorWord>法律、法规</errorWord>
      <group>L1_Word</group>
      <groupName>字词问题</groupName>
      <ability>L2_Typo</ability>
      <abilityName>字词错误</abilityName>
      <candidateList>
        <item>法律法规</item>
      </candidateList>
      <explain/>
      <paraID>16F85475</paraID>
      <start>10</start>
      <end>15</end>
      <status>ignored</status>
      <modifiedWord/>
      <trackRevisions>false</trackRevisions>
    </reviewItem>
    <reviewItem>
      <errorID>c0b5bb47-6ca2-4ed2-a863-fba490c1610e</errorID>
      <errorWord>2020年09月01日</errorWord>
      <group>L1_Knowledge</group>
      <groupName>知识性问题</groupName>
      <ability>L2_Time</ability>
      <abilityName>日期时间</abilityName>
      <candidateList>
        <item>2020年9月1日</item>
      </candidateList>
      <explain>根据日常书写习惯，月份和日期一般会省略前导零。</explain>
      <paraID>17CAF019</paraID>
      <start>24</start>
      <end>33</end>
      <status>modified</status>
      <modifiedWord>2020年9月1日</modifiedWord>
      <trackRevisions>false</trackRevisions>
    </reviewItem>
    <reviewItem>
      <errorID>256bb87b-399b-4164-91de-c27c696775ec</errorID>
      <errorWord>[2024]6号</errorWord>
      <group>L1_Knowledge</group>
      <groupName>知识性问题</groupName>
      <ability>L2_Knowledge</ability>
      <abilityName>其他知识</abilityName>
      <candidateList>
        <item>〔2024〕6号</item>
      </candidateList>
      <explain>发文字号格式错误。</explain>
      <paraID>6E97E05D</paraID>
      <start>98</start>
      <end>106</end>
      <status>modified</status>
      <modifiedWord>〔2024〕6号</modifiedWord>
      <trackRevisions>false</trackRevisions>
    </reviewItem>
    <reviewItem>
      <errorID>e67acf4b-694f-487a-a84e-2656f20d5f2c</errorID>
      <errorWord>（</errorWord>
      <group>L1_Punc</group>
      <groupName>标点问题</groupName>
      <ability>L2_Punc</ability>
      <abilityName>标点符号检查</abilityName>
      <candidateList/>
      <explain/>
      <paraID> 4EB2F9E</paraID>
      <start>70</start>
      <end>71</end>
      <status>unmodified</status>
      <modifiedWord/>
      <trackRevisions>false</trackRevisions>
    </reviewItem>
    <reviewItem>
      <errorID>590c2639-d751-4cad-a33b-c23a983593db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2BCE915</paraID>
      <start>0</start>
      <end>2</end>
      <status>unmodified</status>
      <modifiedWord/>
      <trackRevisions>false</trackRevisions>
    </reviewItem>
    <reviewItem>
      <errorID>9bc3699a-f55b-4669-94e2-4e78fa28b02e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F1B3302</paraID>
      <start>0</start>
      <end>2</end>
      <status>unmodified</status>
      <modifiedWord/>
      <trackRevisions>false</trackRevisions>
    </reviewItem>
    <reviewItem>
      <errorID>6c52ba83-6b6a-4f3e-aaec-a22e662f51c1</errorID>
      <errorWord>(</errorWord>
      <group>L1_Format</group>
      <groupName>格式问题</groupName>
      <ability>L2_HalfPunc</ability>
      <abilityName>全半角检查</abilityName>
      <candidateList>
        <item>（</item>
      </candidateList>
      <explain>文本全半角错误。</explain>
      <paraID>74461B40</paraID>
      <start>63</start>
      <end>64</end>
      <status>unmodified</status>
      <modifiedWord/>
      <trackRevisions>false</trackRevisions>
    </reviewItem>
    <reviewItem>
      <errorID>e04ba677-58dc-4367-b02b-a6da9f1fd48b</errorID>
      <errorWord>)</errorWord>
      <group>L1_Format</group>
      <groupName>格式问题</groupName>
      <ability>L2_HalfPunc</ability>
      <abilityName>全半角检查</abilityName>
      <candidateList>
        <item>）</item>
      </candidateList>
      <explain>文本全半角错误。</explain>
      <paraID>74461B40</paraID>
      <start>75</start>
      <end>76</end>
      <status>unmodified</status>
      <modifiedWord/>
      <trackRevisions>false</trackRevisions>
    </reviewItem>
    <reviewItem>
      <errorID>f4a44d1e-ea99-4639-a41e-6ed861f5bb30</errorID>
      <errorWord>（</errorWord>
      <group>L1_Punc</group>
      <groupName>标点问题</groupName>
      <ability>L2_Punc</ability>
      <abilityName>标点符号检查</abilityName>
      <candidateList/>
      <explain>同一形式括号套用。</explain>
      <paraID>74461B40</paraID>
      <start>227</start>
      <end>228</end>
      <status>unmodified</status>
      <modifiedWord/>
      <trackRevisions>false</trackRevisions>
    </reviewItem>
    <reviewItem>
      <errorID>39e8091b-df3d-45ec-8872-5ecd94f18b41</errorID>
      <errorWord>）</errorWord>
      <group>L1_Punc</group>
      <groupName>标点问题</groupName>
      <ability>L2_Punc</ability>
      <abilityName>标点符号检查</abilityName>
      <candidateList/>
      <explain>同一形式括号套用。</explain>
      <paraID>74461B40</paraID>
      <start>242</start>
      <end>243</end>
      <status>unmodified</status>
      <modifiedWord/>
      <trackRevisions>false</trackRevisions>
    </reviewItem>
    <reviewItem>
      <errorID>4965890c-88fd-41cf-990a-489df8de41e5</errorID>
      <errorWord>～</errorWord>
      <group>L1_Format</group>
      <groupName>格式问题</groupName>
      <ability>L2_HalfPunc</ability>
      <abilityName>全半角检查</abilityName>
      <candidateList>
        <item>~</item>
      </candidateList>
      <explain>文本全半角错误。</explain>
      <paraID>2303C726</paraID>
      <start>1</start>
      <end>2</end>
      <status>unmodified</status>
      <modifiedWord/>
      <trackRevisions>false</trackRevisions>
    </reviewItem>
    <reviewItem>
      <errorID>43905274-8d8f-4344-bcb5-36b9cc088b35</errorID>
      <errorWord>（</errorWord>
      <group>L1_Format</group>
      <groupName>格式问题</groupName>
      <ability>L2_HalfPunc</ability>
      <abilityName>全半角检查</abilityName>
      <candidateList>
        <item>(</item>
      </candidateList>
      <explain>文本全半角错误。</explain>
      <paraID> F41B18C</paraID>
      <start>1</start>
      <end>2</end>
      <status>unmodified</status>
      <modifiedWord/>
      <trackRevisions>false</trackRevisions>
    </reviewItem>
    <reviewItem>
      <errorID>02466b0b-d642-432f-88ac-2fd66f4ab701</errorID>
      <errorWord>）</errorWord>
      <group>L1_Format</group>
      <groupName>格式问题</groupName>
      <ability>L2_HalfPunc</ability>
      <abilityName>全半角检查</abilityName>
      <candidateList>
        <item>)</item>
      </candidateList>
      <explain>文本全半角错误。</explain>
      <paraID> F41B18C</paraID>
      <start>3</start>
      <end>4</end>
      <status>unmodified</status>
      <modifiedWord/>
      <trackRevisions>false</trackRevisions>
    </reviewItem>
    <reviewItem>
      <errorID>ceb06669-9686-482a-aac9-11de3c0d9562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5323D9AA</paraID>
      <start>0</start>
      <end>2</end>
      <status>unmodified</status>
      <modifiedWord/>
      <trackRevisions>false</trackRevisions>
    </reviewItem>
    <reviewItem>
      <errorID>4525476f-3084-423f-bdbd-06d525cd7d80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35A67EA9</paraID>
      <start>0</start>
      <end>2</end>
      <status>unmodified</status>
      <modifiedWord/>
      <trackRevisions>false</trackRevisions>
    </reviewItem>
    <reviewItem>
      <errorID>33716d49-83fd-49fe-80c8-7f5cba58fdea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7CCFCC42</paraID>
      <start>19</start>
      <end>22</end>
      <status>unmodified</status>
      <modifiedWord/>
      <trackRevisions>false</trackRevisions>
    </reviewItem>
    <reviewItem>
      <errorID>a8d0a960-9fcd-4812-bc37-8a97a1eb3b37</errorID>
      <errorWord>[2017]55号</errorWord>
      <group>L1_Knowledge</group>
      <groupName>知识性问题</groupName>
      <ability>L2_Knowledge</ability>
      <abilityName>其他知识</abilityName>
      <candidateList>
        <item>〔2017〕55号</item>
      </candidateList>
      <explain>发文字号格式错误。</explain>
      <paraID>4E8AE3AD</paraID>
      <start>132</start>
      <end>141</end>
      <status>modified</status>
      <modifiedWord>〔2017〕55号</modifiedWord>
      <trackRevisions>false</trackRevisions>
    </reviewItem>
    <reviewItem>
      <errorID>49bf108e-7fb0-4d3e-8624-71da1de1bed7</errorID>
      <errorWord>委托委托</errorWord>
      <group>L1_Word</group>
      <groupName>字词问题</groupName>
      <ability>L2_Typo</ability>
      <abilityName>字词错误</abilityName>
      <candidateList>
        <item>委托</item>
      </candidateList>
      <explain/>
      <paraID>4E8AE3AD</paraID>
      <start>205</start>
      <end>207</end>
      <status>modified</status>
      <modifiedWord>委托</modifiedWord>
      <trackRevisions>false</trackRevisions>
    </reviewItem>
    <reviewItem>
      <errorID>57da3a2d-bd57-4ee4-bde9-425d1cc09e25</errorID>
      <errorWord>[2020]2号</errorWord>
      <group>L1_Knowledge</group>
      <groupName>知识性问题</groupName>
      <ability>L2_Knowledge</ability>
      <abilityName>其他知识</abilityName>
      <candidateList>
        <item>〔2020〕2号</item>
      </candidateList>
      <explain>发文字号格式错误。</explain>
      <paraID>4E8AE3AD</paraID>
      <start>260</start>
      <end>268</end>
      <status>modified</status>
      <modifiedWord>〔2020〕2号</modifiedWord>
      <trackRevisions>false</trackRevisions>
    </reviewItem>
    <reviewItem>
      <errorID>71413201-0bf8-4543-a2b1-31de624caaee</errorID>
      <errorWord>[2024]6号</errorWord>
      <group>L1_Knowledge</group>
      <groupName>知识性问题</groupName>
      <ability>L2_Knowledge</ability>
      <abilityName>其他知识</abilityName>
      <candidateList>
        <item>〔2024〕6号</item>
      </candidateList>
      <explain>发文字号格式错误。</explain>
      <paraID>25838A06</paraID>
      <start>152</start>
      <end>160</end>
      <status>modified</status>
      <modifiedWord>〔2024〕6号</modifiedWord>
      <trackRevisions>false</trackRevisions>
    </reviewItem>
    <reviewItem>
      <errorID>157a7493-807e-46f3-b7ad-5753b4167f96</errorID>
      <errorWord>覆合膜</errorWord>
      <group>L1_Word</group>
      <groupName>字词问题</groupName>
      <ability>L2_Typo</ability>
      <abilityName>字词错误</abilityName>
      <candidateList>
        <item>复合膜</item>
      </candidateList>
      <explain/>
      <paraID>18389442</paraID>
      <start>8</start>
      <end>11</end>
      <status>ignored</status>
      <modifiedWord/>
      <trackRevisions>false</trackRevisions>
    </reviewItem>
    <reviewItem>
      <errorID>ecd52c81-b305-4aa7-8d31-1d87ef5f0549</errorID>
      <errorWord>覆合膜</errorWord>
      <group>L1_Word</group>
      <groupName>字词问题</groupName>
      <ability>L2_Typo</ability>
      <abilityName>字词错误</abilityName>
      <candidateList>
        <item>复合膜</item>
      </candidateList>
      <explain/>
      <paraID>209580B6</paraID>
      <start>8</start>
      <end>11</end>
      <status>ignored</status>
      <modifiedWord/>
      <trackRevisions>false</trackRevisions>
    </reviewItem>
    <reviewItem>
      <errorID>f937201a-462e-449c-a04b-93ebc3705492</errorID>
      <errorWord>KW</errorWord>
      <group>L1_Word</group>
      <groupName>字词问题</groupName>
      <ability>L2_Typo</ability>
      <abilityName>字词错误</abilityName>
      <candidateList>
        <item>kW</item>
      </candidateList>
      <explain/>
      <paraID>74F28481</paraID>
      <start>1</start>
      <end>3</end>
      <status>ignored</status>
      <modifiedWord/>
      <trackRevisions>false</trackRevisions>
    </reviewItem>
    <reviewItem>
      <errorID>e4bf52d1-1756-42f1-b7ad-85b4f7ce5199</errorID>
      <errorWord>覆合膜</errorWord>
      <group>L1_Word</group>
      <groupName>字词问题</groupName>
      <ability>L2_Typo</ability>
      <abilityName>字词错误</abilityName>
      <candidateList>
        <item>复合膜</item>
      </candidateList>
      <explain/>
      <paraID>78952DC3</paraID>
      <start>8</start>
      <end>11</end>
      <status>ignored</status>
      <modifiedWord/>
      <trackRevisions>false</trackRevisions>
    </reviewItem>
    <reviewItem>
      <errorID>d23d8436-65e8-4d97-8372-a7d319010b40</errorID>
      <errorWord>容</errorWord>
      <group>L1_Word</group>
      <groupName>字词问题</groupName>
      <ability>L2_Typo</ability>
      <abilityName>字词错误</abilityName>
      <candidateList>
        <item>容和</item>
      </candidateList>
      <explain/>
      <paraID>280E32E8</paraID>
      <start>5</start>
      <end>6</end>
      <status>ignored</status>
      <modifiedWord/>
      <trackRevisions>false</trackRevisions>
    </reviewItem>
    <reviewItem>
      <errorID>3392e939-fb2f-4e2a-a6b1-84977ad985d3</errorID>
      <errorWord>覆合膜</errorWord>
      <group>L1_Word</group>
      <groupName>字词问题</groupName>
      <ability>L2_Typo</ability>
      <abilityName>字词错误</abilityName>
      <candidateList>
        <item>复合膜</item>
      </candidateList>
      <explain/>
      <paraID>776143B7</paraID>
      <start>8</start>
      <end>11</end>
      <status>ignored</status>
      <modifiedWord/>
      <trackRevisions>false</trackRevisions>
    </reviewItem>
    <reviewItem>
      <errorID>6eae2464-14d0-449f-8131-cb35b49e4009</errorID>
      <errorWord>，</errorWord>
      <group>L1_Word</group>
      <groupName>字词问题</groupName>
      <ability>L2_Typo</ability>
      <abilityName>字词错误</abilityName>
      <candidateList>
        <item>，具</item>
      </candidateList>
      <explain/>
      <paraID>56833245</paraID>
      <start>16</start>
      <end>17</end>
      <status>ignored</status>
      <modifiedWord/>
      <trackRevisions>false</trackRevisions>
    </reviewItem>
    <reviewItem>
      <errorID>e4379cb3-f832-4ab1-a929-04f33d681b1e</errorID>
      <errorWord>56～58％</errorWord>
      <group>L1_Knowledge</group>
      <groupName>知识性问题</groupName>
      <ability>L2_Knowledge</ability>
      <abilityName>其他知识</abilityName>
      <candidateList>
        <item>56％～58％</item>
      </candidateList>
      <explain>1. “56～58％”中的单位“％”仅出现在后一个数字上，容易引起歧义；根据《现代汉语标点符号数字用法规范手册》，数字表示范围两边需要使用统一的格式。2. 根据标点国标 4.13 中的规则，数字、时间或地域连接符应使用（视觉上更长的）“—”或“～”。</explain>
      <paraID>56833245</paraID>
      <start>33</start>
      <end>39</end>
      <status>ignored</status>
      <modifiedWord/>
      <trackRevisions>false</trackRevisions>
    </reviewItem>
    <reviewItem>
      <errorID>097e353c-9ce9-4d36-ad5f-3a061b2c60e5</errorID>
      <errorWord>，</errorWord>
      <group>L1_Word</group>
      <groupName>字词问题</groupName>
      <ability>L2_Typo</ability>
      <abilityName>字词错误</abilityName>
      <candidateList>
        <item>，具</item>
      </candidateList>
      <explain/>
      <paraID>56833245</paraID>
      <start>69</start>
      <end>70</end>
      <status>ignored</status>
      <modifiedWord/>
      <trackRevisions>false</trackRevisions>
    </reviewItem>
    <reviewItem>
      <errorID>24e9898e-f91d-4731-9b76-276931fbed15</errorID>
      <errorWord>-</errorWord>
      <group>L1_Format</group>
      <groupName>格式问题</groupName>
      <ability>L2_HalfPunc</ability>
      <abilityName>全半角检查</abilityName>
      <candidateList>
        <item>－</item>
      </candidateList>
      <explain>文本全半角错误。</explain>
      <paraID>3B19937F</paraID>
      <start>58</start>
      <end>59</end>
      <status>ignored</status>
      <modifiedWord/>
      <trackRevisions>false</trackRevisions>
    </reviewItem>
    <reviewItem>
      <errorID>35f63869-fce0-4e83-aaa1-b96948cb076c</errorID>
      <errorWord>-</errorWord>
      <group>L1_Format</group>
      <groupName>格式问题</groupName>
      <ability>L2_HalfPunc</ability>
      <abilityName>全半角检查</abilityName>
      <candidateList>
        <item>－</item>
      </candidateList>
      <explain>文本全半角错误。</explain>
      <paraID>3B19937F</paraID>
      <start>140</start>
      <end>141</end>
      <status>ignored</status>
      <modifiedWord/>
      <trackRevisions>false</trackRevisions>
    </reviewItem>
    <reviewItem>
      <errorID>30cd41f3-28a1-4664-a7f2-da04f394c2bd</errorID>
      <errorWord>(</errorWord>
      <group>L1_Format</group>
      <groupName>格式问题</groupName>
      <ability>L2_HalfPunc</ability>
      <abilityName>全半角检查</abilityName>
      <candidateList>
        <item>（</item>
      </candidateList>
      <explain>文本全半角错误。</explain>
      <paraID>18C6A4FE</paraID>
      <start>5</start>
      <end>6</end>
      <status>ignored</status>
      <modifiedWord/>
      <trackRevisions>false</trackRevisions>
    </reviewItem>
    <reviewItem>
      <errorID>39caae11-3337-41ba-bf8f-1c289f89f3fc</errorID>
      <errorWord>)</errorWord>
      <group>L1_Format</group>
      <groupName>格式问题</groupName>
      <ability>L2_HalfPunc</ability>
      <abilityName>全半角检查</abilityName>
      <candidateList>
        <item>）</item>
      </candidateList>
      <explain>文本全半角错误。</explain>
      <paraID>18C6A4FE</paraID>
      <start>8</start>
      <end>9</end>
      <status>ignored</status>
      <modifiedWord/>
      <trackRevisions>false</trackRevisions>
    </reviewItem>
    <reviewItem>
      <errorID>4bce195b-8291-4ee1-ac55-80f3644b4962</errorID>
      <errorWord>(</errorWord>
      <group>L1_Format</group>
      <groupName>格式问题</groupName>
      <ability>L2_HalfPunc</ability>
      <abilityName>全半角检查</abilityName>
      <candidateList>
        <item>（</item>
      </candidateList>
      <explain>文本全半角错误。</explain>
      <paraID>260D62AF</paraID>
      <start>50</start>
      <end>51</end>
      <status>ignored</status>
      <modifiedWord/>
      <trackRevisions>false</trackRevisions>
    </reviewItem>
    <reviewItem>
      <errorID>8abcc8f9-d568-4686-82d0-7c127406c501</errorID>
      <errorWord>)</errorWord>
      <group>L1_Format</group>
      <groupName>格式问题</groupName>
      <ability>L2_HalfPunc</ability>
      <abilityName>全半角检查</abilityName>
      <candidateList>
        <item>）</item>
      </candidateList>
      <explain>文本全半角错误。</explain>
      <paraID>260D62AF</paraID>
      <start>55</start>
      <end>56</end>
      <status>ignored</status>
      <modifiedWord/>
      <trackRevisions>false</trackRevisions>
    </reviewItem>
    <reviewItem>
      <errorID>3f409d66-541e-4851-b984-05a043744b6c</errorID>
      <errorWord>(</errorWord>
      <group>L1_Format</group>
      <groupName>格式问题</groupName>
      <ability>L2_HalfPunc</ability>
      <abilityName>全半角检查</abilityName>
      <candidateList>
        <item>（</item>
      </candidateList>
      <explain>文本全半角错误。</explain>
      <paraID>260D62AF</paraID>
      <start>169</start>
      <end>170</end>
      <status>ignored</status>
      <modifiedWord/>
      <trackRevisions>false</trackRevisions>
    </reviewItem>
    <reviewItem>
      <errorID>531db40a-75c9-4224-bc2d-d69dd6263aa2</errorID>
      <errorWord>)</errorWord>
      <group>L1_Format</group>
      <groupName>格式问题</groupName>
      <ability>L2_HalfPunc</ability>
      <abilityName>全半角检查</abilityName>
      <candidateList>
        <item>）</item>
      </candidateList>
      <explain>文本全半角错误。</explain>
      <paraID>260D62AF</paraID>
      <start>173</start>
      <end>174</end>
      <status>ignored</status>
      <modifiedWord/>
      <trackRevisions>false</trackRevisions>
    </reviewItem>
    <reviewItem>
      <errorID>6707cf21-cff1-4490-9a8a-7583cadd357b</errorID>
      <errorWord>消</errorWord>
      <group>L1_Word</group>
      <groupName>字词问题</groupName>
      <ability>L2_Typo</ability>
      <abilityName>字词错误</abilityName>
      <candidateList>
        <item>消费</item>
      </candidateList>
      <explain>〈动〉为了生产或生活需要而消耗物质财富：～品｜高～。</explain>
      <paraID>769015EA</paraID>
      <start>4</start>
      <end>5</end>
      <status>ignored</status>
      <modifiedWord/>
      <trackRevisions>false</trackRevisions>
    </reviewItem>
    <reviewItem>
      <errorID>4691b759-38b0-4bdd-8bd4-9a1151aef86c</errorID>
      <errorWord>年耗</errorWord>
      <group>L1_Word</group>
      <groupName>字词问题</groupName>
      <ability>L2_Typo</ability>
      <abilityName>字词错误</abilityName>
      <candidateList>
        <item>能耗</item>
      </candidateList>
      <explain/>
      <paraID>769015EA</paraID>
      <start>39</start>
      <end>41</end>
      <status>ignored</status>
      <modifiedWord/>
      <trackRevisions>false</trackRevisions>
    </reviewItem>
    <reviewItem>
      <errorID>bcdb99fa-1042-4ce6-9588-c587821ff09f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62104757</paraID>
      <start>0</start>
      <end>2</end>
      <status>ignored</status>
      <modifiedWord/>
      <trackRevisions>false</trackRevisions>
    </reviewItem>
    <reviewItem>
      <errorID>b27be7cb-d46e-4a4e-bcef-55e2c2ef2fdd</errorID>
      <errorWord>加入到</errorWord>
      <group>L1_Word</group>
      <groupName>字词问题</groupName>
      <ability>L2_Typo</ability>
      <abilityName>字词错误</abilityName>
      <candidateList>
        <item>加入</item>
      </candidateList>
      <explain>〈动〉❶加上；掺进去：～食糖少许。❷参加进去：～工会｜～足球队。</explain>
      <paraID>7BA56135</paraID>
      <start>17</start>
      <end>19</end>
      <status>modified</status>
      <modifiedWord>加入</modifiedWord>
      <trackRevisions>false</trackRevisions>
    </reviewItem>
    <reviewItem>
      <errorID>6af1e431-6f1b-489d-b7e7-a29295abceb4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3825CB68</paraID>
      <start>0</start>
      <end>2</end>
      <status>ignored</status>
      <modifiedWord/>
      <trackRevisions>false</trackRevisions>
    </reviewItem>
    <reviewItem>
      <errorID>1a213268-6425-4b03-9569-306bc4439edc</errorID>
      <errorWord>覆合膜</errorWord>
      <group>L1_Word</group>
      <groupName>字词问题</groupName>
      <ability>L2_Typo</ability>
      <abilityName>字词错误</abilityName>
      <candidateList>
        <item>复合膜</item>
      </candidateList>
      <explain/>
      <paraID>3825CB68</paraID>
      <start>10</start>
      <end>13</end>
      <status>ignored</status>
      <modifiedWord/>
      <trackRevisions>false</trackRevisions>
    </reviewItem>
    <reviewItem>
      <errorID>3188c957-7bac-4a78-a704-cde5e3376ffd</errorID>
      <errorWord>覆合膜</errorWord>
      <group>L1_Word</group>
      <groupName>字词问题</groupName>
      <ability>L2_Typo</ability>
      <abilityName>字词错误</abilityName>
      <candidateList>
        <item>复合膜</item>
      </candidateList>
      <explain/>
      <paraID>50E4BB71</paraID>
      <start>8</start>
      <end>11</end>
      <status>ignored</status>
      <modifiedWord/>
      <trackRevisions>false</trackRevisions>
    </reviewItem>
    <reviewItem>
      <errorID>6feaac57-aff3-4e93-93ca-41791349d2b1</errorID>
      <errorWord>热融</errorWord>
      <group>L1_Word</group>
      <groupName>字词问题</groupName>
      <ability>L2_Typo</ability>
      <abilityName>字词错误</abilityName>
      <candidateList>
        <item>热熔</item>
      </candidateList>
      <explain/>
      <paraID>578C8AAE</paraID>
      <start>39</start>
      <end>41</end>
      <status>ignored</status>
      <modifiedWord/>
      <trackRevisions>false</trackRevisions>
    </reviewItem>
    <reviewItem>
      <errorID>6bbeb22b-c998-487a-9b94-0f9f9491dc99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50CBF80</paraID>
      <start>0</start>
      <end>2</end>
      <status>ignored</status>
      <modifiedWord/>
      <trackRevisions>false</trackRevisions>
    </reviewItem>
    <reviewItem>
      <errorID>12b821ea-51d2-4309-b069-9ab65c2266fb</errorID>
      <errorWord>加入到</errorWord>
      <group>L1_Word</group>
      <groupName>字词问题</groupName>
      <ability>L2_Typo</ability>
      <abilityName>字词错误</abilityName>
      <candidateList>
        <item>加入</item>
      </candidateList>
      <explain>〈动〉❶加上；掺进去：～食糖少许。❷参加进去：～工会｜～足球队。</explain>
      <paraID>3045E7E1</paraID>
      <start>18</start>
      <end>21</end>
      <status>ignored</status>
      <modifiedWord/>
      <trackRevisions>false</trackRevisions>
    </reviewItem>
    <reviewItem>
      <errorID>4d7a464e-c9e6-4a55-b168-631d80490552</errorID>
      <errorWord>[2017]</errorWord>
      <group>L1_Punc</group>
      <groupName>标点问题</groupName>
      <ability>L2_Punc</ability>
      <abilityName>标点符号检查</abilityName>
      <candidateList>
        <item>〔2017〕</item>
      </candidateList>
      <explain/>
      <paraID>4758898F</paraID>
      <start>26</start>
      <end>32</end>
      <status>modified</status>
      <modifiedWord>〔2017〕</modifiedWord>
      <trackRevisions>false</trackRevisions>
    </reviewItem>
    <reviewItem>
      <errorID>c96af8bd-8eee-445c-af9f-71ab94fda9e5</errorID>
      <errorWord>制盒</errorWord>
      <group>L1_Word</group>
      <groupName>字词问题</groupName>
      <ability>L2_Typo</ability>
      <abilityName>字词错误</abilityName>
      <candidateList>
        <item>制液</item>
      </candidateList>
      <explain/>
      <paraID>5EB750A7</paraID>
      <start>18</start>
      <end>20</end>
      <status>ignored</status>
      <modifiedWord/>
      <trackRevisions>false</trackRevisions>
    </reviewItem>
    <reviewItem>
      <errorID>20bf0e01-f87b-4ef9-80ba-181979c9f5d6</errorID>
      <errorWord>以下的</errorWord>
      <group>L1_Word</group>
      <groupName>字词问题</groupName>
      <ability>L2_Typo</ability>
      <abilityName>字词错误</abilityName>
      <candidateList>
        <item>以下</item>
      </candidateList>
      <explain/>
      <paraID>77BE0530</paraID>
      <start>35</start>
      <end>37</end>
      <status>modified</status>
      <modifiedWord>以下</modifiedWord>
      <trackRevisions>false</trackRevisions>
    </reviewItem>
    <reviewItem>
      <errorID>24495554-a233-4af8-8d4a-87a4bc129e0c</errorID>
      <errorWord>,</errorWord>
      <group>L1_Format</group>
      <groupName>格式问题</groupName>
      <ability>L2_HalfPunc</ability>
      <abilityName>全半角检查</abilityName>
      <candidateList>
        <item>，</item>
      </candidateList>
      <explain>文本全半角错误。</explain>
      <paraID>41341BF8</paraID>
      <start>27</start>
      <end>28</end>
      <status>ignored</status>
      <modifiedWord/>
      <trackRevisions>false</trackRevisions>
    </reviewItem>
    <reviewItem>
      <errorID>4ede4329-bc29-4263-8cfd-359af62fc166</errorID>
      <errorWord>(</errorWord>
      <group>L1_Format</group>
      <groupName>格式问题</groupName>
      <ability>L2_HalfPunc</ability>
      <abilityName>全半角检查</abilityName>
      <candidateList>
        <item>（</item>
      </candidateList>
      <explain>文本全半角错误。</explain>
      <paraID>41341BF8</paraID>
      <start>41</start>
      <end>42</end>
      <status>ignored</status>
      <modifiedWord/>
      <trackRevisions>false</trackRevisions>
    </reviewItem>
    <reviewItem>
      <errorID>2e9898ef-aaf7-487b-b82c-5aa1edcc6b69</errorID>
      <errorWord>,</errorWord>
      <group>L1_Format</group>
      <groupName>格式问题</groupName>
      <ability>L2_HalfPunc</ability>
      <abilityName>全半角检查</abilityName>
      <candidateList>
        <item>，</item>
      </candidateList>
      <explain>文本全半角错误。</explain>
      <paraID>41341BF8</paraID>
      <start>50</start>
      <end>51</end>
      <status>unmodified</status>
      <modifiedWord/>
      <trackRevisions>false</trackRevisions>
    </reviewItem>
    <reviewItem>
      <errorID>e0b68870-bfca-41c7-93d5-d9e37f71f7e9</errorID>
      <errorWord>,</errorWord>
      <group>L1_Format</group>
      <groupName>格式问题</groupName>
      <ability>L2_HalfPunc</ability>
      <abilityName>全半角检查</abilityName>
      <candidateList>
        <item>，</item>
      </candidateList>
      <explain>文本全半角错误。</explain>
      <paraID>41341BF8</paraID>
      <start>87</start>
      <end>88</end>
      <status>unmodified</status>
      <modifiedWord/>
      <trackRevisions>false</trackRevisions>
    </reviewItem>
    <reviewItem>
      <errorID>dbe3c43b-cd68-4aa6-9b60-2fa650bc6203</errorID>
      <errorWord>)</errorWord>
      <group>L1_Format</group>
      <groupName>格式问题</groupName>
      <ability>L2_HalfPunc</ability>
      <abilityName>全半角检查</abilityName>
      <candidateList>
        <item>）</item>
      </candidateList>
      <explain>文本全半角错误。</explain>
      <paraID>41341BF8</paraID>
      <start>134</start>
      <end>135</end>
      <status>unmodified</status>
      <modifiedWord/>
      <trackRevisions>false</trackRevisions>
    </reviewItem>
    <reviewItem>
      <errorID>494c53c7-11c0-4c30-b1e5-e9bc82a30142</errorID>
      <errorWord>(</errorWord>
      <group>L1_Format</group>
      <groupName>格式问题</groupName>
      <ability>L2_HalfPunc</ability>
      <abilityName>全半角检查</abilityName>
      <candidateList>
        <item>（</item>
      </candidateList>
      <explain>文本全半角错误。</explain>
      <paraID>3CC7D49C</paraID>
      <start>13</start>
      <end>14</end>
      <status>unmodified</status>
      <modifiedWord/>
      <trackRevisions>false</trackRevisions>
    </reviewItem>
    <reviewItem>
      <errorID>4fef8e18-22e1-4312-9fca-e7ba91044f69</errorID>
      <errorWord>)</errorWord>
      <group>L1_Format</group>
      <groupName>格式问题</groupName>
      <ability>L2_HalfPunc</ability>
      <abilityName>全半角检查</abilityName>
      <candidateList>
        <item>）</item>
      </candidateList>
      <explain>文本全半角错误。</explain>
      <paraID>3CC7D49C</paraID>
      <start>23</start>
      <end>24</end>
      <status>unmodified</status>
      <modifiedWord/>
      <trackRevisions>false</trackRevisions>
    </reviewItem>
    <reviewItem>
      <errorID>4c368263-6c46-4bca-b09a-217fc5301ca3</errorID>
      <errorWord>(</errorWord>
      <group>L1_Format</group>
      <groupName>格式问题</groupName>
      <ability>L2_HalfPunc</ability>
      <abilityName>全半角检查</abilityName>
      <candidateList>
        <item>（</item>
      </candidateList>
      <explain>文本全半角错误。</explain>
      <paraID>61DE4265</paraID>
      <start>11</start>
      <end>12</end>
      <status>unmodified</status>
      <modifiedWord/>
      <trackRevisions>false</trackRevisions>
    </reviewItem>
    <reviewItem>
      <errorID>62caba14-78b4-442c-9bb8-adae6a8c0efa</errorID>
      <errorWord>)</errorWord>
      <group>L1_Format</group>
      <groupName>格式问题</groupName>
      <ability>L2_HalfPunc</ability>
      <abilityName>全半角检查</abilityName>
      <candidateList>
        <item>）</item>
      </candidateList>
      <explain>文本全半角错误。</explain>
      <paraID>61DE4265</paraID>
      <start>28</start>
      <end>29</end>
      <status>unmodified</status>
      <modifiedWord/>
      <trackRevisions>false</trackRevisions>
    </reviewItem>
    <reviewItem>
      <errorID>fb97426b-fcd9-41e9-8750-fdc53c209834</errorID>
      <errorWord>(</errorWord>
      <group>L1_Format</group>
      <groupName>格式问题</groupName>
      <ability>L2_HalfPunc</ability>
      <abilityName>全半角检查</abilityName>
      <candidateList>
        <item>（</item>
      </candidateList>
      <explain>文本全半角错误。</explain>
      <paraID>2FA8D9D3</paraID>
      <start>26</start>
      <end>27</end>
      <status>unmodified</status>
      <modifiedWord/>
      <trackRevisions>false</trackRevisions>
    </reviewItem>
    <reviewItem>
      <errorID>7ad8f9f0-66ea-47f0-b43b-b3ad73344a08</errorID>
      <errorWord>)</errorWord>
      <group>L1_Format</group>
      <groupName>格式问题</groupName>
      <ability>L2_HalfPunc</ability>
      <abilityName>全半角检查</abilityName>
      <candidateList>
        <item>）</item>
      </candidateList>
      <explain>文本全半角错误。</explain>
      <paraID>2FA8D9D3</paraID>
      <start>56</start>
      <end>57</end>
      <status>unmodified</status>
      <modifiedWord/>
      <trackRevisions>false</trackRevisions>
    </reviewItem>
    <reviewItem>
      <errorID>109fdf11-8060-46e7-951e-bc38983c7ffe</errorID>
      <errorWord>;</errorWord>
      <group>L1_Format</group>
      <groupName>格式问题</groupName>
      <ability>L2_HalfPunc</ability>
      <abilityName>全半角检查</abilityName>
      <candidateList>
        <item>；</item>
      </candidateList>
      <explain>文本全半角错误。</explain>
      <paraID>416FC33E</paraID>
      <start>9</start>
      <end>10</end>
      <status>unmodified</status>
      <modifiedWord/>
      <trackRevisions>false</trackRevisions>
    </reviewItem>
    <reviewItem>
      <errorID>3218d156-ce92-4891-a8c1-e15887a2943a</errorID>
      <errorWord>,</errorWord>
      <group>L1_Format</group>
      <groupName>格式问题</groupName>
      <ability>L2_HalfPunc</ability>
      <abilityName>全半角检查</abilityName>
      <candidateList>
        <item>，</item>
      </candidateList>
      <explain>文本全半角错误。</explain>
      <paraID>416FC33E</paraID>
      <start>35</start>
      <end>36</end>
      <status>unmodified</status>
      <modifiedWord/>
      <trackRevisions>false</trackRevisions>
    </reviewItem>
    <reviewItem>
      <errorID>dd129ba6-6865-4199-8928-d7ef45487926</errorID>
      <errorWord>(</errorWord>
      <group>L1_Format</group>
      <groupName>格式问题</groupName>
      <ability>L2_HalfPunc</ability>
      <abilityName>全半角检查</abilityName>
      <candidateList>
        <item>（</item>
      </candidateList>
      <explain>文本全半角错误。</explain>
      <paraID>643C860A</paraID>
      <start>9</start>
      <end>10</end>
      <status>unmodified</status>
      <modifiedWord/>
      <trackRevisions>false</trackRevisions>
    </reviewItem>
    <reviewItem>
      <errorID>8dfda78b-d479-4914-8a44-a7422f061ed6</errorID>
      <errorWord>)</errorWord>
      <group>L1_Format</group>
      <groupName>格式问题</groupName>
      <ability>L2_HalfPunc</ability>
      <abilityName>全半角检查</abilityName>
      <candidateList>
        <item>）</item>
      </candidateList>
      <explain>文本全半角错误。</explain>
      <paraID>643C860A</paraID>
      <start>27</start>
      <end>28</end>
      <status>unmodified</status>
      <modifiedWord/>
      <trackRevisions>false</trackRevisions>
    </reviewItem>
    <reviewItem>
      <errorID>f4d2eb9a-cefe-4505-a39f-f0c0638b9f8a</errorID>
      <errorWord>,</errorWord>
      <group>L1_Format</group>
      <groupName>格式问题</groupName>
      <ability>L2_HalfPunc</ability>
      <abilityName>全半角检查</abilityName>
      <candidateList>
        <item>，</item>
      </candidateList>
      <explain>文本全半角错误。</explain>
      <paraID>573F1835</paraID>
      <start>17</start>
      <end>18</end>
      <status>unmodified</status>
      <modifiedWord/>
      <trackRevisions>false</trackRevisions>
    </reviewItem>
    <reviewItem>
      <errorID>943c269c-1c61-4e87-aa4f-0ebec4d18ddf</errorID>
      <errorWord>(</errorWord>
      <group>L1_Format</group>
      <groupName>格式问题</groupName>
      <ability>L2_HalfPunc</ability>
      <abilityName>全半角检查</abilityName>
      <candidateList>
        <item>（</item>
      </candidateList>
      <explain>文本全半角错误。</explain>
      <paraID>4F4DBC40</paraID>
      <start>29</start>
      <end>30</end>
      <status>unmodified</status>
      <modifiedWord/>
      <trackRevisions>false</trackRevisions>
    </reviewItem>
    <reviewItem>
      <errorID>728698df-ee10-4c53-9351-6d1b4e0dcbdf</errorID>
      <errorWord>)</errorWord>
      <group>L1_Format</group>
      <groupName>格式问题</groupName>
      <ability>L2_HalfPunc</ability>
      <abilityName>全半角检查</abilityName>
      <candidateList>
        <item>）</item>
      </candidateList>
      <explain>文本全半角错误。</explain>
      <paraID>4F4DBC40</paraID>
      <start>51</start>
      <end>52</end>
      <status>unmodified</status>
      <modifiedWord/>
      <trackRevisions>false</trackRevisions>
    </reviewItem>
    <reviewItem>
      <errorID>832f6d8b-2ebc-4a42-94c2-b1a774d1dfb5</errorID>
      <errorWord>,</errorWord>
      <group>L1_Format</group>
      <groupName>格式问题</groupName>
      <ability>L2_HalfPunc</ability>
      <abilityName>全半角检查</abilityName>
      <candidateList>
        <item>，</item>
      </candidateList>
      <explain>文本全半角错误。</explain>
      <paraID>4F4DBC40</paraID>
      <start>66</start>
      <end>67</end>
      <status>unmodified</status>
      <modifiedWord/>
      <trackRevisions>false</trackRevisions>
    </reviewItem>
    <reviewItem>
      <errorID>145c24e2-a27a-4c21-b9e5-67d3ea6d7327</errorID>
      <errorWord>,</errorWord>
      <group>L1_Format</group>
      <groupName>格式问题</groupName>
      <ability>L2_HalfPunc</ability>
      <abilityName>全半角检查</abilityName>
      <candidateList>
        <item>，</item>
      </candidateList>
      <explain>文本全半角错误。</explain>
      <paraID>4C163575</paraID>
      <start>15</start>
      <end>16</end>
      <status>unmodified</status>
      <modifiedWord/>
      <trackRevisions>false</trackRevisions>
    </reviewItem>
    <reviewItem>
      <errorID>f48bdcd4-2879-4d90-a394-f1a5cb4c1d66</errorID>
      <errorWord>&lt;</errorWord>
      <group>L1_Format</group>
      <groupName>格式问题</groupName>
      <ability>L2_HalfPunc</ability>
      <abilityName>全半角检查</abilityName>
      <candidateList>
        <item>〈</item>
      </candidateList>
      <explain>文本全半角错误。</explain>
      <paraID> EDDE6C2</paraID>
      <start>14</start>
      <end>15</end>
      <status>unmodified</status>
      <modifiedWord/>
      <trackRevisions>false</trackRevisions>
    </reviewItem>
    <reviewItem>
      <errorID>f32a3e9b-54ab-413b-97a3-2c7270a73b0c</errorID>
      <errorWord>引发</errorWord>
      <group>L1_Word</group>
      <groupName>字词问题</groupName>
      <ability>L2_Typo</ability>
      <abilityName>字词错误</abilityName>
      <candidateList>
        <item>印发</item>
      </candidateList>
      <explain>〈动〉印刷散发；印刷分发：～传单｜把这份材料～给各科室。</explain>
      <paraID> EDDE6C2</paraID>
      <start>17</start>
      <end>19</end>
      <status>unmodified</status>
      <modifiedWord/>
      <trackRevisions>false</trackRevisions>
    </reviewItem>
    <reviewItem>
      <errorID>5916538e-5346-4e40-b2dd-b06439fc2fe4</errorID>
      <errorWord>&gt;</errorWord>
      <group>L1_Format</group>
      <groupName>格式问题</groupName>
      <ability>L2_HalfPunc</ability>
      <abilityName>全半角检查</abilityName>
      <candidateList>
        <item>〉</item>
      </candidateList>
      <explain>文本全半角错误。</explain>
      <paraID> EDDE6C2</paraID>
      <start>43</start>
      <end>44</end>
      <status>unmodified</status>
      <modifiedWord/>
      <trackRevisions>false</trackRevisions>
    </reviewItem>
    <reviewItem>
      <errorID>68507860-e6a5-4937-825a-95529ade4372</errorID>
      <errorWord>[2020] 688号</errorWord>
      <group>L1_Knowledge</group>
      <groupName>知识性问题</groupName>
      <ability>L2_Knowledge</ability>
      <abilityName>其他知识</abilityName>
      <candidateList>
        <item>〔2020〕688号</item>
      </candidateList>
      <explain>发文字号格式错误。</explain>
      <paraID> EDDE6C2</paraID>
      <start>50</start>
      <end>60</end>
      <status>modified</status>
      <modifiedWord>〔2020〕688号</modifiedWord>
      <trackRevisions>false</trackRevisions>
    </reviewItem>
    <reviewItem>
      <errorID>82552794-86d7-4734-9f82-8ad398f5a1d4</errorID>
      <errorWord>以下的</errorWord>
      <group>L1_Word</group>
      <groupName>字词问题</groupName>
      <ability>L2_Typo</ability>
      <abilityName>字词错误</abilityName>
      <candidateList>
        <item>以下</item>
      </candidateList>
      <explain/>
      <paraID>40384004</paraID>
      <start>40</start>
      <end>43</end>
      <status>unmodified</status>
      <modifiedWord/>
      <trackRevisions>false</trackRevisions>
    </reviewItem>
    <reviewItem>
      <errorID>62df76bd-1cbd-4b45-bc67-4d977abc605b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3CCB8CA8</paraID>
      <start>0</start>
      <end>2</end>
      <status>unmodified</status>
      <modifiedWord/>
      <trackRevisions>false</trackRevisions>
    </reviewItem>
    <reviewItem>
      <errorID>1969598d-8fa4-4b7c-9aa8-bdb49c531196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108E2435</paraID>
      <start>0</start>
      <end>2</end>
      <status>unmodified</status>
      <modifiedWord/>
      <trackRevisions>false</trackRevisions>
    </reviewItem>
    <reviewItem>
      <errorID>0b2f4ddc-cde5-4b4c-a96a-9197e944670f</errorID>
      <errorWord>登记</errorWord>
      <group>L1_Word</group>
      <groupName>字词问题</groupName>
      <ability>L2_Typo</ability>
      <abilityName>字词错误</abilityName>
      <candidateList>
        <item>等级</item>
      </candidateList>
      <explain>〈名〉按质量、程度、地位等的差异而作出的区别：按商品～规定价格。</explain>
      <paraID>28B234C7</paraID>
      <start>8</start>
      <end>10</end>
      <status>unmodified</status>
      <modifiedWord/>
      <trackRevisions>false</trackRevisions>
    </reviewItem>
    <reviewItem>
      <errorID>1575ce44-9316-4db5-813b-d9ce8aa82845</errorID>
      <errorWord>的的</errorWord>
      <group>L1_Word</group>
      <groupName>字词问题</groupName>
      <ability>L2_Typo</ability>
      <abilityName>字词错误</abilityName>
      <candidateList>
        <item>的</item>
      </candidateList>
      <explain>置于形容词、名词后，用于修饰事物的形态。</explain>
      <paraID>56E5287D</paraID>
      <start>389</start>
      <end>391</end>
      <status>unmodified</status>
      <modifiedWord/>
      <trackRevisions>false</trackRevisions>
    </reviewItem>
    <reviewItem>
      <errorID>cc97c31a-1beb-4a9f-a177-203674ee0e23</errorID>
      <errorWord>(</errorWord>
      <group>L1_Format</group>
      <groupName>格式问题</groupName>
      <ability>L2_HalfPunc</ability>
      <abilityName>全半角检查</abilityName>
      <candidateList>
        <item>（</item>
      </candidateList>
      <explain>文本全半角错误。</explain>
      <paraID>5CBFB38A</paraID>
      <start>16</start>
      <end>17</end>
      <status>unmodified</status>
      <modifiedWord/>
      <trackRevisions>false</trackRevisions>
    </reviewItem>
    <reviewItem>
      <errorID>2ea017c3-5cd9-4442-b052-784cede46eaf</errorID>
      <errorWord>)</errorWord>
      <group>L1_Format</group>
      <groupName>格式问题</groupName>
      <ability>L2_HalfPunc</ability>
      <abilityName>全半角检查</abilityName>
      <candidateList>
        <item>）</item>
      </candidateList>
      <explain>文本全半角错误。</explain>
      <paraID>5CBFB38A</paraID>
      <start>29</start>
      <end>30</end>
      <status>unmodified</status>
      <modifiedWord/>
      <trackRevisions>false</trackRevisions>
    </reviewItem>
    <reviewItem>
      <errorID>26ee2485-8e94-44bf-8446-6491f5e66a13</errorID>
      <errorWord>(</errorWord>
      <group>L1_Format</group>
      <groupName>格式问题</groupName>
      <ability>L2_HalfPunc</ability>
      <abilityName>全半角检查</abilityName>
      <candidateList>
        <item>（</item>
      </candidateList>
      <explain>文本全半角错误。</explain>
      <paraID>7EE10174</paraID>
      <start>21</start>
      <end>22</end>
      <status>unmodified</status>
      <modifiedWord/>
      <trackRevisions>false</trackRevisions>
    </reviewItem>
    <reviewItem>
      <errorID>81123e59-8014-435a-a193-8e5b1b4d0456</errorID>
      <errorWord>)</errorWord>
      <group>L1_Format</group>
      <groupName>格式问题</groupName>
      <ability>L2_HalfPunc</ability>
      <abilityName>全半角检查</abilityName>
      <candidateList>
        <item>）</item>
      </candidateList>
      <explain>文本全半角错误。</explain>
      <paraID>7EE10174</paraID>
      <start>35</start>
      <end>36</end>
      <status>unmodified</status>
      <modifiedWord/>
      <trackRevisions>false</trackRevisions>
    </reviewItem>
    <reviewItem>
      <errorID>9f261de5-57f1-4e13-8378-dec4d9d5d616</errorID>
      <errorWord>可行</errorWord>
      <group>L1_Word</group>
      <groupName>字词问题</groupName>
      <ability>L2_Typo</ability>
      <abilityName>字词错误</abilityName>
      <candidateList>
        <item>科学</item>
      </candidateList>
      <explain/>
      <paraID>7EE10174</paraID>
      <start>47</start>
      <end>49</end>
      <status>unmodified</status>
      <modifiedWord/>
      <trackRevisions>false</trackRevisions>
    </reviewItem>
    <reviewItem>
      <errorID>2df2faba-d9cb-474d-8d9d-87ae72f9ef6c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6F1EE3E7</paraID>
      <start>0</start>
      <end>2</end>
      <status>unmodified</status>
      <modifiedWord/>
      <trackRevisions>false</trackRevisions>
    </reviewItem>
    <reviewItem>
      <errorID>7df0ac1b-974a-4f74-8688-70bb747cf478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28DB5090</paraID>
      <start>0</start>
      <end>2</end>
      <status>unmodified</status>
      <modifiedWord/>
      <trackRevisions>false</trackRevisions>
    </reviewItem>
    <reviewItem>
      <errorID>182170f2-c51d-4535-84e9-5ab0bdbe7de8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2AB938E6</paraID>
      <start>0</start>
      <end>2</end>
      <status>unmodified</status>
      <modifiedWord/>
      <trackRevisions>false</trackRevisions>
    </reviewItem>
    <reviewItem>
      <errorID>ad2d0635-afb5-4781-a131-8aa75db9cf0d</errorID>
      <errorWord>意</errorWord>
      <group>L1_Word</group>
      <groupName>字词问题</groupName>
      <ability>L2_Typo</ability>
      <abilityName>字词错误</abilityName>
      <candidateList>
        <item>意见</item>
      </candidateList>
      <explain/>
      <paraID>779CEEFF</paraID>
      <start>56</start>
      <end>58</end>
      <status>modified</status>
      <modifiedWord>意见</modifiedWord>
      <trackRevisions>false</trackRevisions>
    </reviewItem>
    <reviewItem>
      <errorID>0fe60b59-f386-4b67-8701-f7841003f0b3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253C676B</paraID>
      <start>0</start>
      <end>2</end>
      <status>unmodified</status>
      <modifiedWord/>
      <trackRevisions>false</trackRevisions>
    </reviewItem>
    <reviewItem>
      <errorID>69e451f2-7f21-4cac-97d9-4a6130f1a524</errorID>
      <errorWord>(</errorWord>
      <group>L1_Format</group>
      <groupName>格式问题</groupName>
      <ability>L2_HalfPunc</ability>
      <abilityName>全半角检查</abilityName>
      <candidateList>
        <item>（</item>
      </candidateList>
      <explain>文本全半角错误。</explain>
      <paraID>253C676B</paraID>
      <start>114</start>
      <end>115</end>
      <status>unmodified</status>
      <modifiedWord/>
      <trackRevisions>false</trackRevisions>
    </reviewItem>
    <reviewItem>
      <errorID>330f52c4-a7fe-4aff-aa56-5ac29a78a6d9</errorID>
      <errorWord>)</errorWord>
      <group>L1_Format</group>
      <groupName>格式问题</groupName>
      <ability>L2_HalfPunc</ability>
      <abilityName>全半角检查</abilityName>
      <candidateList>
        <item>）</item>
      </candidateList>
      <explain>文本全半角错误。</explain>
      <paraID>253C676B</paraID>
      <start>117</start>
      <end>118</end>
      <status>unmodified</status>
      <modifiedWord/>
      <trackRevisions>false</trackRevisions>
    </reviewItem>
    <reviewItem>
      <errorID>24dd7134-d90e-44a4-bc27-0448469e28d9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41EB9F96</paraID>
      <start>0</start>
      <end>2</end>
      <status>unmodified</status>
      <modifiedWord/>
      <trackRevisions>false</trackRevisions>
    </reviewItem>
    <reviewItem>
      <errorID>c3bef6b1-80f6-4d10-bba2-4be3def4e782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1B9D7087</paraID>
      <start>0</start>
      <end>2</end>
      <status>unmodified</status>
      <modifiedWord/>
      <trackRevisions>false</trackRevisions>
    </reviewItem>
    <reviewItem>
      <errorID>33027d6e-8c68-4ed1-b630-4ccd062bd0c5</errorID>
      <errorWord>自证</errorWord>
      <group>L1_Word</group>
      <groupName>字词问题</groupName>
      <ability>L2_Typo</ability>
      <abilityName>字词错误</abilityName>
      <candidateList>
        <item>保证</item>
      </candidateList>
      <explain/>
      <paraID>63290C2C</paraID>
      <start>23</start>
      <end>25</end>
      <status>unmodified</status>
      <modifiedWord/>
      <trackRevisions>false</trackRevisions>
    </reviewItem>
    <reviewItem>
      <errorID>7302c84a-4ab5-4acc-9ece-c898d7832c81</errorID>
      <errorWord>(</errorWord>
      <group>L1_Format</group>
      <groupName>格式问题</groupName>
      <ability>L2_HalfPunc</ability>
      <abilityName>全半角检查</abilityName>
      <candidateList>
        <item>（</item>
      </candidateList>
      <explain>文本全半角错误。</explain>
      <paraID>7F49FD85</paraID>
      <start>10</start>
      <end>11</end>
      <status>unmodified</status>
      <modifiedWord/>
      <trackRevisions>false</trackRevisions>
    </reviewItem>
    <reviewItem>
      <errorID>ea26fd15-d5ed-4a03-8d49-eb7888b0915d</errorID>
      <errorWord>)</errorWord>
      <group>L1_Format</group>
      <groupName>格式问题</groupName>
      <ability>L2_HalfPunc</ability>
      <abilityName>全半角检查</abilityName>
      <candidateList>
        <item>）</item>
      </candidateList>
      <explain>文本全半角错误。</explain>
      <paraID>7F49FD85</paraID>
      <start>15</start>
      <end>16</end>
      <status>unmodified</status>
      <modifiedWord/>
      <trackRevisions>false</trackRevisions>
    </reviewItem>
    <reviewItem>
      <errorID>c2b64d6c-5565-4d0b-98c4-f8e5be9143d9</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4708D8E4</paraID>
      <start>18</start>
      <end>21</end>
      <status>unmodified</status>
      <modifiedWord/>
      <trackRevisions>false</trackRevisions>
    </reviewItem>
    <reviewItem>
      <errorID>96676837-d939-4907-b93b-7ae0f8f1dfc4</errorID>
      <errorWord>(</errorWord>
      <group>L1_Format</group>
      <groupName>格式问题</groupName>
      <ability>L2_HalfPunc</ability>
      <abilityName>全半角检查</abilityName>
      <candidateList>
        <item>（</item>
      </candidateList>
      <explain>文本全半角错误。</explain>
      <paraID>66079512</paraID>
      <start>10</start>
      <end>11</end>
      <status>unmodified</status>
      <modifiedWord/>
      <trackRevisions>false</trackRevisions>
    </reviewItem>
    <reviewItem>
      <errorID>cc4d84d7-3c83-4d42-851d-34625fbb4090</errorID>
      <errorWord>)</errorWord>
      <group>L1_Format</group>
      <groupName>格式问题</groupName>
      <ability>L2_HalfPunc</ability>
      <abilityName>全半角检查</abilityName>
      <candidateList>
        <item>）</item>
      </candidateList>
      <explain>文本全半角错误。</explain>
      <paraID>66079512</paraID>
      <start>15</start>
      <end>16</end>
      <status>unmodified</status>
      <modifiedWord/>
      <trackRevisions>false</trackRevisions>
    </reviewItem>
    <reviewItem>
      <errorID>bd75e96a-8bb7-477d-ac7e-7aa6cbf3312a</errorID>
      <errorWord>＜</errorWord>
      <group>L1_Format</group>
      <groupName>格式问题</groupName>
      <ability>L2_HalfPunc</ability>
      <abilityName>全半角检查</abilityName>
      <candidateList>
        <item>&lt;</item>
      </candidateList>
      <explain>文本全半角错误。</explain>
      <paraID>1DCD7721</paraID>
      <start>0</start>
      <end>1</end>
      <status>unmodified</status>
      <modifiedWord/>
      <trackRevisions>false</trackRevisions>
    </reviewItem>
    <reviewItem>
      <errorID>e7b019f8-9360-48df-99de-625023a8c92b</errorID>
      <errorWord>＜</errorWord>
      <group>L1_Format</group>
      <groupName>格式问题</groupName>
      <ability>L2_HalfPunc</ability>
      <abilityName>全半角检查</abilityName>
      <candidateList>
        <item>&lt;</item>
      </candidateList>
      <explain>文本全半角错误。</explain>
      <paraID>496DA4A6</paraID>
      <start>0</start>
      <end>1</end>
      <status>unmodified</status>
      <modifiedWord/>
      <trackRevisions>false</trackRevisions>
    </reviewItem>
    <reviewItem>
      <errorID>1da89e4d-d91c-43b6-a081-32915b69c3da</errorID>
      <errorWord>＜</errorWord>
      <group>L1_Format</group>
      <groupName>格式问题</groupName>
      <ability>L2_HalfPunc</ability>
      <abilityName>全半角检查</abilityName>
      <candidateList>
        <item>&lt;</item>
      </candidateList>
      <explain>文本全半角错误。</explain>
      <paraID>7BF443BE</paraID>
      <start>0</start>
      <end>1</end>
      <status>unmodified</status>
      <modifiedWord/>
      <trackRevisions>false</trackRevisions>
    </reviewItem>
    <reviewItem>
      <errorID>f565551d-fe80-4389-afb7-3b8fa860c884</errorID>
      <errorWord>＜</errorWord>
      <group>L1_Format</group>
      <groupName>格式问题</groupName>
      <ability>L2_HalfPunc</ability>
      <abilityName>全半角检查</abilityName>
      <candidateList>
        <item>&lt;</item>
      </candidateList>
      <explain>文本全半角错误。</explain>
      <paraID> 36AF0FF</paraID>
      <start>0</start>
      <end>1</end>
      <status>unmodified</status>
      <modifiedWord/>
      <trackRevisions>false</trackRevisions>
    </reviewItem>
    <reviewItem>
      <errorID>e8c9aac4-99e8-477b-a19a-9588e2a79aad</errorID>
      <errorWord>＜</errorWord>
      <group>L1_Format</group>
      <groupName>格式问题</groupName>
      <ability>L2_HalfPunc</ability>
      <abilityName>全半角检查</abilityName>
      <candidateList>
        <item>&lt;</item>
      </candidateList>
      <explain>文本全半角错误。</explain>
      <paraID>58F6409D</paraID>
      <start>0</start>
      <end>1</end>
      <status>unmodified</status>
      <modifiedWord/>
      <trackRevisions>false</trackRevisions>
    </reviewItem>
    <reviewItem>
      <errorID>e9610b89-baed-4891-95ca-718265cac414</errorID>
      <errorWord>＜</errorWord>
      <group>L1_Format</group>
      <groupName>格式问题</groupName>
      <ability>L2_HalfPunc</ability>
      <abilityName>全半角检查</abilityName>
      <candidateList>
        <item>&lt;</item>
      </candidateList>
      <explain>文本全半角错误。</explain>
      <paraID>51EC0657</paraID>
      <start>0</start>
      <end>1</end>
      <status>unmodified</status>
      <modifiedWord/>
      <trackRevisions>false</trackRevisions>
    </reviewItem>
    <reviewItem>
      <errorID>6b31f18e-3ffb-4a4c-a065-d53102f8a17a</errorID>
      <errorWord>气体监测</errorWord>
      <group>L1_Word</group>
      <groupName>字词问题</groupName>
      <ability>L2_Typo</ability>
      <abilityName>字词错误</abilityName>
      <candidateList>
        <item>气体检测</item>
      </candidateList>
      <explain/>
      <paraID>7A6F0B3C</paraID>
      <start>0</start>
      <end>4</end>
      <status>unmodified</status>
      <modifiedWord/>
      <trackRevisions>false</trackRevisions>
    </reviewItem>
    <reviewItem>
      <errorID>5dc21a01-7039-4f9f-acc3-170e1ecf061e</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55839746</paraID>
      <start>18</start>
      <end>21</end>
      <status>unmodified</status>
      <modifiedWord/>
      <trackRevisions>false</trackRevisions>
    </reviewItem>
    <reviewItem>
      <errorID>65c69f6b-6f00-476a-aae3-a6562cc35b55</errorID>
      <errorWord>（</errorWord>
      <group>L1_Format</group>
      <groupName>格式问题</groupName>
      <ability>L2_HalfPunc</ability>
      <abilityName>全半角检查</abilityName>
      <candidateList>
        <item>(</item>
      </candidateList>
      <explain>文本全半角错误。</explain>
      <paraID>7FC8EBA7</paraID>
      <start>4</start>
      <end>5</end>
      <status>unmodified</status>
      <modifiedWord/>
      <trackRevisions>false</trackRevisions>
    </reviewItem>
    <reviewItem>
      <errorID>b3ed5f89-d3c4-41a8-8054-de2683f5499a</errorID>
      <errorWord>）</errorWord>
      <group>L1_Format</group>
      <groupName>格式问题</groupName>
      <ability>L2_HalfPunc</ability>
      <abilityName>全半角检查</abilityName>
      <candidateList>
        <item>)</item>
      </candidateList>
      <explain>文本全半角错误。</explain>
      <paraID>7FC8EBA7</paraID>
      <start>12</start>
      <end>13</end>
      <status>unmodified</status>
      <modifiedWord/>
      <trackRevisions>false</trackRevisions>
    </reviewItem>
    <reviewItem>
      <errorID>ec3b7280-9675-46c4-983b-45ba8b253aa5</errorID>
      <errorWord>（</errorWord>
      <group>L1_Format</group>
      <groupName>格式问题</groupName>
      <ability>L2_HalfPunc</ability>
      <abilityName>全半角检查</abilityName>
      <candidateList>
        <item>(</item>
      </candidateList>
      <explain>文本全半角错误。</explain>
      <paraID>1848E5A9</paraID>
      <start>4</start>
      <end>5</end>
      <status>unmodified</status>
      <modifiedWord/>
      <trackRevisions>false</trackRevisions>
    </reviewItem>
    <reviewItem>
      <errorID>e99d05bc-af65-4d4f-a59e-d5295f6ac0dc</errorID>
      <errorWord>）</errorWord>
      <group>L1_Format</group>
      <groupName>格式问题</groupName>
      <ability>L2_HalfPunc</ability>
      <abilityName>全半角检查</abilityName>
      <candidateList>
        <item>)</item>
      </candidateList>
      <explain>文本全半角错误。</explain>
      <paraID>1848E5A9</paraID>
      <start>12</start>
      <end>13</end>
      <status>unmodified</status>
      <modifiedWord/>
      <trackRevisions>false</trackRevisions>
    </reviewItem>
    <reviewItem>
      <errorID>12539881-48d6-43ee-a6bc-0bf3a25fb23f</errorID>
      <errorWord>（</errorWord>
      <group>L1_Format</group>
      <groupName>格式问题</groupName>
      <ability>L2_HalfPunc</ability>
      <abilityName>全半角检查</abilityName>
      <candidateList>
        <item>(</item>
      </candidateList>
      <explain>文本全半角错误。</explain>
      <paraID>30787546</paraID>
      <start>4</start>
      <end>5</end>
      <status>unmodified</status>
      <modifiedWord/>
      <trackRevisions>false</trackRevisions>
    </reviewItem>
    <reviewItem>
      <errorID>b305910d-66e1-4620-bba8-73ae8d2bbe59</errorID>
      <errorWord>）</errorWord>
      <group>L1_Format</group>
      <groupName>格式问题</groupName>
      <ability>L2_HalfPunc</ability>
      <abilityName>全半角检查</abilityName>
      <candidateList>
        <item>)</item>
      </candidateList>
      <explain>文本全半角错误。</explain>
      <paraID>30787546</paraID>
      <start>12</start>
      <end>13</end>
      <status>unmodified</status>
      <modifiedWord/>
      <trackRevisions>false</trackRevisions>
    </reviewItem>
    <reviewItem>
      <errorID>8826ebf7-678b-4001-b19a-732ed8935292</errorID>
      <errorWord>（</errorWord>
      <group>L1_Format</group>
      <groupName>格式问题</groupName>
      <ability>L2_HalfPunc</ability>
      <abilityName>全半角检查</abilityName>
      <candidateList>
        <item>(</item>
      </candidateList>
      <explain>文本全半角错误。</explain>
      <paraID>507D9083</paraID>
      <start>4</start>
      <end>5</end>
      <status>unmodified</status>
      <modifiedWord/>
      <trackRevisions>false</trackRevisions>
    </reviewItem>
    <reviewItem>
      <errorID>7ab0279c-6f3b-4aba-a932-9412e3b12bb7</errorID>
      <errorWord>）</errorWord>
      <group>L1_Format</group>
      <groupName>格式问题</groupName>
      <ability>L2_HalfPunc</ability>
      <abilityName>全半角检查</abilityName>
      <candidateList>
        <item>)</item>
      </candidateList>
      <explain>文本全半角错误。</explain>
      <paraID>507D9083</paraID>
      <start>12</start>
      <end>13</end>
      <status>unmodified</status>
      <modifiedWord/>
      <trackRevisions>false</trackRevisions>
    </reviewItem>
    <reviewItem>
      <errorID>e0175276-8649-4cf5-a53f-c5d862bbce23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57A9F8AF</paraID>
      <start>0</start>
      <end>2</end>
      <status>unmodified</status>
      <modifiedWord/>
      <trackRevisions>false</trackRevisions>
    </reviewItem>
    <reviewItem>
      <errorID>a3c5f4a1-5d3d-4cfe-a7f0-68afbf7fe524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196BD0FD</paraID>
      <start>0</start>
      <end>2</end>
      <status>unmodified</status>
      <modifiedWord/>
      <trackRevisions>false</trackRevisions>
    </reviewItem>
    <reviewItem>
      <errorID>2426832d-d0ad-4a23-8b89-78c3d370b1de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78837A24</paraID>
      <start>0</start>
      <end>2</end>
      <status>unmodified</status>
      <modifiedWord/>
      <trackRevisions>false</trackRevisions>
    </reviewItem>
    <reviewItem>
      <errorID>6952cb80-be36-4788-a4f8-f7e18aca9d28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477F1432</paraID>
      <start>0</start>
      <end>2</end>
      <status>unmodified</status>
      <modifiedWord/>
      <trackRevisions>false</trackRevisions>
    </reviewItem>
    <reviewItem>
      <errorID>2bcd0a6c-e35a-4458-b008-0a123be567d0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4411917F</paraID>
      <start>23</start>
      <end>24</end>
      <status>unmodified</status>
      <modifiedWord/>
      <trackRevisions>false</trackRevisions>
    </reviewItem>
    <reviewItem>
      <errorID>a0022417-6be8-4215-b086-55186b62f3c2</errorID>
      <errorWord>覆合膜</errorWord>
      <group>L1_Word</group>
      <groupName>字词问题</groupName>
      <ability>L2_Typo</ability>
      <abilityName>字词错误</abilityName>
      <candidateList>
        <item>复合膜</item>
      </candidateList>
      <explain/>
      <paraID>251571E5</paraID>
      <start>8</start>
      <end>11</end>
      <status>unmodified</status>
      <modifiedWord/>
      <trackRevisions>false</trackRevisions>
    </reviewItem>
    <reviewItem>
      <errorID>70b406c4-b4e0-4b65-ab80-6db55f2bd7af</errorID>
      <errorWord>覆合膜</errorWord>
      <group>L1_Word</group>
      <groupName>字词问题</groupName>
      <ability>L2_Typo</ability>
      <abilityName>字词错误</abilityName>
      <candidateList>
        <item>复合膜</item>
      </candidateList>
      <explain/>
      <paraID>3D02D8D5</paraID>
      <start>8</start>
      <end>11</end>
      <status>unmodified</status>
      <modifiedWord/>
      <trackRevisions>false</trackRevisions>
    </reviewItem>
    <reviewItem>
      <errorID>36e803b4-6302-4485-98bf-ab419243dfe9</errorID>
      <errorWord>覆合膜</errorWord>
      <group>L1_Word</group>
      <groupName>字词问题</groupName>
      <ability>L2_Typo</ability>
      <abilityName>字词错误</abilityName>
      <candidateList>
        <item>复合膜</item>
      </candidateList>
      <explain/>
      <paraID>44B31E5F</paraID>
      <start>8</start>
      <end>11</end>
      <status>unmodified</status>
      <modifiedWord/>
      <trackRevisions>false</trackRevisions>
    </reviewItem>
    <reviewItem>
      <errorID>c5e2489d-d390-4e8d-b921-ad5db08dd687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2FA4ED5B</paraID>
      <start>0</start>
      <end>2</end>
      <status>unmodified</status>
      <modifiedWord/>
      <trackRevisions>false</trackRevisions>
    </reviewItem>
    <reviewItem>
      <errorID>2f1a8555-7f0e-485c-8b4c-46bde414713c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3EE2189C</paraID>
      <start>10</start>
      <end>11</end>
      <status>unmodified</status>
      <modifiedWord/>
      <trackRevisions>false</trackRevisions>
    </reviewItem>
    <reviewItem>
      <errorID>ef0464ad-5302-4dea-995d-58f218cfb001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362B66D1</paraID>
      <start>10</start>
      <end>11</end>
      <status>unmodified</status>
      <modifiedWord/>
      <trackRevisions>false</trackRevisions>
    </reviewItem>
    <reviewItem>
      <errorID>143b186f-d8de-46e9-a777-4de3c6b98ee6</errorID>
      <errorWord>生活需氧量</errorWord>
      <group>L1_Knowledge</group>
      <groupName>知识性问题</groupName>
      <ability>L2_Term</ability>
      <abilityName>专业术语</abilityName>
      <candidateList>
        <item>生化需氧量</item>
      </candidateList>
      <explain/>
      <paraID>5A1F5971</paraID>
      <start>49</start>
      <end>54</end>
      <status>modified</status>
      <modifiedWord>生化需氧量</modifiedWord>
      <trackRevisions>false</trackRevisions>
    </reviewItem>
    <reviewItem>
      <errorID>0e850ac3-4356-4e69-ad17-0bee377ba190</errorID>
      <errorWord>(</errorWord>
      <group>L1_Format</group>
      <groupName>格式问题</groupName>
      <ability>L2_HalfPunc</ability>
      <abilityName>全半角检查</abilityName>
      <candidateList>
        <item>（</item>
      </candidateList>
      <explain>文本全半角错误。</explain>
      <paraID>2002F107</paraID>
      <start>104</start>
      <end>105</end>
      <status>unmodified</status>
      <modifiedWord/>
      <trackRevisions>false</trackRevisions>
    </reviewItem>
    <reviewItem>
      <errorID>248d6ac1-ed2d-46c5-b3e8-4895e6f9c00a</errorID>
      <errorWord>)</errorWord>
      <group>L1_Format</group>
      <groupName>格式问题</groupName>
      <ability>L2_HalfPunc</ability>
      <abilityName>全半角检查</abilityName>
      <candidateList>
        <item>）</item>
      </candidateList>
      <explain>文本全半角错误。</explain>
      <paraID>2002F107</paraID>
      <start>118</start>
      <end>119</end>
      <status>unmodified</status>
      <modifiedWord/>
      <trackRevisions>false</trackRevisions>
    </reviewItem>
    <reviewItem>
      <errorID>43b65708-3ed8-4e00-9d13-7b99aa1d79e9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6A04D144</paraID>
      <start>0</start>
      <end>2</end>
      <status>unmodified</status>
      <modifiedWord/>
      <trackRevisions>false</trackRevisions>
    </reviewItem>
    <reviewItem>
      <errorID>9715866c-9198-41db-8e57-a6ca28c1c66c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1114A91F</paraID>
      <start>9</start>
      <end>10</end>
      <status>unmodified</status>
      <modifiedWord/>
      <trackRevisions>false</trackRevisions>
    </reviewItem>
    <reviewItem>
      <errorID>91a856ae-1c61-4515-9e06-0bf7a5fe5d77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59B736D0</paraID>
      <start>9</start>
      <end>10</end>
      <status>unmodified</status>
      <modifiedWord/>
      <trackRevisions>false</trackRevisions>
    </reviewItem>
    <reviewItem>
      <errorID>936de232-b452-43e1-ac7c-b0eed0be4579</errorID>
      <errorWord>(</errorWord>
      <group>L1_Format</group>
      <groupName>格式问题</groupName>
      <ability>L2_HalfPunc</ability>
      <abilityName>全半角检查</abilityName>
      <candidateList>
        <item>（</item>
      </candidateList>
      <explain>文本全半角错误。</explain>
      <paraID>6DFF91F0</paraID>
      <start>6</start>
      <end>7</end>
      <status>unmodified</status>
      <modifiedWord/>
      <trackRevisions>false</trackRevisions>
    </reviewItem>
    <reviewItem>
      <errorID>9f900593-d808-44df-ac9d-b124a8079513</errorID>
      <errorWord>)</errorWord>
      <group>L1_Format</group>
      <groupName>格式问题</groupName>
      <ability>L2_HalfPunc</ability>
      <abilityName>全半角检查</abilityName>
      <candidateList>
        <item>）</item>
      </candidateList>
      <explain>文本全半角错误。</explain>
      <paraID>6DFF91F0</paraID>
      <start>11</start>
      <end>12</end>
      <status>unmodified</status>
      <modifiedWord/>
      <trackRevisions>false</trackRevisions>
    </reviewItem>
    <reviewItem>
      <errorID>259bff77-0334-400a-889b-e214080272f6</errorID>
      <errorWord>＜</errorWord>
      <group>L1_Format</group>
      <groupName>格式问题</groupName>
      <ability>L2_HalfPunc</ability>
      <abilityName>全半角检查</abilityName>
      <candidateList>
        <item>&lt;</item>
      </candidateList>
      <explain>文本全半角错误。</explain>
      <paraID> 5E08427</paraID>
      <start>0</start>
      <end>1</end>
      <status>unmodified</status>
      <modifiedWord/>
      <trackRevisions>false</trackRevisions>
    </reviewItem>
    <reviewItem>
      <errorID>d2a3c8e3-7616-4a5a-b541-f5d945589c6b</errorID>
      <errorWord>＜</errorWord>
      <group>L1_Format</group>
      <groupName>格式问题</groupName>
      <ability>L2_HalfPunc</ability>
      <abilityName>全半角检查</abilityName>
      <candidateList>
        <item>&lt;</item>
      </candidateList>
      <explain>文本全半角错误。</explain>
      <paraID> 60F85DE</paraID>
      <start>0</start>
      <end>1</end>
      <status>unmodified</status>
      <modifiedWord/>
      <trackRevisions>false</trackRevisions>
    </reviewItem>
    <reviewItem>
      <errorID>6f01dd75-a952-4035-a7c2-eed5b04c8ab1</errorID>
      <errorWord>＜</errorWord>
      <group>L1_Format</group>
      <groupName>格式问题</groupName>
      <ability>L2_HalfPunc</ability>
      <abilityName>全半角检查</abilityName>
      <candidateList>
        <item>&lt;</item>
      </candidateList>
      <explain>文本全半角错误。</explain>
      <paraID>72CBB5AE</paraID>
      <start>0</start>
      <end>1</end>
      <status>unmodified</status>
      <modifiedWord/>
      <trackRevisions>false</trackRevisions>
    </reviewItem>
    <reviewItem>
      <errorID>c26444f0-d759-4e6a-95bc-b6bee736abe7</errorID>
      <errorWord>＜</errorWord>
      <group>L1_Format</group>
      <groupName>格式问题</groupName>
      <ability>L2_HalfPunc</ability>
      <abilityName>全半角检查</abilityName>
      <candidateList>
        <item>&lt;</item>
      </candidateList>
      <explain>文本全半角错误。</explain>
      <paraID>17FFD4F0</paraID>
      <start>0</start>
      <end>1</end>
      <status>unmodified</status>
      <modifiedWord/>
      <trackRevisions>false</trackRevisions>
    </reviewItem>
    <reviewItem>
      <errorID>14dfd3a3-1ccf-486d-aaac-0e72a08ae0ce</errorID>
      <errorWord>＜</errorWord>
      <group>L1_Format</group>
      <groupName>格式问题</groupName>
      <ability>L2_HalfPunc</ability>
      <abilityName>全半角检查</abilityName>
      <candidateList>
        <item>&lt;</item>
      </candidateList>
      <explain>文本全半角错误。</explain>
      <paraID>28562A49</paraID>
      <start>0</start>
      <end>1</end>
      <status>unmodified</status>
      <modifiedWord/>
      <trackRevisions>false</trackRevisions>
    </reviewItem>
    <reviewItem>
      <errorID>b6799f52-f02a-4abc-85c8-b30ab6ba48be</errorID>
      <errorWord>＜</errorWord>
      <group>L1_Format</group>
      <groupName>格式问题</groupName>
      <ability>L2_HalfPunc</ability>
      <abilityName>全半角检查</abilityName>
      <candidateList>
        <item>&lt;</item>
      </candidateList>
      <explain>文本全半角错误。</explain>
      <paraID>7B6E1986</paraID>
      <start>0</start>
      <end>1</end>
      <status>unmodified</status>
      <modifiedWord/>
      <trackRevisions>false</trackRevisions>
    </reviewItem>
    <reviewItem>
      <errorID>a1ddbe6a-9eef-4f84-a58f-ad411f4792a3</errorID>
      <errorWord>＜</errorWord>
      <group>L1_Format</group>
      <groupName>格式问题</groupName>
      <ability>L2_HalfPunc</ability>
      <abilityName>全半角检查</abilityName>
      <candidateList>
        <item>&lt;</item>
      </candidateList>
      <explain>文本全半角错误。</explain>
      <paraID> 34191FA</paraID>
      <start>0</start>
      <end>1</end>
      <status>unmodified</status>
      <modifiedWord/>
      <trackRevisions>false</trackRevisions>
    </reviewItem>
    <reviewItem>
      <errorID>a07280e7-fb79-4553-8ceb-101175f4fa47</errorID>
      <errorWord>＜</errorWord>
      <group>L1_Format</group>
      <groupName>格式问题</groupName>
      <ability>L2_HalfPunc</ability>
      <abilityName>全半角检查</abilityName>
      <candidateList>
        <item>&lt;</item>
      </candidateList>
      <explain>文本全半角错误。</explain>
      <paraID>7265CC22</paraID>
      <start>0</start>
      <end>1</end>
      <status>unmodified</status>
      <modifiedWord/>
      <trackRevisions>false</trackRevisions>
    </reviewItem>
    <reviewItem>
      <errorID>20675d1d-5be7-46f6-989b-d2f6c7ac3615</errorID>
      <errorWord>＜</errorWord>
      <group>L1_Format</group>
      <groupName>格式问题</groupName>
      <ability>L2_HalfPunc</ability>
      <abilityName>全半角检查</abilityName>
      <candidateList>
        <item>&lt;</item>
      </candidateList>
      <explain>文本全半角错误。</explain>
      <paraID>2A93D99D</paraID>
      <start>0</start>
      <end>1</end>
      <status>unmodified</status>
      <modifiedWord/>
      <trackRevisions>false</trackRevisions>
    </reviewItem>
    <reviewItem>
      <errorID>6d2ba51b-bf71-49a9-aa91-a64f4cfc2f68</errorID>
      <errorWord>＜</errorWord>
      <group>L1_Format</group>
      <groupName>格式问题</groupName>
      <ability>L2_HalfPunc</ability>
      <abilityName>全半角检查</abilityName>
      <candidateList>
        <item>&lt;</item>
      </candidateList>
      <explain>文本全半角错误。</explain>
      <paraID>3032D49E</paraID>
      <start>0</start>
      <end>1</end>
      <status>unmodified</status>
      <modifiedWord/>
      <trackRevisions>false</trackRevisions>
    </reviewItem>
    <reviewItem>
      <errorID>84cc4df9-9a2b-4f31-bee2-8d06dbfb2cbc</errorID>
      <errorWord>＜</errorWord>
      <group>L1_Format</group>
      <groupName>格式问题</groupName>
      <ability>L2_HalfPunc</ability>
      <abilityName>全半角检查</abilityName>
      <candidateList>
        <item>&lt;</item>
      </candidateList>
      <explain>文本全半角错误。</explain>
      <paraID>4080F1E3</paraID>
      <start>0</start>
      <end>1</end>
      <status>unmodified</status>
      <modifiedWord/>
      <trackRevisions>false</trackRevisions>
    </reviewItem>
    <reviewItem>
      <errorID>c82806b6-ad6d-4bbe-b504-d39d36e0fc10</errorID>
      <errorWord>＜</errorWord>
      <group>L1_Format</group>
      <groupName>格式问题</groupName>
      <ability>L2_HalfPunc</ability>
      <abilityName>全半角检查</abilityName>
      <candidateList>
        <item>&lt;</item>
      </candidateList>
      <explain>文本全半角错误。</explain>
      <paraID>381AF5A6</paraID>
      <start>0</start>
      <end>1</end>
      <status>unmodified</status>
      <modifiedWord/>
      <trackRevisions>false</trackRevisions>
    </reviewItem>
    <reviewItem>
      <errorID>8cf48148-598a-417e-a794-0ab700a70d18</errorID>
      <errorWord>＜</errorWord>
      <group>L1_Format</group>
      <groupName>格式问题</groupName>
      <ability>L2_HalfPunc</ability>
      <abilityName>全半角检查</abilityName>
      <candidateList>
        <item>&lt;</item>
      </candidateList>
      <explain>文本全半角错误。</explain>
      <paraID>2526C6AE</paraID>
      <start>0</start>
      <end>1</end>
      <status>unmodified</status>
      <modifiedWord/>
      <trackRevisions>false</trackRevisions>
    </reviewItem>
    <reviewItem>
      <errorID>15f4f946-0fb5-4459-9d39-76455da921c4</errorID>
      <errorWord>＜</errorWord>
      <group>L1_Format</group>
      <groupName>格式问题</groupName>
      <ability>L2_HalfPunc</ability>
      <abilityName>全半角检查</abilityName>
      <candidateList>
        <item>&lt;</item>
      </candidateList>
      <explain>文本全半角错误。</explain>
      <paraID> 5AFA369</paraID>
      <start>0</start>
      <end>1</end>
      <status>unmodified</status>
      <modifiedWord/>
      <trackRevisions>false</trackRevisions>
    </reviewItem>
    <reviewItem>
      <errorID>d7dc6f54-f03b-4f22-8027-582ccfc393cd</errorID>
      <errorWord>＜</errorWord>
      <group>L1_Format</group>
      <groupName>格式问题</groupName>
      <ability>L2_HalfPunc</ability>
      <abilityName>全半角检查</abilityName>
      <candidateList>
        <item>&lt;</item>
      </candidateList>
      <explain>文本全半角错误。</explain>
      <paraID>1B888ED8</paraID>
      <start>0</start>
      <end>1</end>
      <status>unmodified</status>
      <modifiedWord/>
      <trackRevisions>false</trackRevisions>
    </reviewItem>
    <reviewItem>
      <errorID>2470c812-8496-4b56-a98f-ec237a6fa0e8</errorID>
      <errorWord>＜</errorWord>
      <group>L1_Format</group>
      <groupName>格式问题</groupName>
      <ability>L2_HalfPunc</ability>
      <abilityName>全半角检查</abilityName>
      <candidateList>
        <item>&lt;</item>
      </candidateList>
      <explain>文本全半角错误。</explain>
      <paraID>39C5AA87</paraID>
      <start>0</start>
      <end>1</end>
      <status>unmodified</status>
      <modifiedWord/>
      <trackRevisions>false</trackRevisions>
    </reviewItem>
    <reviewItem>
      <errorID>7859285d-d3de-492f-beae-e830090c862c</errorID>
      <errorWord>＜</errorWord>
      <group>L1_Format</group>
      <groupName>格式问题</groupName>
      <ability>L2_HalfPunc</ability>
      <abilityName>全半角检查</abilityName>
      <candidateList>
        <item>&lt;</item>
      </candidateList>
      <explain>文本全半角错误。</explain>
      <paraID>45ABA8C7</paraID>
      <start>0</start>
      <end>1</end>
      <status>unmodified</status>
      <modifiedWord/>
      <trackRevisions>false</trackRevisions>
    </reviewItem>
    <reviewItem>
      <errorID>9957646f-dcaa-4404-aa25-b4bbffa641d7</errorID>
      <errorWord>＜</errorWord>
      <group>L1_Format</group>
      <groupName>格式问题</groupName>
      <ability>L2_HalfPunc</ability>
      <abilityName>全半角检查</abilityName>
      <candidateList>
        <item>&lt;</item>
      </candidateList>
      <explain>文本全半角错误。</explain>
      <paraID>3E9ACFA9</paraID>
      <start>0</start>
      <end>1</end>
      <status>unmodified</status>
      <modifiedWord/>
      <trackRevisions>false</trackRevisions>
    </reviewItem>
    <reviewItem>
      <errorID>edfad03b-73ea-42c8-bd0c-f50ebacc0f08</errorID>
      <errorWord>＜</errorWord>
      <group>L1_Format</group>
      <groupName>格式问题</groupName>
      <ability>L2_HalfPunc</ability>
      <abilityName>全半角检查</abilityName>
      <candidateList>
        <item>&lt;</item>
      </candidateList>
      <explain>文本全半角错误。</explain>
      <paraID>24A3C31C</paraID>
      <start>0</start>
      <end>1</end>
      <status>unmodified</status>
      <modifiedWord/>
      <trackRevisions>false</trackRevisions>
    </reviewItem>
    <reviewItem>
      <errorID>f66e3880-abce-4ef1-b2af-5900e218f9e0</errorID>
      <errorWord>＜</errorWord>
      <group>L1_Format</group>
      <groupName>格式问题</groupName>
      <ability>L2_HalfPunc</ability>
      <abilityName>全半角检查</abilityName>
      <candidateList>
        <item>&lt;</item>
      </candidateList>
      <explain>文本全半角错误。</explain>
      <paraID>3C330788</paraID>
      <start>0</start>
      <end>1</end>
      <status>unmodified</status>
      <modifiedWord/>
      <trackRevisions>false</trackRevisions>
    </reviewItem>
    <reviewItem>
      <errorID>0d504f7f-3653-4858-aab3-7fed97838c96</errorID>
      <errorWord>＜</errorWord>
      <group>L1_Format</group>
      <groupName>格式问题</groupName>
      <ability>L2_HalfPunc</ability>
      <abilityName>全半角检查</abilityName>
      <candidateList>
        <item>&lt;</item>
      </candidateList>
      <explain>文本全半角错误。</explain>
      <paraID>37A1D683</paraID>
      <start>0</start>
      <end>1</end>
      <status>unmodified</status>
      <modifiedWord/>
      <trackRevisions>false</trackRevisions>
    </reviewItem>
    <reviewItem>
      <errorID>1312c134-d9a7-4a77-9918-1c7336d1052d</errorID>
      <errorWord>＜</errorWord>
      <group>L1_Format</group>
      <groupName>格式问题</groupName>
      <ability>L2_HalfPunc</ability>
      <abilityName>全半角检查</abilityName>
      <candidateList>
        <item>&lt;</item>
      </candidateList>
      <explain>文本全半角错误。</explain>
      <paraID> B4E3A5B</paraID>
      <start>0</start>
      <end>1</end>
      <status>unmodified</status>
      <modifiedWord/>
      <trackRevisions>false</trackRevisions>
    </reviewItem>
    <reviewItem>
      <errorID>64ac8400-f289-4963-8718-4712f9f709d9</errorID>
      <errorWord>＜</errorWord>
      <group>L1_Format</group>
      <groupName>格式问题</groupName>
      <ability>L2_HalfPunc</ability>
      <abilityName>全半角检查</abilityName>
      <candidateList>
        <item>&lt;</item>
      </candidateList>
      <explain>文本全半角错误。</explain>
      <paraID>26CAD5B3</paraID>
      <start>0</start>
      <end>1</end>
      <status>unmodified</status>
      <modifiedWord/>
      <trackRevisions>false</trackRevisions>
    </reviewItem>
    <reviewItem>
      <errorID>55578e98-5ca7-4317-80c9-7340f3c0a77e</errorID>
      <errorWord>＜</errorWord>
      <group>L1_Format</group>
      <groupName>格式问题</groupName>
      <ability>L2_HalfPunc</ability>
      <abilityName>全半角检查</abilityName>
      <candidateList>
        <item>&lt;</item>
      </candidateList>
      <explain>文本全半角错误。</explain>
      <paraID>64DDB919</paraID>
      <start>0</start>
      <end>1</end>
      <status>unmodified</status>
      <modifiedWord/>
      <trackRevisions>false</trackRevisions>
    </reviewItem>
    <reviewItem>
      <errorID>8342e1b9-f15e-4569-8f48-c94681bbc6ab</errorID>
      <errorWord>＜</errorWord>
      <group>L1_Format</group>
      <groupName>格式问题</groupName>
      <ability>L2_HalfPunc</ability>
      <abilityName>全半角检查</abilityName>
      <candidateList>
        <item>&lt;</item>
      </candidateList>
      <explain>文本全半角错误。</explain>
      <paraID>62CFF3F2</paraID>
      <start>0</start>
      <end>1</end>
      <status>unmodified</status>
      <modifiedWord/>
      <trackRevisions>false</trackRevisions>
    </reviewItem>
    <reviewItem>
      <errorID>7b706ff8-4912-49ab-98a7-76c8b3d4fbda</errorID>
      <errorWord>＜</errorWord>
      <group>L1_Format</group>
      <groupName>格式问题</groupName>
      <ability>L2_HalfPunc</ability>
      <abilityName>全半角检查</abilityName>
      <candidateList>
        <item>&lt;</item>
      </candidateList>
      <explain>文本全半角错误。</explain>
      <paraID>3AE35D17</paraID>
      <start>0</start>
      <end>1</end>
      <status>unmodified</status>
      <modifiedWord/>
      <trackRevisions>false</trackRevisions>
    </reviewItem>
    <reviewItem>
      <errorID>5359a1c2-011b-4544-a3a5-8f7aa5402699</errorID>
      <errorWord>＜</errorWord>
      <group>L1_Format</group>
      <groupName>格式问题</groupName>
      <ability>L2_HalfPunc</ability>
      <abilityName>全半角检查</abilityName>
      <candidateList>
        <item>&lt;</item>
      </candidateList>
      <explain>文本全半角错误。</explain>
      <paraID> 8089EE8</paraID>
      <start>0</start>
      <end>1</end>
      <status>unmodified</status>
      <modifiedWord/>
      <trackRevisions>false</trackRevisions>
    </reviewItem>
    <reviewItem>
      <errorID>be5b2b47-c259-41b4-aa13-153d494c5144</errorID>
      <errorWord>＜</errorWord>
      <group>L1_Format</group>
      <groupName>格式问题</groupName>
      <ability>L2_HalfPunc</ability>
      <abilityName>全半角检查</abilityName>
      <candidateList>
        <item>&lt;</item>
      </candidateList>
      <explain>文本全半角错误。</explain>
      <paraID>64CD1144</paraID>
      <start>0</start>
      <end>1</end>
      <status>unmodified</status>
      <modifiedWord/>
      <trackRevisions>false</trackRevisions>
    </reviewItem>
    <reviewItem>
      <errorID>f0904124-ea40-41a4-981f-953d37a1c8ef</errorID>
      <errorWord>＜</errorWord>
      <group>L1_Format</group>
      <groupName>格式问题</groupName>
      <ability>L2_HalfPunc</ability>
      <abilityName>全半角检查</abilityName>
      <candidateList>
        <item>&lt;</item>
      </candidateList>
      <explain>文本全半角错误。</explain>
      <paraID>5A8636BC</paraID>
      <start>0</start>
      <end>1</end>
      <status>unmodified</status>
      <modifiedWord/>
      <trackRevisions>false</trackRevisions>
    </reviewItem>
    <reviewItem>
      <errorID>6773c6f1-a731-42f9-905e-763d2fd6ab62</errorID>
      <errorWord>＜</errorWord>
      <group>L1_Format</group>
      <groupName>格式问题</groupName>
      <ability>L2_HalfPunc</ability>
      <abilityName>全半角检查</abilityName>
      <candidateList>
        <item>&lt;</item>
      </candidateList>
      <explain>文本全半角错误。</explain>
      <paraID>62C94070</paraID>
      <start>0</start>
      <end>1</end>
      <status>unmodified</status>
      <modifiedWord/>
      <trackRevisions>false</trackRevisions>
    </reviewItem>
    <reviewItem>
      <errorID>6d84a6c6-5920-4b97-8f03-0c0895b2352f</errorID>
      <errorWord>＜</errorWord>
      <group>L1_Format</group>
      <groupName>格式问题</groupName>
      <ability>L2_HalfPunc</ability>
      <abilityName>全半角检查</abilityName>
      <candidateList>
        <item>&lt;</item>
      </candidateList>
      <explain>文本全半角错误。</explain>
      <paraID>21877503</paraID>
      <start>0</start>
      <end>1</end>
      <status>unmodified</status>
      <modifiedWord/>
      <trackRevisions>false</trackRevisions>
    </reviewItem>
    <reviewItem>
      <errorID>02e4520a-e56d-4f7c-b44c-42f425baa59e</errorID>
      <errorWord>＜</errorWord>
      <group>L1_Format</group>
      <groupName>格式问题</groupName>
      <ability>L2_HalfPunc</ability>
      <abilityName>全半角检查</abilityName>
      <candidateList>
        <item>&lt;</item>
      </candidateList>
      <explain>文本全半角错误。</explain>
      <paraID>17FB7E18</paraID>
      <start>0</start>
      <end>1</end>
      <status>unmodified</status>
      <modifiedWord/>
      <trackRevisions>false</trackRevisions>
    </reviewItem>
    <reviewItem>
      <errorID>12d3dd23-f315-41a9-99c6-4f65d46ed179</errorID>
      <errorWord>＜</errorWord>
      <group>L1_Format</group>
      <groupName>格式问题</groupName>
      <ability>L2_HalfPunc</ability>
      <abilityName>全半角检查</abilityName>
      <candidateList>
        <item>&lt;</item>
      </candidateList>
      <explain>文本全半角错误。</explain>
      <paraID>767A064C</paraID>
      <start>0</start>
      <end>1</end>
      <status>unmodified</status>
      <modifiedWord/>
      <trackRevisions>false</trackRevisions>
    </reviewItem>
    <reviewItem>
      <errorID>698b0f55-f17c-4ed4-bb31-5d2c149d0c3b</errorID>
      <errorWord>＜</errorWord>
      <group>L1_Format</group>
      <groupName>格式问题</groupName>
      <ability>L2_HalfPunc</ability>
      <abilityName>全半角检查</abilityName>
      <candidateList>
        <item>&lt;</item>
      </candidateList>
      <explain>文本全半角错误。</explain>
      <paraID>55853C6A</paraID>
      <start>0</start>
      <end>1</end>
      <status>unmodified</status>
      <modifiedWord/>
      <trackRevisions>false</trackRevisions>
    </reviewItem>
    <reviewItem>
      <errorID>0890d995-e5f8-45b2-9968-6db93b137546</errorID>
      <errorWord>＜</errorWord>
      <group>L1_Format</group>
      <groupName>格式问题</groupName>
      <ability>L2_HalfPunc</ability>
      <abilityName>全半角检查</abilityName>
      <candidateList>
        <item>&lt;</item>
      </candidateList>
      <explain>文本全半角错误。</explain>
      <paraID> 661132B</paraID>
      <start>0</start>
      <end>1</end>
      <status>unmodified</status>
      <modifiedWord/>
      <trackRevisions>false</trackRevisions>
    </reviewItem>
    <reviewItem>
      <errorID>b6117706-7c94-47f4-a170-af2699b984cd</errorID>
      <errorWord>＜</errorWord>
      <group>L1_Format</group>
      <groupName>格式问题</groupName>
      <ability>L2_HalfPunc</ability>
      <abilityName>全半角检查</abilityName>
      <candidateList>
        <item>&lt;</item>
      </candidateList>
      <explain>文本全半角错误。</explain>
      <paraID>4E0F867B</paraID>
      <start>0</start>
      <end>1</end>
      <status>unmodified</status>
      <modifiedWord/>
      <trackRevisions>false</trackRevisions>
    </reviewItem>
    <reviewItem>
      <errorID>0144fab1-3ac6-47ce-b552-7b05912be273</errorID>
      <errorWord>＜</errorWord>
      <group>L1_Format</group>
      <groupName>格式问题</groupName>
      <ability>L2_HalfPunc</ability>
      <abilityName>全半角检查</abilityName>
      <candidateList>
        <item>&lt;</item>
      </candidateList>
      <explain>文本全半角错误。</explain>
      <paraID>5270D261</paraID>
      <start>0</start>
      <end>1</end>
      <status>unmodified</status>
      <modifiedWord/>
      <trackRevisions>false</trackRevisions>
    </reviewItem>
    <reviewItem>
      <errorID>ebae338b-ab66-48b3-a0c0-a7c7c4982f39</errorID>
      <errorWord>＜</errorWord>
      <group>L1_Format</group>
      <groupName>格式问题</groupName>
      <ability>L2_HalfPunc</ability>
      <abilityName>全半角检查</abilityName>
      <candidateList>
        <item>&lt;</item>
      </candidateList>
      <explain>文本全半角错误。</explain>
      <paraID>45A29130</paraID>
      <start>0</start>
      <end>1</end>
      <status>unmodified</status>
      <modifiedWord/>
      <trackRevisions>false</trackRevisions>
    </reviewItem>
    <reviewItem>
      <errorID>aeed1cba-4eed-4ede-82dd-706be3a14522</errorID>
      <errorWord>＜</errorWord>
      <group>L1_Format</group>
      <groupName>格式问题</groupName>
      <ability>L2_HalfPunc</ability>
      <abilityName>全半角检查</abilityName>
      <candidateList>
        <item>&lt;</item>
      </candidateList>
      <explain>文本全半角错误。</explain>
      <paraID>3FB40266</paraID>
      <start>0</start>
      <end>1</end>
      <status>unmodified</status>
      <modifiedWord/>
      <trackRevisions>false</trackRevisions>
    </reviewItem>
    <reviewItem>
      <errorID>4b889c32-0b62-40fa-a405-e62b53cab648</errorID>
      <errorWord>＜</errorWord>
      <group>L1_Format</group>
      <groupName>格式问题</groupName>
      <ability>L2_HalfPunc</ability>
      <abilityName>全半角检查</abilityName>
      <candidateList>
        <item>&lt;</item>
      </candidateList>
      <explain>文本全半角错误。</explain>
      <paraID>31CAB05D</paraID>
      <start>0</start>
      <end>1</end>
      <status>unmodified</status>
      <modifiedWord/>
      <trackRevisions>false</trackRevisions>
    </reviewItem>
    <reviewItem>
      <errorID>e397b600-f4be-401f-909a-96c395630073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4AECF575</paraID>
      <start>9</start>
      <end>10</end>
      <status>unmodified</status>
      <modifiedWord/>
      <trackRevisions>false</trackRevisions>
    </reviewItem>
    <reviewItem>
      <errorID>7c67261e-6401-4b3e-89d4-05004c83f211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58B090CF</paraID>
      <start>9</start>
      <end>10</end>
      <status>unmodified</status>
      <modifiedWord/>
      <trackRevisions>false</trackRevisions>
    </reviewItem>
    <reviewItem>
      <errorID>745c6ff5-7f97-4de6-bd6e-fa7dd5b48fef</errorID>
      <errorWord>(</errorWord>
      <group>L1_Format</group>
      <groupName>格式问题</groupName>
      <ability>L2_HalfPunc</ability>
      <abilityName>全半角检查</abilityName>
      <candidateList>
        <item>（</item>
      </candidateList>
      <explain>文本全半角错误。</explain>
      <paraID>36FA8EEC</paraID>
      <start>6</start>
      <end>7</end>
      <status>unmodified</status>
      <modifiedWord/>
      <trackRevisions>false</trackRevisions>
    </reviewItem>
    <reviewItem>
      <errorID>d175aeb0-cda1-44a2-adb1-b166795d42dd</errorID>
      <errorWord>)</errorWord>
      <group>L1_Format</group>
      <groupName>格式问题</groupName>
      <ability>L2_HalfPunc</ability>
      <abilityName>全半角检查</abilityName>
      <candidateList>
        <item>）</item>
      </candidateList>
      <explain>文本全半角错误。</explain>
      <paraID>36FA8EEC</paraID>
      <start>11</start>
      <end>12</end>
      <status>unmodified</status>
      <modifiedWord/>
      <trackRevisions>false</trackRevisions>
    </reviewItem>
    <reviewItem>
      <errorID>3c675b29-ad51-476a-abfa-51714de93eef</errorID>
      <errorWord>＜</errorWord>
      <group>L1_Format</group>
      <groupName>格式问题</groupName>
      <ability>L2_HalfPunc</ability>
      <abilityName>全半角检查</abilityName>
      <candidateList>
        <item>&lt;</item>
      </candidateList>
      <explain>文本全半角错误。</explain>
      <paraID>1C206FD7</paraID>
      <start>0</start>
      <end>1</end>
      <status>unmodified</status>
      <modifiedWord/>
      <trackRevisions>false</trackRevisions>
    </reviewItem>
    <reviewItem>
      <errorID>047a353f-ea03-4446-84c1-7d722365efcf</errorID>
      <errorWord>＜</errorWord>
      <group>L1_Format</group>
      <groupName>格式问题</groupName>
      <ability>L2_HalfPunc</ability>
      <abilityName>全半角检查</abilityName>
      <candidateList>
        <item>&lt;</item>
      </candidateList>
      <explain>文本全半角错误。</explain>
      <paraID> 96D1EF7</paraID>
      <start>0</start>
      <end>1</end>
      <status>unmodified</status>
      <modifiedWord/>
      <trackRevisions>false</trackRevisions>
    </reviewItem>
    <reviewItem>
      <errorID>572ae56e-0f98-42a6-bd73-bbeb52a846f9</errorID>
      <errorWord>＜</errorWord>
      <group>L1_Format</group>
      <groupName>格式问题</groupName>
      <ability>L2_HalfPunc</ability>
      <abilityName>全半角检查</abilityName>
      <candidateList>
        <item>&lt;</item>
      </candidateList>
      <explain>文本全半角错误。</explain>
      <paraID>3B2CF0A4</paraID>
      <start>0</start>
      <end>1</end>
      <status>unmodified</status>
      <modifiedWord/>
      <trackRevisions>false</trackRevisions>
    </reviewItem>
    <reviewItem>
      <errorID>bd35ba7a-cfd9-4c5f-933c-ec829b121d5b</errorID>
      <errorWord>＜</errorWord>
      <group>L1_Format</group>
      <groupName>格式问题</groupName>
      <ability>L2_HalfPunc</ability>
      <abilityName>全半角检查</abilityName>
      <candidateList>
        <item>&lt;</item>
      </candidateList>
      <explain>文本全半角错误。</explain>
      <paraID>214623C3</paraID>
      <start>0</start>
      <end>1</end>
      <status>unmodified</status>
      <modifiedWord/>
      <trackRevisions>false</trackRevisions>
    </reviewItem>
    <reviewItem>
      <errorID>23cdcc0d-2f15-4fea-afb5-06f1b25efbe9</errorID>
      <errorWord>＜</errorWord>
      <group>L1_Format</group>
      <groupName>格式问题</groupName>
      <ability>L2_HalfPunc</ability>
      <abilityName>全半角检查</abilityName>
      <candidateList>
        <item>&lt;</item>
      </candidateList>
      <explain>文本全半角错误。</explain>
      <paraID> EA9F357</paraID>
      <start>0</start>
      <end>1</end>
      <status>unmodified</status>
      <modifiedWord/>
      <trackRevisions>false</trackRevisions>
    </reviewItem>
    <reviewItem>
      <errorID>541f186d-4c42-4c42-9658-57d7f06f0685</errorID>
      <errorWord>＜</errorWord>
      <group>L1_Format</group>
      <groupName>格式问题</groupName>
      <ability>L2_HalfPunc</ability>
      <abilityName>全半角检查</abilityName>
      <candidateList>
        <item>&lt;</item>
      </candidateList>
      <explain>文本全半角错误。</explain>
      <paraID>45F443D2</paraID>
      <start>0</start>
      <end>1</end>
      <status>unmodified</status>
      <modifiedWord/>
      <trackRevisions>false</trackRevisions>
    </reviewItem>
    <reviewItem>
      <errorID>8e40c796-ef9e-4500-ae49-11f563fa9dac</errorID>
      <errorWord>＜</errorWord>
      <group>L1_Format</group>
      <groupName>格式问题</groupName>
      <ability>L2_HalfPunc</ability>
      <abilityName>全半角检查</abilityName>
      <candidateList>
        <item>&lt;</item>
      </candidateList>
      <explain>文本全半角错误。</explain>
      <paraID>646836E9</paraID>
      <start>0</start>
      <end>1</end>
      <status>unmodified</status>
      <modifiedWord/>
      <trackRevisions>false</trackRevisions>
    </reviewItem>
    <reviewItem>
      <errorID>9fdba840-e405-4313-8e49-9a5e180208da</errorID>
      <errorWord>＜</errorWord>
      <group>L1_Format</group>
      <groupName>格式问题</groupName>
      <ability>L2_HalfPunc</ability>
      <abilityName>全半角检查</abilityName>
      <candidateList>
        <item>&lt;</item>
      </candidateList>
      <explain>文本全半角错误。</explain>
      <paraID>6998591F</paraID>
      <start>0</start>
      <end>1</end>
      <status>unmodified</status>
      <modifiedWord/>
      <trackRevisions>false</trackRevisions>
    </reviewItem>
    <reviewItem>
      <errorID>14e8e434-e72a-4918-bb77-2ff5e3b8b797</errorID>
      <errorWord>＜</errorWord>
      <group>L1_Format</group>
      <groupName>格式问题</groupName>
      <ability>L2_HalfPunc</ability>
      <abilityName>全半角检查</abilityName>
      <candidateList>
        <item>&lt;</item>
      </candidateList>
      <explain>文本全半角错误。</explain>
      <paraID>55209546</paraID>
      <start>0</start>
      <end>1</end>
      <status>unmodified</status>
      <modifiedWord/>
      <trackRevisions>false</trackRevisions>
    </reviewItem>
    <reviewItem>
      <errorID>f15c9e33-399e-41d9-953e-70bdc9762acd</errorID>
      <errorWord>＜</errorWord>
      <group>L1_Format</group>
      <groupName>格式问题</groupName>
      <ability>L2_HalfPunc</ability>
      <abilityName>全半角检查</abilityName>
      <candidateList>
        <item>&lt;</item>
      </candidateList>
      <explain>文本全半角错误。</explain>
      <paraID> 7BA63B9</paraID>
      <start>0</start>
      <end>1</end>
      <status>unmodified</status>
      <modifiedWord/>
      <trackRevisions>false</trackRevisions>
    </reviewItem>
    <reviewItem>
      <errorID>a4d33714-656c-4e7d-8652-93d36b2fd54c</errorID>
      <errorWord>＜</errorWord>
      <group>L1_Format</group>
      <groupName>格式问题</groupName>
      <ability>L2_HalfPunc</ability>
      <abilityName>全半角检查</abilityName>
      <candidateList>
        <item>&lt;</item>
      </candidateList>
      <explain>文本全半角错误。</explain>
      <paraID>1C74043D</paraID>
      <start>0</start>
      <end>1</end>
      <status>unmodified</status>
      <modifiedWord/>
      <trackRevisions>false</trackRevisions>
    </reviewItem>
    <reviewItem>
      <errorID>04a4c9da-ee44-4ed8-a5f4-de1bd922949c</errorID>
      <errorWord>＜</errorWord>
      <group>L1_Format</group>
      <groupName>格式问题</groupName>
      <ability>L2_HalfPunc</ability>
      <abilityName>全半角检查</abilityName>
      <candidateList>
        <item>&lt;</item>
      </candidateList>
      <explain>文本全半角错误。</explain>
      <paraID>768AB38F</paraID>
      <start>0</start>
      <end>1</end>
      <status>unmodified</status>
      <modifiedWord/>
      <trackRevisions>false</trackRevisions>
    </reviewItem>
    <reviewItem>
      <errorID>480faee2-e990-4ca0-9ce4-03fda26719ba</errorID>
      <errorWord>＜</errorWord>
      <group>L1_Format</group>
      <groupName>格式问题</groupName>
      <ability>L2_HalfPunc</ability>
      <abilityName>全半角检查</abilityName>
      <candidateList>
        <item>&lt;</item>
      </candidateList>
      <explain>文本全半角错误。</explain>
      <paraID>408F50B0</paraID>
      <start>0</start>
      <end>1</end>
      <status>unmodified</status>
      <modifiedWord/>
      <trackRevisions>false</trackRevisions>
    </reviewItem>
    <reviewItem>
      <errorID>d0854ced-3991-4d98-a020-88d3348fb6ad</errorID>
      <errorWord>＜</errorWord>
      <group>L1_Format</group>
      <groupName>格式问题</groupName>
      <ability>L2_HalfPunc</ability>
      <abilityName>全半角检查</abilityName>
      <candidateList>
        <item>&lt;</item>
      </candidateList>
      <explain>文本全半角错误。</explain>
      <paraID>706F273F</paraID>
      <start>0</start>
      <end>1</end>
      <status>unmodified</status>
      <modifiedWord/>
      <trackRevisions>false</trackRevisions>
    </reviewItem>
    <reviewItem>
      <errorID>c16442d2-f1c9-434e-a561-e2185de7cfde</errorID>
      <errorWord>＜</errorWord>
      <group>L1_Format</group>
      <groupName>格式问题</groupName>
      <ability>L2_HalfPunc</ability>
      <abilityName>全半角检查</abilityName>
      <candidateList>
        <item>&lt;</item>
      </candidateList>
      <explain>文本全半角错误。</explain>
      <paraID>272A1992</paraID>
      <start>0</start>
      <end>1</end>
      <status>unmodified</status>
      <modifiedWord/>
      <trackRevisions>false</trackRevisions>
    </reviewItem>
    <reviewItem>
      <errorID>6bacbe3e-409a-4a32-a838-3a636717d8c9</errorID>
      <errorWord>＜</errorWord>
      <group>L1_Format</group>
      <groupName>格式问题</groupName>
      <ability>L2_HalfPunc</ability>
      <abilityName>全半角检查</abilityName>
      <candidateList>
        <item>&lt;</item>
      </candidateList>
      <explain>文本全半角错误。</explain>
      <paraID>3BA43C8E</paraID>
      <start>0</start>
      <end>1</end>
      <status>unmodified</status>
      <modifiedWord/>
      <trackRevisions>false</trackRevisions>
    </reviewItem>
    <reviewItem>
      <errorID>b4604756-ee0e-4d90-b9df-3473c5226588</errorID>
      <errorWord>＜</errorWord>
      <group>L1_Format</group>
      <groupName>格式问题</groupName>
      <ability>L2_HalfPunc</ability>
      <abilityName>全半角检查</abilityName>
      <candidateList>
        <item>&lt;</item>
      </candidateList>
      <explain>文本全半角错误。</explain>
      <paraID>6416FF6A</paraID>
      <start>0</start>
      <end>1</end>
      <status>unmodified</status>
      <modifiedWord/>
      <trackRevisions>false</trackRevisions>
    </reviewItem>
    <reviewItem>
      <errorID>3f7815a5-2593-4711-a13d-29f8e734635d</errorID>
      <errorWord>＜</errorWord>
      <group>L1_Format</group>
      <groupName>格式问题</groupName>
      <ability>L2_HalfPunc</ability>
      <abilityName>全半角检查</abilityName>
      <candidateList>
        <item>&lt;</item>
      </candidateList>
      <explain>文本全半角错误。</explain>
      <paraID>52F26098</paraID>
      <start>0</start>
      <end>1</end>
      <status>unmodified</status>
      <modifiedWord/>
      <trackRevisions>false</trackRevisions>
    </reviewItem>
    <reviewItem>
      <errorID>cef8b3e8-8da2-4aaf-9391-5eff3f616e6c</errorID>
      <errorWord>＜</errorWord>
      <group>L1_Format</group>
      <groupName>格式问题</groupName>
      <ability>L2_HalfPunc</ability>
      <abilityName>全半角检查</abilityName>
      <candidateList>
        <item>&lt;</item>
      </candidateList>
      <explain>文本全半角错误。</explain>
      <paraID> AB8EA73</paraID>
      <start>0</start>
      <end>1</end>
      <status>unmodified</status>
      <modifiedWord/>
      <trackRevisions>false</trackRevisions>
    </reviewItem>
    <reviewItem>
      <errorID>bc24fcca-add8-496a-862b-8fb60f0c9ec5</errorID>
      <errorWord>＜</errorWord>
      <group>L1_Format</group>
      <groupName>格式问题</groupName>
      <ability>L2_HalfPunc</ability>
      <abilityName>全半角检查</abilityName>
      <candidateList>
        <item>&lt;</item>
      </candidateList>
      <explain>文本全半角错误。</explain>
      <paraID>5BB6755A</paraID>
      <start>0</start>
      <end>1</end>
      <status>unmodified</status>
      <modifiedWord/>
      <trackRevisions>false</trackRevisions>
    </reviewItem>
    <reviewItem>
      <errorID>8b0726e5-1144-49c0-b7f0-c8e368104115</errorID>
      <errorWord>＜</errorWord>
      <group>L1_Format</group>
      <groupName>格式问题</groupName>
      <ability>L2_HalfPunc</ability>
      <abilityName>全半角检查</abilityName>
      <candidateList>
        <item>&lt;</item>
      </candidateList>
      <explain>文本全半角错误。</explain>
      <paraID>7912CF58</paraID>
      <start>0</start>
      <end>1</end>
      <status>unmodified</status>
      <modifiedWord/>
      <trackRevisions>false</trackRevisions>
    </reviewItem>
    <reviewItem>
      <errorID>8a4b06be-5bd5-4d6f-9769-475174d9165e</errorID>
      <errorWord>＜</errorWord>
      <group>L1_Format</group>
      <groupName>格式问题</groupName>
      <ability>L2_HalfPunc</ability>
      <abilityName>全半角检查</abilityName>
      <candidateList>
        <item>&lt;</item>
      </candidateList>
      <explain>文本全半角错误。</explain>
      <paraID>2D8CEE2F</paraID>
      <start>0</start>
      <end>1</end>
      <status>unmodified</status>
      <modifiedWord/>
      <trackRevisions>false</trackRevisions>
    </reviewItem>
    <reviewItem>
      <errorID>7713744e-73a5-4dd5-a056-a814d7104156</errorID>
      <errorWord>＜</errorWord>
      <group>L1_Format</group>
      <groupName>格式问题</groupName>
      <ability>L2_HalfPunc</ability>
      <abilityName>全半角检查</abilityName>
      <candidateList>
        <item>&lt;</item>
      </candidateList>
      <explain>文本全半角错误。</explain>
      <paraID>3CB913E9</paraID>
      <start>0</start>
      <end>1</end>
      <status>unmodified</status>
      <modifiedWord/>
      <trackRevisions>false</trackRevisions>
    </reviewItem>
    <reviewItem>
      <errorID>b1a51ad2-ce5d-4bf7-9b74-bf9da37817b1</errorID>
      <errorWord>＜</errorWord>
      <group>L1_Format</group>
      <groupName>格式问题</groupName>
      <ability>L2_HalfPunc</ability>
      <abilityName>全半角检查</abilityName>
      <candidateList>
        <item>&lt;</item>
      </candidateList>
      <explain>文本全半角错误。</explain>
      <paraID>62AA87A5</paraID>
      <start>0</start>
      <end>1</end>
      <status>unmodified</status>
      <modifiedWord/>
      <trackRevisions>false</trackRevisions>
    </reviewItem>
    <reviewItem>
      <errorID>11c84ae6-b578-4c10-adad-2362186c00b8</errorID>
      <errorWord>＜</errorWord>
      <group>L1_Format</group>
      <groupName>格式问题</groupName>
      <ability>L2_HalfPunc</ability>
      <abilityName>全半角检查</abilityName>
      <candidateList>
        <item>&lt;</item>
      </candidateList>
      <explain>文本全半角错误。</explain>
      <paraID>50443DFB</paraID>
      <start>0</start>
      <end>1</end>
      <status>unmodified</status>
      <modifiedWord/>
      <trackRevisions>false</trackRevisions>
    </reviewItem>
    <reviewItem>
      <errorID>d7faae83-dea0-425c-976f-f5afb9ccc096</errorID>
      <errorWord>＜</errorWord>
      <group>L1_Format</group>
      <groupName>格式问题</groupName>
      <ability>L2_HalfPunc</ability>
      <abilityName>全半角检查</abilityName>
      <candidateList>
        <item>&lt;</item>
      </candidateList>
      <explain>文本全半角错误。</explain>
      <paraID>1CCF912D</paraID>
      <start>0</start>
      <end>1</end>
      <status>unmodified</status>
      <modifiedWord/>
      <trackRevisions>false</trackRevisions>
    </reviewItem>
    <reviewItem>
      <errorID>fc083e7a-f070-4453-a40a-914aaa4c8449</errorID>
      <errorWord>＜</errorWord>
      <group>L1_Format</group>
      <groupName>格式问题</groupName>
      <ability>L2_HalfPunc</ability>
      <abilityName>全半角检查</abilityName>
      <candidateList>
        <item>&lt;</item>
      </candidateList>
      <explain>文本全半角错误。</explain>
      <paraID>32026E32</paraID>
      <start>0</start>
      <end>1</end>
      <status>unmodified</status>
      <modifiedWord/>
      <trackRevisions>false</trackRevisions>
    </reviewItem>
    <reviewItem>
      <errorID>2b9bb350-09ed-4826-87ac-2c6731bb64dd</errorID>
      <errorWord>＜</errorWord>
      <group>L1_Format</group>
      <groupName>格式问题</groupName>
      <ability>L2_HalfPunc</ability>
      <abilityName>全半角检查</abilityName>
      <candidateList>
        <item>&lt;</item>
      </candidateList>
      <explain>文本全半角错误。</explain>
      <paraID>4C2EB890</paraID>
      <start>0</start>
      <end>1</end>
      <status>unmodified</status>
      <modifiedWord/>
      <trackRevisions>false</trackRevisions>
    </reviewItem>
    <reviewItem>
      <errorID>e385a2fd-b5c5-4428-b774-3c8689420c94</errorID>
      <errorWord>＜</errorWord>
      <group>L1_Format</group>
      <groupName>格式问题</groupName>
      <ability>L2_HalfPunc</ability>
      <abilityName>全半角检查</abilityName>
      <candidateList>
        <item>&lt;</item>
      </candidateList>
      <explain>文本全半角错误。</explain>
      <paraID>27C332C7</paraID>
      <start>0</start>
      <end>1</end>
      <status>unmodified</status>
      <modifiedWord/>
      <trackRevisions>false</trackRevisions>
    </reviewItem>
    <reviewItem>
      <errorID>a0ba12a9-0a5f-4e15-bf49-320e33e8fa97</errorID>
      <errorWord>＜</errorWord>
      <group>L1_Format</group>
      <groupName>格式问题</groupName>
      <ability>L2_HalfPunc</ability>
      <abilityName>全半角检查</abilityName>
      <candidateList>
        <item>&lt;</item>
      </candidateList>
      <explain>文本全半角错误。</explain>
      <paraID>6B1CF728</paraID>
      <start>0</start>
      <end>1</end>
      <status>unmodified</status>
      <modifiedWord/>
      <trackRevisions>false</trackRevisions>
    </reviewItem>
    <reviewItem>
      <errorID>c9963fc6-8cc8-4acd-82ee-4e977ffe38bb</errorID>
      <errorWord>＜</errorWord>
      <group>L1_Format</group>
      <groupName>格式问题</groupName>
      <ability>L2_HalfPunc</ability>
      <abilityName>全半角检查</abilityName>
      <candidateList>
        <item>&lt;</item>
      </candidateList>
      <explain>文本全半角错误。</explain>
      <paraID>49A37CEA</paraID>
      <start>0</start>
      <end>1</end>
      <status>unmodified</status>
      <modifiedWord/>
      <trackRevisions>false</trackRevisions>
    </reviewItem>
    <reviewItem>
      <errorID>cdbcd213-f766-4456-ab69-aba15a39d758</errorID>
      <errorWord>＜</errorWord>
      <group>L1_Format</group>
      <groupName>格式问题</groupName>
      <ability>L2_HalfPunc</ability>
      <abilityName>全半角检查</abilityName>
      <candidateList>
        <item>&lt;</item>
      </candidateList>
      <explain>文本全半角错误。</explain>
      <paraID>20A56B41</paraID>
      <start>0</start>
      <end>1</end>
      <status>unmodified</status>
      <modifiedWord/>
      <trackRevisions>false</trackRevisions>
    </reviewItem>
    <reviewItem>
      <errorID>aec790ac-9d19-4676-b22c-51be4639c781</errorID>
      <errorWord>＜</errorWord>
      <group>L1_Format</group>
      <groupName>格式问题</groupName>
      <ability>L2_HalfPunc</ability>
      <abilityName>全半角检查</abilityName>
      <candidateList>
        <item>&lt;</item>
      </candidateList>
      <explain>文本全半角错误。</explain>
      <paraID> C7E8D16</paraID>
      <start>0</start>
      <end>1</end>
      <status>unmodified</status>
      <modifiedWord/>
      <trackRevisions>false</trackRevisions>
    </reviewItem>
    <reviewItem>
      <errorID>ad01921d-6b89-464b-974e-b230841168e8</errorID>
      <errorWord>＜</errorWord>
      <group>L1_Format</group>
      <groupName>格式问题</groupName>
      <ability>L2_HalfPunc</ability>
      <abilityName>全半角检查</abilityName>
      <candidateList>
        <item>&lt;</item>
      </candidateList>
      <explain>文本全半角错误。</explain>
      <paraID>78DBDA60</paraID>
      <start>0</start>
      <end>1</end>
      <status>unmodified</status>
      <modifiedWord/>
      <trackRevisions>false</trackRevisions>
    </reviewItem>
    <reviewItem>
      <errorID>1cf037d5-9e75-4e6f-88e8-f9d8ba127316</errorID>
      <errorWord>＜</errorWord>
      <group>L1_Format</group>
      <groupName>格式问题</groupName>
      <ability>L2_HalfPunc</ability>
      <abilityName>全半角检查</abilityName>
      <candidateList>
        <item>&lt;</item>
      </candidateList>
      <explain>文本全半角错误。</explain>
      <paraID>48D292AE</paraID>
      <start>0</start>
      <end>1</end>
      <status>unmodified</status>
      <modifiedWord/>
      <trackRevisions>false</trackRevisions>
    </reviewItem>
    <reviewItem>
      <errorID>6413f0c7-1015-4bd4-a175-9c7d45102dbc</errorID>
      <errorWord>＜</errorWord>
      <group>L1_Format</group>
      <groupName>格式问题</groupName>
      <ability>L2_HalfPunc</ability>
      <abilityName>全半角检查</abilityName>
      <candidateList>
        <item>&lt;</item>
      </candidateList>
      <explain>文本全半角错误。</explain>
      <paraID>567056B2</paraID>
      <start>0</start>
      <end>1</end>
      <status>unmodified</status>
      <modifiedWord/>
      <trackRevisions>false</trackRevisions>
    </reviewItem>
    <reviewItem>
      <errorID>8903c55e-0a22-4bfd-98ac-a363a15cdebe</errorID>
      <errorWord>＜</errorWord>
      <group>L1_Format</group>
      <groupName>格式问题</groupName>
      <ability>L2_HalfPunc</ability>
      <abilityName>全半角检查</abilityName>
      <candidateList>
        <item>&lt;</item>
      </candidateList>
      <explain>文本全半角错误。</explain>
      <paraID>38625405</paraID>
      <start>0</start>
      <end>1</end>
      <status>unmodified</status>
      <modifiedWord/>
      <trackRevisions>false</trackRevisions>
    </reviewItem>
    <reviewItem>
      <errorID>51495833-0f19-4357-a6d4-de73a04674b7</errorID>
      <errorWord>＜</errorWord>
      <group>L1_Format</group>
      <groupName>格式问题</groupName>
      <ability>L2_HalfPunc</ability>
      <abilityName>全半角检查</abilityName>
      <candidateList>
        <item>&lt;</item>
      </candidateList>
      <explain>文本全半角错误。</explain>
      <paraID>117E6AC1</paraID>
      <start>0</start>
      <end>1</end>
      <status>unmodified</status>
      <modifiedWord/>
      <trackRevisions>false</trackRevisions>
    </reviewItem>
    <reviewItem>
      <errorID>f0411fab-2723-404e-8b66-3415023139e5</errorID>
      <errorWord>＜</errorWord>
      <group>L1_Format</group>
      <groupName>格式问题</groupName>
      <ability>L2_HalfPunc</ability>
      <abilityName>全半角检查</abilityName>
      <candidateList>
        <item>&lt;</item>
      </candidateList>
      <explain>文本全半角错误。</explain>
      <paraID> 44E235C</paraID>
      <start>0</start>
      <end>1</end>
      <status>unmodified</status>
      <modifiedWord/>
      <trackRevisions>false</trackRevisions>
    </reviewItem>
    <reviewItem>
      <errorID>44529a7e-62c1-48d9-9c31-d6445654db9f</errorID>
      <errorWord>＜</errorWord>
      <group>L1_Format</group>
      <groupName>格式问题</groupName>
      <ability>L2_HalfPunc</ability>
      <abilityName>全半角检查</abilityName>
      <candidateList>
        <item>&lt;</item>
      </candidateList>
      <explain>文本全半角错误。</explain>
      <paraID>10CEE0DD</paraID>
      <start>0</start>
      <end>1</end>
      <status>unmodified</status>
      <modifiedWord/>
      <trackRevisions>false</trackRevisions>
    </reviewItem>
    <reviewItem>
      <errorID>2ca17181-4169-4497-ab9f-9f42b4126cbc</errorID>
      <errorWord>检测点位</errorWord>
      <group>L1_Knowledge</group>
      <groupName>知识性问题</groupName>
      <ability>L2_Term</ability>
      <abilityName>专业术语</abilityName>
      <candidateList>
        <item>监测点位</item>
      </candidateList>
      <explain/>
      <paraID>2B3D2813</paraID>
      <start>0</start>
      <end>4</end>
      <status>modified</status>
      <modifiedWord>监测点位</modifiedWord>
      <trackRevisions>false</trackRevisions>
    </reviewItem>
    <reviewItem>
      <errorID>854a06ec-e600-4d34-a12d-4118d816e151</errorID>
      <errorWord>＜</errorWord>
      <group>L1_Format</group>
      <groupName>格式问题</groupName>
      <ability>L2_HalfPunc</ability>
      <abilityName>全半角检查</abilityName>
      <candidateList>
        <item>&lt;</item>
      </candidateList>
      <explain>文本全半角错误。</explain>
      <paraID>4CD7E359</paraID>
      <start>0</start>
      <end>1</end>
      <status>unmodified</status>
      <modifiedWord/>
      <trackRevisions>false</trackRevisions>
    </reviewItem>
    <reviewItem>
      <errorID>a0981987-9ae0-462e-965e-7a01324e966d</errorID>
      <errorWord>＜</errorWord>
      <group>L1_Format</group>
      <groupName>格式问题</groupName>
      <ability>L2_HalfPunc</ability>
      <abilityName>全半角检查</abilityName>
      <candidateList>
        <item>&lt;</item>
      </candidateList>
      <explain>文本全半角错误。</explain>
      <paraID>578435BD</paraID>
      <start>0</start>
      <end>1</end>
      <status>unmodified</status>
      <modifiedWord/>
      <trackRevisions>false</trackRevisions>
    </reviewItem>
    <reviewItem>
      <errorID>a463e5c4-e944-4146-8268-9d4a5f014065</errorID>
      <errorWord>＜</errorWord>
      <group>L1_Format</group>
      <groupName>格式问题</groupName>
      <ability>L2_HalfPunc</ability>
      <abilityName>全半角检查</abilityName>
      <candidateList>
        <item>&lt;</item>
      </candidateList>
      <explain>文本全半角错误。</explain>
      <paraID>  45678E</paraID>
      <start>0</start>
      <end>1</end>
      <status>unmodified</status>
      <modifiedWord/>
      <trackRevisions>false</trackRevisions>
    </reviewItem>
    <reviewItem>
      <errorID>693bff80-2a02-4120-ab88-e52432bd7096</errorID>
      <errorWord>＜</errorWord>
      <group>L1_Format</group>
      <groupName>格式问题</groupName>
      <ability>L2_HalfPunc</ability>
      <abilityName>全半角检查</abilityName>
      <candidateList>
        <item>&lt;</item>
      </candidateList>
      <explain>文本全半角错误。</explain>
      <paraID>237AEDD8</paraID>
      <start>0</start>
      <end>1</end>
      <status>unmodified</status>
      <modifiedWord/>
      <trackRevisions>false</trackRevisions>
    </reviewItem>
    <reviewItem>
      <errorID>d37dbc2e-5d69-4172-929b-3deeb3ddeff8</errorID>
      <errorWord>＜</errorWord>
      <group>L1_Format</group>
      <groupName>格式问题</groupName>
      <ability>L2_HalfPunc</ability>
      <abilityName>全半角检查</abilityName>
      <candidateList>
        <item>&lt;</item>
      </candidateList>
      <explain>文本全半角错误。</explain>
      <paraID> 75C02DB</paraID>
      <start>0</start>
      <end>1</end>
      <status>unmodified</status>
      <modifiedWord/>
      <trackRevisions>false</trackRevisions>
    </reviewItem>
    <reviewItem>
      <errorID>4d0b9252-dfe0-47e2-adce-dcb14253d71e</errorID>
      <errorWord>＜</errorWord>
      <group>L1_Format</group>
      <groupName>格式问题</groupName>
      <ability>L2_HalfPunc</ability>
      <abilityName>全半角检查</abilityName>
      <candidateList>
        <item>&lt;</item>
      </candidateList>
      <explain>文本全半角错误。</explain>
      <paraID> AA4185A</paraID>
      <start>0</start>
      <end>1</end>
      <status>unmodified</status>
      <modifiedWord/>
      <trackRevisions>false</trackRevisions>
    </reviewItem>
    <reviewItem>
      <errorID>7a29a157-6038-499a-aa04-71625b5cd381</errorID>
      <errorWord>＜</errorWord>
      <group>L1_Format</group>
      <groupName>格式问题</groupName>
      <ability>L2_HalfPunc</ability>
      <abilityName>全半角检查</abilityName>
      <candidateList>
        <item>&lt;</item>
      </candidateList>
      <explain>文本全半角错误。</explain>
      <paraID>3E7EE42A</paraID>
      <start>0</start>
      <end>1</end>
      <status>unmodified</status>
      <modifiedWord/>
      <trackRevisions>false</trackRevisions>
    </reviewItem>
    <reviewItem>
      <errorID>8687ef4a-68c6-4433-9896-d8efb1046f1b</errorID>
      <errorWord>＜</errorWord>
      <group>L1_Format</group>
      <groupName>格式问题</groupName>
      <ability>L2_HalfPunc</ability>
      <abilityName>全半角检查</abilityName>
      <candidateList>
        <item>&lt;</item>
      </candidateList>
      <explain>文本全半角错误。</explain>
      <paraID>2FDFFB91</paraID>
      <start>0</start>
      <end>1</end>
      <status>unmodified</status>
      <modifiedWord/>
      <trackRevisions>false</trackRevisions>
    </reviewItem>
    <reviewItem>
      <errorID>4d7678db-47f6-4a67-ae34-e4d15a652093</errorID>
      <errorWord>＜</errorWord>
      <group>L1_Format</group>
      <groupName>格式问题</groupName>
      <ability>L2_HalfPunc</ability>
      <abilityName>全半角检查</abilityName>
      <candidateList>
        <item>&lt;</item>
      </candidateList>
      <explain>文本全半角错误。</explain>
      <paraID>1B2AEBE3</paraID>
      <start>0</start>
      <end>1</end>
      <status>unmodified</status>
      <modifiedWord/>
      <trackRevisions>false</trackRevisions>
    </reviewItem>
    <reviewItem>
      <errorID>3ac80739-98f4-41a4-86a0-c347d71e05db</errorID>
      <errorWord>＜</errorWord>
      <group>L1_Format</group>
      <groupName>格式问题</groupName>
      <ability>L2_HalfPunc</ability>
      <abilityName>全半角检查</abilityName>
      <candidateList>
        <item>&lt;</item>
      </candidateList>
      <explain>文本全半角错误。</explain>
      <paraID>1E380E8E</paraID>
      <start>0</start>
      <end>1</end>
      <status>unmodified</status>
      <modifiedWord/>
      <trackRevisions>false</trackRevisions>
    </reviewItem>
    <reviewItem>
      <errorID>e1d52af3-d9c9-43b7-8630-b6a85bd85d6c</errorID>
      <errorWord>＜</errorWord>
      <group>L1_Format</group>
      <groupName>格式问题</groupName>
      <ability>L2_HalfPunc</ability>
      <abilityName>全半角检查</abilityName>
      <candidateList>
        <item>&lt;</item>
      </candidateList>
      <explain>文本全半角错误。</explain>
      <paraID>46A3D620</paraID>
      <start>0</start>
      <end>1</end>
      <status>unmodified</status>
      <modifiedWord/>
      <trackRevisions>false</trackRevisions>
    </reviewItem>
    <reviewItem>
      <errorID>0a028935-6497-4dbf-93d5-0b6f6391d176</errorID>
      <errorWord>＜</errorWord>
      <group>L1_Format</group>
      <groupName>格式问题</groupName>
      <ability>L2_HalfPunc</ability>
      <abilityName>全半角检查</abilityName>
      <candidateList>
        <item>&lt;</item>
      </candidateList>
      <explain>文本全半角错误。</explain>
      <paraID>28F5DC81</paraID>
      <start>0</start>
      <end>1</end>
      <status>unmodified</status>
      <modifiedWord/>
      <trackRevisions>false</trackRevisions>
    </reviewItem>
    <reviewItem>
      <errorID>68898330-b00b-4a58-b84d-e6b86e518cec</errorID>
      <errorWord>＜</errorWord>
      <group>L1_Format</group>
      <groupName>格式问题</groupName>
      <ability>L2_HalfPunc</ability>
      <abilityName>全半角检查</abilityName>
      <candidateList>
        <item>&lt;</item>
      </candidateList>
      <explain>文本全半角错误。</explain>
      <paraID>46DD68E9</paraID>
      <start>0</start>
      <end>1</end>
      <status>unmodified</status>
      <modifiedWord/>
      <trackRevisions>false</trackRevisions>
    </reviewItem>
    <reviewItem>
      <errorID>df0294ec-e20f-43b7-88b8-9fd591aa8c6e</errorID>
      <errorWord>＜</errorWord>
      <group>L1_Format</group>
      <groupName>格式问题</groupName>
      <ability>L2_HalfPunc</ability>
      <abilityName>全半角检查</abilityName>
      <candidateList>
        <item>&lt;</item>
      </candidateList>
      <explain>文本全半角错误。</explain>
      <paraID> 2E78B52</paraID>
      <start>0</start>
      <end>1</end>
      <status>unmodified</status>
      <modifiedWord/>
      <trackRevisions>false</trackRevisions>
    </reviewItem>
    <reviewItem>
      <errorID>795e98c3-e5fd-4690-94eb-ad8e3963016d</errorID>
      <errorWord>＜</errorWord>
      <group>L1_Format</group>
      <groupName>格式问题</groupName>
      <ability>L2_HalfPunc</ability>
      <abilityName>全半角检查</abilityName>
      <candidateList>
        <item>&lt;</item>
      </candidateList>
      <explain>文本全半角错误。</explain>
      <paraID>692AE5CA</paraID>
      <start>0</start>
      <end>1</end>
      <status>unmodified</status>
      <modifiedWord/>
      <trackRevisions>false</trackRevisions>
    </reviewItem>
    <reviewItem>
      <errorID>711fcd5d-04b6-40d0-9e17-b2660b9a638d</errorID>
      <errorWord>＜</errorWord>
      <group>L1_Format</group>
      <groupName>格式问题</groupName>
      <ability>L2_HalfPunc</ability>
      <abilityName>全半角检查</abilityName>
      <candidateList>
        <item>&lt;</item>
      </candidateList>
      <explain>文本全半角错误。</explain>
      <paraID>12D69A31</paraID>
      <start>0</start>
      <end>1</end>
      <status>unmodified</status>
      <modifiedWord/>
      <trackRevisions>false</trackRevisions>
    </reviewItem>
    <reviewItem>
      <errorID>1985756f-ee82-4264-b6ea-08ebd384fd82</errorID>
      <errorWord>＜</errorWord>
      <group>L1_Format</group>
      <groupName>格式问题</groupName>
      <ability>L2_HalfPunc</ability>
      <abilityName>全半角检查</abilityName>
      <candidateList>
        <item>&lt;</item>
      </candidateList>
      <explain>文本全半角错误。</explain>
      <paraID>3C262ABD</paraID>
      <start>0</start>
      <end>1</end>
      <status>unmodified</status>
      <modifiedWord/>
      <trackRevisions>false</trackRevisions>
    </reviewItem>
    <reviewItem>
      <errorID>a6dd476c-d33c-46db-9c52-dcacef78858a</errorID>
      <errorWord>＜</errorWord>
      <group>L1_Format</group>
      <groupName>格式问题</groupName>
      <ability>L2_HalfPunc</ability>
      <abilityName>全半角检查</abilityName>
      <candidateList>
        <item>&lt;</item>
      </candidateList>
      <explain>文本全半角错误。</explain>
      <paraID>6F2BF99B</paraID>
      <start>0</start>
      <end>1</end>
      <status>unmodified</status>
      <modifiedWord/>
      <trackRevisions>false</trackRevisions>
    </reviewItem>
    <reviewItem>
      <errorID>a2b89ba4-44b1-46b7-9d1f-92e19b6ad2d0</errorID>
      <errorWord>＜</errorWord>
      <group>L1_Format</group>
      <groupName>格式问题</groupName>
      <ability>L2_HalfPunc</ability>
      <abilityName>全半角检查</abilityName>
      <candidateList>
        <item>&lt;</item>
      </candidateList>
      <explain>文本全半角错误。</explain>
      <paraID>78C2ABF7</paraID>
      <start>0</start>
      <end>1</end>
      <status>unmodified</status>
      <modifiedWord/>
      <trackRevisions>false</trackRevisions>
    </reviewItem>
    <reviewItem>
      <errorID>e33a2866-8595-49a4-8493-4a9d3903781d</errorID>
      <errorWord>＜</errorWord>
      <group>L1_Format</group>
      <groupName>格式问题</groupName>
      <ability>L2_HalfPunc</ability>
      <abilityName>全半角检查</abilityName>
      <candidateList>
        <item>&lt;</item>
      </candidateList>
      <explain>文本全半角错误。</explain>
      <paraID> 88B7971</paraID>
      <start>0</start>
      <end>1</end>
      <status>unmodified</status>
      <modifiedWord/>
      <trackRevisions>false</trackRevisions>
    </reviewItem>
    <reviewItem>
      <errorID>1a3fc26d-eb0c-41f9-9ff1-b333aef232e7</errorID>
      <errorWord>＜</errorWord>
      <group>L1_Format</group>
      <groupName>格式问题</groupName>
      <ability>L2_HalfPunc</ability>
      <abilityName>全半角检查</abilityName>
      <candidateList>
        <item>&lt;</item>
      </candidateList>
      <explain>文本全半角错误。</explain>
      <paraID>4B409A52</paraID>
      <start>0</start>
      <end>1</end>
      <status>unmodified</status>
      <modifiedWord/>
      <trackRevisions>false</trackRevisions>
    </reviewItem>
    <reviewItem>
      <errorID>30e6235e-a9f0-43d1-a8d0-67563084d6bc</errorID>
      <errorWord>＜</errorWord>
      <group>L1_Format</group>
      <groupName>格式问题</groupName>
      <ability>L2_HalfPunc</ability>
      <abilityName>全半角检查</abilityName>
      <candidateList>
        <item>&lt;</item>
      </candidateList>
      <explain>文本全半角错误。</explain>
      <paraID>32B93687</paraID>
      <start>0</start>
      <end>1</end>
      <status>unmodified</status>
      <modifiedWord/>
      <trackRevisions>false</trackRevisions>
    </reviewItem>
    <reviewItem>
      <errorID>2134162f-09d0-427e-90d3-af444e39bea7</errorID>
      <errorWord>＜</errorWord>
      <group>L1_Format</group>
      <groupName>格式问题</groupName>
      <ability>L2_HalfPunc</ability>
      <abilityName>全半角检查</abilityName>
      <candidateList>
        <item>&lt;</item>
      </candidateList>
      <explain>文本全半角错误。</explain>
      <paraID>19E6338D</paraID>
      <start>0</start>
      <end>1</end>
      <status>unmodified</status>
      <modifiedWord/>
      <trackRevisions>false</trackRevisions>
    </reviewItem>
    <reviewItem>
      <errorID>caa838a3-b926-445b-9f30-1264a5d4b8e6</errorID>
      <errorWord>＜</errorWord>
      <group>L1_Format</group>
      <groupName>格式问题</groupName>
      <ability>L2_HalfPunc</ability>
      <abilityName>全半角检查</abilityName>
      <candidateList>
        <item>&lt;</item>
      </candidateList>
      <explain>文本全半角错误。</explain>
      <paraID>34D94370</paraID>
      <start>0</start>
      <end>1</end>
      <status>unmodified</status>
      <modifiedWord/>
      <trackRevisions>false</trackRevisions>
    </reviewItem>
    <reviewItem>
      <errorID>889efaf3-2d7d-4291-bd78-9d7c318d034f</errorID>
      <errorWord>检测点位</errorWord>
      <group>L1_Knowledge</group>
      <groupName>知识性问题</groupName>
      <ability>L2_Term</ability>
      <abilityName>专业术语</abilityName>
      <candidateList>
        <item>监测点位</item>
      </candidateList>
      <explain/>
      <paraID>5AD61D80</paraID>
      <start>0</start>
      <end>4</end>
      <status>modified</status>
      <modifiedWord>监测点位</modifiedWord>
      <trackRevisions>false</trackRevisions>
    </reviewItem>
    <reviewItem>
      <errorID>8040717d-7c51-438b-919e-649d394a9399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36A250B8</paraID>
      <start>0</start>
      <end>2</end>
      <status>unmodified</status>
      <modifiedWord/>
      <trackRevisions>false</trackRevisions>
    </reviewItem>
    <reviewItem>
      <errorID>9842a299-10a9-4651-b7f0-16dc7003b575</errorID>
      <errorWord>检测点</errorWord>
      <group>L1_Word</group>
      <groupName>字词问题</groupName>
      <ability>L2_Typo</ability>
      <abilityName>字词错误</abilityName>
      <candidateList>
        <item>监测点</item>
      </candidateList>
      <explain/>
      <paraID>7FF62B11</paraID>
      <start>0</start>
      <end>3</end>
      <status>modified</status>
      <modifiedWord>监测点</modifiedWord>
      <trackRevisions>false</trackRevisions>
    </reviewItem>
    <reviewItem>
      <errorID>3dccda4c-0a54-487f-91c0-e3a3d4e46fea</errorID>
      <errorWord>（</errorWord>
      <group>L1_Punc</group>
      <groupName>标点问题</groupName>
      <ability>L2_Punc</ability>
      <abilityName>标点符号检查</abilityName>
      <candidateList/>
      <explain>同一形式括号套用。</explain>
      <paraID>39A6A9A1</paraID>
      <start>7</start>
      <end>8</end>
      <status>unmodified</status>
      <modifiedWord/>
      <trackRevisions>false</trackRevisions>
    </reviewItem>
    <reviewItem>
      <errorID>255cb2d6-0b5e-41cf-9b56-3ce03327e8b1</errorID>
      <errorWord>）</errorWord>
      <group>L1_Punc</group>
      <groupName>标点问题</groupName>
      <ability>L2_Punc</ability>
      <abilityName>标点符号检查</abilityName>
      <candidateList/>
      <explain>同一形式括号套用。</explain>
      <paraID>39A6A9A1</paraID>
      <start>9</start>
      <end>10</end>
      <status>unmodified</status>
      <modifiedWord/>
      <trackRevisions>false</trackRevisions>
    </reviewItem>
    <reviewItem>
      <errorID>5197c64c-4a7e-4607-a579-f07941a441b2</errorID>
      <errorWord>（</errorWord>
      <group>L1_Punc</group>
      <groupName>标点问题</groupName>
      <ability>L2_Punc</ability>
      <abilityName>标点符号检查</abilityName>
      <candidateList/>
      <explain>同一形式括号套用。</explain>
      <paraID>36422340</paraID>
      <start>7</start>
      <end>8</end>
      <status>unmodified</status>
      <modifiedWord/>
      <trackRevisions>false</trackRevisions>
    </reviewItem>
    <reviewItem>
      <errorID>f394e297-4926-4aac-b935-5de476db4cdc</errorID>
      <errorWord>）</errorWord>
      <group>L1_Punc</group>
      <groupName>标点问题</groupName>
      <ability>L2_Punc</ability>
      <abilityName>标点符号检查</abilityName>
      <candidateList/>
      <explain>同一形式括号套用。</explain>
      <paraID>36422340</paraID>
      <start>9</start>
      <end>10</end>
      <status>unmodified</status>
      <modifiedWord/>
      <trackRevisions>false</trackRevisions>
    </reviewItem>
    <reviewItem>
      <errorID>69d4628d-4f92-4362-a3c7-c15062a19d30</errorID>
      <errorWord>：</errorWord>
      <group>L1_Format</group>
      <groupName>格式问题</groupName>
      <ability>L2_HalfPunc</ability>
      <abilityName>全半角检查</abilityName>
      <candidateList>
        <item>:</item>
      </candidateList>
      <explain>文本全半角错误。</explain>
      <paraID>781F4CAA</paraID>
      <start>2</start>
      <end>3</end>
      <status>unmodified</status>
      <modifiedWord/>
      <trackRevisions>false</trackRevisions>
    </reviewItem>
    <reviewItem>
      <errorID>a3df9e80-2fa9-4c4b-96d6-ecd70cf81758</errorID>
      <errorWord>：</errorWord>
      <group>L1_Format</group>
      <groupName>格式问题</groupName>
      <ability>L2_HalfPunc</ability>
      <abilityName>全半角检查</abilityName>
      <candidateList>
        <item>:</item>
      </candidateList>
      <explain>文本全半角错误。</explain>
      <paraID>781F4CAA</paraID>
      <start>8</start>
      <end>9</end>
      <status>unmodified</status>
      <modifiedWord/>
      <trackRevisions>false</trackRevisions>
    </reviewItem>
    <reviewItem>
      <errorID>3818cc76-bef6-4ebc-8863-b097ada98feb</errorID>
      <errorWord>：</errorWord>
      <group>L1_Format</group>
      <groupName>格式问题</groupName>
      <ability>L2_HalfPunc</ability>
      <abilityName>全半角检查</abilityName>
      <candidateList>
        <item>:</item>
      </candidateList>
      <explain>文本全半角错误。</explain>
      <paraID>412ED592</paraID>
      <start>2</start>
      <end>3</end>
      <status>unmodified</status>
      <modifiedWord/>
      <trackRevisions>false</trackRevisions>
    </reviewItem>
    <reviewItem>
      <errorID>35a02c8e-10f3-4f37-b6ae-ce85e7037997</errorID>
      <errorWord>：</errorWord>
      <group>L1_Format</group>
      <groupName>格式问题</groupName>
      <ability>L2_HalfPunc</ability>
      <abilityName>全半角检查</abilityName>
      <candidateList>
        <item>:</item>
      </candidateList>
      <explain>文本全半角错误。</explain>
      <paraID>412ED592</paraID>
      <start>8</start>
      <end>9</end>
      <status>unmodified</status>
      <modifiedWord/>
      <trackRevisions>false</trackRevisions>
    </reviewItem>
    <reviewItem>
      <errorID>cda65349-7dba-456a-8395-273344e7fd74</errorID>
      <errorWord>：</errorWord>
      <group>L1_Format</group>
      <groupName>格式问题</groupName>
      <ability>L2_HalfPunc</ability>
      <abilityName>全半角检查</abilityName>
      <candidateList>
        <item>:</item>
      </candidateList>
      <explain>文本全半角错误。</explain>
      <paraID>416EA6E2</paraID>
      <start>2</start>
      <end>3</end>
      <status>unmodified</status>
      <modifiedWord/>
      <trackRevisions>false</trackRevisions>
    </reviewItem>
    <reviewItem>
      <errorID>1a3edf0a-2682-4d6f-80d7-0c3c44fa12f0</errorID>
      <errorWord>：</errorWord>
      <group>L1_Format</group>
      <groupName>格式问题</groupName>
      <ability>L2_HalfPunc</ability>
      <abilityName>全半角检查</abilityName>
      <candidateList>
        <item>:</item>
      </candidateList>
      <explain>文本全半角错误。</explain>
      <paraID>416EA6E2</paraID>
      <start>8</start>
      <end>9</end>
      <status>unmodified</status>
      <modifiedWord/>
      <trackRevisions>false</trackRevisions>
    </reviewItem>
    <reviewItem>
      <errorID>518aa4f3-959e-45f0-9079-bc80812e8240</errorID>
      <errorWord>：</errorWord>
      <group>L1_Format</group>
      <groupName>格式问题</groupName>
      <ability>L2_HalfPunc</ability>
      <abilityName>全半角检查</abilityName>
      <candidateList>
        <item>:</item>
      </candidateList>
      <explain>文本全半角错误。</explain>
      <paraID>741CFAEE</paraID>
      <start>2</start>
      <end>3</end>
      <status>unmodified</status>
      <modifiedWord/>
      <trackRevisions>false</trackRevisions>
    </reviewItem>
    <reviewItem>
      <errorID>9a118697-fa31-47ed-b1cf-85174c17b990</errorID>
      <errorWord>：</errorWord>
      <group>L1_Format</group>
      <groupName>格式问题</groupName>
      <ability>L2_HalfPunc</ability>
      <abilityName>全半角检查</abilityName>
      <candidateList>
        <item>:</item>
      </candidateList>
      <explain>文本全半角错误。</explain>
      <paraID>741CFAEE</paraID>
      <start>8</start>
      <end>9</end>
      <status>unmodified</status>
      <modifiedWord/>
      <trackRevisions>false</trackRevisions>
    </reviewItem>
    <reviewItem>
      <errorID>b395e50f-2156-48e0-8b3c-a6e37d1fa3a9</errorID>
      <errorWord>：</errorWord>
      <group>L1_Format</group>
      <groupName>格式问题</groupName>
      <ability>L2_HalfPunc</ability>
      <abilityName>全半角检查</abilityName>
      <candidateList>
        <item>:</item>
      </candidateList>
      <explain>文本全半角错误。</explain>
      <paraID>6EFE3F5F</paraID>
      <start>2</start>
      <end>3</end>
      <status>unmodified</status>
      <modifiedWord/>
      <trackRevisions>false</trackRevisions>
    </reviewItem>
    <reviewItem>
      <errorID>24f2756b-d38e-481a-a2b1-c6ddae6c5abb</errorID>
      <errorWord>：</errorWord>
      <group>L1_Format</group>
      <groupName>格式问题</groupName>
      <ability>L2_HalfPunc</ability>
      <abilityName>全半角检查</abilityName>
      <candidateList>
        <item>:</item>
      </candidateList>
      <explain>文本全半角错误。</explain>
      <paraID>6EFE3F5F</paraID>
      <start>8</start>
      <end>9</end>
      <status>unmodified</status>
      <modifiedWord/>
      <trackRevisions>false</trackRevisions>
    </reviewItem>
    <reviewItem>
      <errorID>0bed0ffe-ea2b-41c7-a339-8a9d610feee8</errorID>
      <errorWord>：</errorWord>
      <group>L1_Format</group>
      <groupName>格式问题</groupName>
      <ability>L2_HalfPunc</ability>
      <abilityName>全半角检查</abilityName>
      <candidateList>
        <item>:</item>
      </candidateList>
      <explain>文本全半角错误。</explain>
      <paraID>4BCDC5C4</paraID>
      <start>2</start>
      <end>3</end>
      <status>unmodified</status>
      <modifiedWord/>
      <trackRevisions>false</trackRevisions>
    </reviewItem>
    <reviewItem>
      <errorID>62603230-4b2a-4eb2-bf1f-fa44f90d2dda</errorID>
      <errorWord>：</errorWord>
      <group>L1_Format</group>
      <groupName>格式问题</groupName>
      <ability>L2_HalfPunc</ability>
      <abilityName>全半角检查</abilityName>
      <candidateList>
        <item>:</item>
      </candidateList>
      <explain>文本全半角错误。</explain>
      <paraID>4BCDC5C4</paraID>
      <start>8</start>
      <end>9</end>
      <status>unmodified</status>
      <modifiedWord/>
      <trackRevisions>false</trackRevisions>
    </reviewItem>
    <reviewItem>
      <errorID>b0d68e47-106d-46a8-9bc9-f630a3282662</errorID>
      <errorWord>：</errorWord>
      <group>L1_Format</group>
      <groupName>格式问题</groupName>
      <ability>L2_HalfPunc</ability>
      <abilityName>全半角检查</abilityName>
      <candidateList>
        <item>:</item>
      </candidateList>
      <explain>文本全半角错误。</explain>
      <paraID>7E8D58A7</paraID>
      <start>2</start>
      <end>3</end>
      <status>unmodified</status>
      <modifiedWord/>
      <trackRevisions>false</trackRevisions>
    </reviewItem>
    <reviewItem>
      <errorID>2898f1f4-0541-479d-b5cb-8b9c6e4b6ccc</errorID>
      <errorWord>：</errorWord>
      <group>L1_Format</group>
      <groupName>格式问题</groupName>
      <ability>L2_HalfPunc</ability>
      <abilityName>全半角检查</abilityName>
      <candidateList>
        <item>:</item>
      </candidateList>
      <explain>文本全半角错误。</explain>
      <paraID>7E8D58A7</paraID>
      <start>8</start>
      <end>9</end>
      <status>unmodified</status>
      <modifiedWord/>
      <trackRevisions>false</trackRevisions>
    </reviewItem>
    <reviewItem>
      <errorID>470c5af0-3b94-4424-be3b-4148047b3b34</errorID>
      <errorWord>：</errorWord>
      <group>L1_Format</group>
      <groupName>格式问题</groupName>
      <ability>L2_HalfPunc</ability>
      <abilityName>全半角检查</abilityName>
      <candidateList>
        <item>:</item>
      </candidateList>
      <explain>文本全半角错误。</explain>
      <paraID>6AEDBCE2</paraID>
      <start>2</start>
      <end>3</end>
      <status>unmodified</status>
      <modifiedWord/>
      <trackRevisions>false</trackRevisions>
    </reviewItem>
    <reviewItem>
      <errorID>7070f2f6-8f61-4ce1-b72b-b09a2305c41b</errorID>
      <errorWord>：</errorWord>
      <group>L1_Format</group>
      <groupName>格式问题</groupName>
      <ability>L2_HalfPunc</ability>
      <abilityName>全半角检查</abilityName>
      <candidateList>
        <item>:</item>
      </candidateList>
      <explain>文本全半角错误。</explain>
      <paraID>6AEDBCE2</paraID>
      <start>8</start>
      <end>9</end>
      <status>unmodified</status>
      <modifiedWord/>
      <trackRevisions>false</trackRevisions>
    </reviewItem>
    <reviewItem>
      <errorID>c3bdb55e-495c-4212-8118-ffba7571ef36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4B71B934</paraID>
      <start>0</start>
      <end>2</end>
      <status>unmodified</status>
      <modifiedWord/>
      <trackRevisions>false</trackRevisions>
    </reviewItem>
    <reviewItem>
      <errorID>2a216d40-0437-4255-a000-5c79ff81b383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79E4F77C</paraID>
      <start>38</start>
      <end>39</end>
      <status>unmodified</status>
      <modifiedWord/>
      <trackRevisions>false</trackRevisions>
    </reviewItem>
    <reviewItem>
      <errorID>73aff6ef-d18e-4bd6-a8fd-53928cadf574</errorID>
      <errorWord>废气污染物</errorWord>
      <group>L1_Knowledge</group>
      <groupName>知识性问题</groupName>
      <ability>L2_Term</ability>
      <abilityName>专业术语</abilityName>
      <candidateList>
        <item>空气污染物</item>
      </candidateList>
      <explain/>
      <paraID>79E4F77C</paraID>
      <start>148</start>
      <end>153</end>
      <status>unmodified</status>
      <modifiedWord/>
      <trackRevisions>false</trackRevisions>
    </reviewItem>
    <reviewItem>
      <errorID>6a5ad869-5a45-4e7c-8a91-60817b09c2d4</errorID>
      <errorWord>（</errorWord>
      <group>L1_Format</group>
      <groupName>格式问题</groupName>
      <ability>L2_HalfPunc</ability>
      <abilityName>全半角检查</abilityName>
      <candidateList>
        <item>(</item>
      </candidateList>
      <explain>文本全半角错误。</explain>
      <paraID>315E24BE</paraID>
      <start>0</start>
      <end>1</end>
      <status>unmodified</status>
      <modifiedWord/>
      <trackRevisions>false</trackRevisions>
    </reviewItem>
    <reviewItem>
      <errorID>fa8df7bf-761e-491a-bcb1-d661c897d9d8</errorID>
      <errorWord>）</errorWord>
      <group>L1_Format</group>
      <groupName>格式问题</groupName>
      <ability>L2_HalfPunc</ability>
      <abilityName>全半角检查</abilityName>
      <candidateList>
        <item>)</item>
      </candidateList>
      <explain>文本全半角错误。</explain>
      <paraID>315E24BE</paraID>
      <start>4</start>
      <end>5</end>
      <status>unmodified</status>
      <modifiedWord/>
      <trackRevisions>false</trackRevisions>
    </reviewItem>
    <reviewItem>
      <errorID>39fff21b-16f9-432e-afb8-7f8f6fbc9c2c</errorID>
      <errorWord>（</errorWord>
      <group>L1_Format</group>
      <groupName>格式问题</groupName>
      <ability>L2_HalfPunc</ability>
      <abilityName>全半角检查</abilityName>
      <candidateList>
        <item>(</item>
      </candidateList>
      <explain>文本全半角错误。</explain>
      <paraID>1817BA6A</paraID>
      <start>0</start>
      <end>1</end>
      <status>unmodified</status>
      <modifiedWord/>
      <trackRevisions>false</trackRevisions>
    </reviewItem>
    <reviewItem>
      <errorID>0700edd3-68b4-4b80-ad9c-61c5d8586276</errorID>
      <errorWord>）</errorWord>
      <group>L1_Format</group>
      <groupName>格式问题</groupName>
      <ability>L2_HalfPunc</ability>
      <abilityName>全半角检查</abilityName>
      <candidateList>
        <item>)</item>
      </candidateList>
      <explain>文本全半角错误。</explain>
      <paraID>1817BA6A</paraID>
      <start>4</start>
      <end>5</end>
      <status>unmodified</status>
      <modifiedWord/>
      <trackRevisions>false</trackRevisions>
    </reviewItem>
    <reviewItem>
      <errorID>6913efd7-f0a2-4e2b-8fde-aae697561612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2C63C059</paraID>
      <start>0</start>
      <end>2</end>
      <status>unmodified</status>
      <modifiedWord/>
      <trackRevisions>false</trackRevisions>
    </reviewItem>
    <reviewItem>
      <errorID>ba731076-1908-4e49-afc9-35b66b95ccc6</errorID>
      <errorWord>本</errorWord>
      <group>L1_Word</group>
      <groupName>字词问题</groupName>
      <ability>L2_Typo</ability>
      <abilityName>字词错误</abilityName>
      <candidateList>
        <item>本次</item>
      </candidateList>
      <explain/>
      <paraID>3BF0883D</paraID>
      <start>120</start>
      <end>122</end>
      <status>modified</status>
      <modifiedWord>本次</modifiedWord>
      <trackRevisions>false</trackRevisions>
    </reviewItem>
    <reviewItem>
      <errorID>6846ba48-b2db-4b38-b61c-8cefbfee1cb9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68C76120</paraID>
      <start>0</start>
      <end>2</end>
      <status>unmodified</status>
      <modifiedWord/>
      <trackRevisions>false</trackRevisions>
    </reviewItem>
    <reviewItem>
      <errorID>93d78ed6-4e8b-4fbe-aff6-83280effdbda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1C6E8EC9</paraID>
      <start>0</start>
      <end>2</end>
      <status>unmodified</status>
      <modifiedWord/>
      <trackRevisions>false</trackRevisions>
    </reviewItem>
    <reviewItem>
      <errorID>e6a09154-6052-4787-97f2-da3469ef3cee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13EB9516</paraID>
      <start>0</start>
      <end>2</end>
      <status>unmodified</status>
      <modifiedWord/>
      <trackRevisions>false</trackRevisions>
    </reviewItem>
    <reviewItem>
      <errorID>0cf92c78-2fcc-4412-b551-416936903ab7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2E0C9E95</paraID>
      <start>0</start>
      <end>2</end>
      <status>unmodified</status>
      <modifiedWord/>
      <trackRevisions>false</trackRevisions>
    </reviewItem>
    <reviewItem>
      <errorID>fb7c4a8a-8eeb-403d-8031-c25b83cf9912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157B730B</paraID>
      <start>0</start>
      <end>2</end>
      <status>unmodified</status>
      <modifiedWord/>
      <trackRevisions>false</trackRevisions>
    </reviewItem>
    <reviewItem>
      <errorID>d9bd7903-c5dd-4e4b-ab34-1f2413aa61d5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1542996E</paraID>
      <start>0</start>
      <end>2</end>
      <status>unmodified</status>
      <modifiedWord/>
      <trackRevisions>false</trackRevisions>
    </reviewItem>
    <reviewItem>
      <errorID>c5aead30-8f3b-4086-a16b-30524fe71893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6B7A4A1F</paraID>
      <start>0</start>
      <end>2</end>
      <status>unmodified</status>
      <modifiedWord/>
      <trackRevisions>false</trackRevisions>
    </reviewItem>
    <reviewItem>
      <errorID>023ad1ec-1465-4dd2-a5b1-fff46510a06a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688152A0</paraID>
      <start>0</start>
      <end>2</end>
      <status>unmodified</status>
      <modifiedWord/>
      <trackRevisions>false</trackRevisions>
    </reviewItem>
    <reviewItem>
      <errorID>67822744-1e54-4141-8b29-31b84b2297ac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6A25410B</paraID>
      <start>0</start>
      <end>2</end>
      <status>unmodified</status>
      <modifiedWord/>
      <trackRevisions>false</trackRevisions>
    </reviewItem>
    <reviewItem>
      <errorID>72ae80a7-10f2-4699-83b1-580b6684f080</errorID>
      <errorWord>[2024]6号</errorWord>
      <group>L1_Knowledge</group>
      <groupName>知识性问题</groupName>
      <ability>L2_Knowledge</ability>
      <abilityName>其他知识</abilityName>
      <candidateList>
        <item>〔2024〕6号</item>
      </candidateList>
      <explain>发文字号格式错误。</explain>
      <paraID> 119F0A1</paraID>
      <start>5</start>
      <end>13</end>
      <status>unmodified</status>
      <modifiedWord/>
      <trackRevisions>false</trackRevisions>
    </reviewItem>
    <reviewItem>
      <errorID>5a5a2c13-9533-40ec-b33a-244006ea1c59</errorID>
      <errorWord>许</errorWord>
      <group>L1_Word</group>
      <groupName>字词问题</groupName>
      <ability>L2_Typo</ability>
      <abilityName>字词错误</abilityName>
      <candidateList>
        <item>许可</item>
      </candidateList>
      <explain/>
      <paraID>60B7FE98</paraID>
      <start>5</start>
      <end>6</end>
      <status>unmodified</status>
      <modifiedWord/>
      <trackRevisions>false</trackRevisions>
    </reviewItem>
    <reviewItem>
      <errorID>f74f31b1-5fb7-43f8-a9ae-ef9c2b0779e8</errorID>
      <errorWord>社会统一信用代码</errorWord>
      <group>L1_Word</group>
      <groupName>字词问题</groupName>
      <ability>L2_Typo</ability>
      <abilityName>字词错误</abilityName>
      <candidateList>
        <item>统一社会信用代码</item>
      </candidateList>
      <explain/>
      <paraID>38A47678</paraID>
      <start>4</start>
      <end>12</end>
      <status>modified</status>
      <modifiedWord>统一社会信用代码</modifiedWord>
      <trackRevisions>false</trackRevisions>
    </reviewItem>
    <reviewItem>
      <errorID>17e763ab-6218-44a7-859c-bd02a864827c</errorID>
      <errorWord>(</errorWord>
      <group>L1_Format</group>
      <groupName>格式问题</groupName>
      <ability>L2_HalfPunc</ability>
      <abilityName>全半角检查</abilityName>
      <candidateList>
        <item>（</item>
      </candidateList>
      <explain>文本全半角错误。</explain>
      <paraID>2DF24277</paraID>
      <start>5</start>
      <end>6</end>
      <status>unmodified</status>
      <modifiedWord/>
      <trackRevisions>false</trackRevisions>
    </reviewItem>
    <reviewItem>
      <errorID>686d7f28-51a9-400c-83c1-53d5725cce22</errorID>
      <errorWord>)</errorWord>
      <group>L1_Format</group>
      <groupName>格式问题</groupName>
      <ability>L2_HalfPunc</ability>
      <abilityName>全半角检查</abilityName>
      <candidateList>
        <item>）</item>
      </candidateList>
      <explain>文本全半角错误。</explain>
      <paraID>2DF24277</paraID>
      <start>7</start>
      <end>8</end>
      <status>unmodified</status>
      <modifiedWord/>
      <trackRevisions>false</trackRevisions>
    </reviewItem>
    <reviewItem>
      <errorID>257d2144-ddda-43e2-a3f6-ec41f53879af</errorID>
      <errorWord>(</errorWord>
      <group>L1_Format</group>
      <groupName>格式问题</groupName>
      <ability>L2_HalfPunc</ability>
      <abilityName>全半角检查</abilityName>
      <candidateList>
        <item>（</item>
      </candidateList>
      <explain>文本全半角错误。</explain>
      <paraID>7F6032AC</paraID>
      <start>10</start>
      <end>11</end>
      <status>unmodified</status>
      <modifiedWord/>
      <trackRevisions>false</trackRevisions>
    </reviewItem>
    <reviewItem>
      <errorID>9a0a536a-9c04-4c66-b09f-b908dc992308</errorID>
      <errorWord>)</errorWord>
      <group>L1_Format</group>
      <groupName>格式问题</groupName>
      <ability>L2_HalfPunc</ability>
      <abilityName>全半角检查</abilityName>
      <candidateList>
        <item>）</item>
      </candidateList>
      <explain>文本全半角错误。</explain>
      <paraID>7F6032AC</paraID>
      <start>12</start>
      <end>13</end>
      <status>unmodified</status>
      <modifiedWord/>
      <trackRevisions>false</trackRevisions>
    </reviewItem>
    <reviewItem>
      <errorID>4a6348d1-1e08-484f-9d5c-dc7e2b27a263</errorID>
      <errorWord>(</errorWord>
      <group>L1_Format</group>
      <groupName>格式问题</groupName>
      <ability>L2_HalfPunc</ability>
      <abilityName>全半角检查</abilityName>
      <candidateList>
        <item>（</item>
      </candidateList>
      <explain>文本全半角错误。</explain>
      <paraID> FDAA1FB</paraID>
      <start>10</start>
      <end>11</end>
      <status>unmodified</status>
      <modifiedWord/>
      <trackRevisions>false</trackRevisions>
    </reviewItem>
    <reviewItem>
      <errorID>9d678332-1d66-413a-b8ca-8dec03fdfeff</errorID>
      <errorWord>)</errorWord>
      <group>L1_Format</group>
      <groupName>格式问题</groupName>
      <ability>L2_HalfPunc</ability>
      <abilityName>全半角检查</abilityName>
      <candidateList>
        <item>）</item>
      </candidateList>
      <explain>文本全半角错误。</explain>
      <paraID> FDAA1FB</paraID>
      <start>12</start>
      <end>13</end>
      <status>unmodified</status>
      <modifiedWord/>
      <trackRevisions>false</trackRevisions>
    </reviewItem>
    <reviewItem>
      <errorID>8766da49-a3ac-4add-9c19-72d1e8e268b9</errorID>
      <errorWord>(</errorWord>
      <group>L1_Format</group>
      <groupName>格式问题</groupName>
      <ability>L2_HalfPunc</ability>
      <abilityName>全半角检查</abilityName>
      <candidateList>
        <item>（</item>
      </candidateList>
      <explain>文本全半角错误。</explain>
      <paraID>2A3B2E06</paraID>
      <start>7</start>
      <end>8</end>
      <status>unmodified</status>
      <modifiedWord/>
      <trackRevisions>false</trackRevisions>
    </reviewItem>
    <reviewItem>
      <errorID>62ebe7b0-7d72-412c-b54b-8e67fc9e5211</errorID>
      <errorWord>)</errorWord>
      <group>L1_Format</group>
      <groupName>格式问题</groupName>
      <ability>L2_HalfPunc</ability>
      <abilityName>全半角检查</abilityName>
      <candidateList>
        <item>）</item>
      </candidateList>
      <explain>文本全半角错误。</explain>
      <paraID>2A3B2E06</paraID>
      <start>9</start>
      <end>10</end>
      <status>unmodified</status>
      <modifiedWord/>
      <trackRevisions>false</trackRevisions>
    </reviewItem>
    <reviewItem>
      <errorID>92f63d3f-0d5f-4e43-9cc3-810588a3071e</errorID>
      <errorWord>(</errorWord>
      <group>L1_Format</group>
      <groupName>格式问题</groupName>
      <ability>L2_HalfPunc</ability>
      <abilityName>全半角检查</abilityName>
      <candidateList>
        <item>（</item>
      </candidateList>
      <explain>文本全半角错误。</explain>
      <paraID>7A2D90C9</paraID>
      <start>9</start>
      <end>10</end>
      <status>unmodified</status>
      <modifiedWord/>
      <trackRevisions>false</trackRevisions>
    </reviewItem>
    <reviewItem>
      <errorID>be58e668-3385-474b-a658-0e70b19771df</errorID>
      <errorWord>)</errorWord>
      <group>L1_Format</group>
      <groupName>格式问题</groupName>
      <ability>L2_HalfPunc</ability>
      <abilityName>全半角检查</abilityName>
      <candidateList>
        <item>）</item>
      </candidateList>
      <explain>文本全半角错误。</explain>
      <paraID>7A2D90C9</paraID>
      <start>11</start>
      <end>12</end>
      <status>unmodified</status>
      <modifiedWord/>
      <trackRevisions>false</trackRevisions>
    </reviewItem>
    <reviewItem>
      <errorID>24c2f5f3-0362-4af4-a8b3-42a085fe9979</errorID>
      <errorWord>(</errorWord>
      <group>L1_Format</group>
      <groupName>格式问题</groupName>
      <ability>L2_HalfPunc</ability>
      <abilityName>全半角检查</abilityName>
      <candidateList>
        <item>（</item>
      </candidateList>
      <explain>文本全半角错误。</explain>
      <paraID>78455505</paraID>
      <start>9</start>
      <end>10</end>
      <status>unmodified</status>
      <modifiedWord/>
      <trackRevisions>false</trackRevisions>
    </reviewItem>
    <reviewItem>
      <errorID>c270c83f-29eb-4fe3-8077-18c3da76cb9e</errorID>
      <errorWord>)</errorWord>
      <group>L1_Format</group>
      <groupName>格式问题</groupName>
      <ability>L2_HalfPunc</ability>
      <abilityName>全半角检查</abilityName>
      <candidateList>
        <item>）</item>
      </candidateList>
      <explain>文本全半角错误。</explain>
      <paraID>78455505</paraID>
      <start>11</start>
      <end>12</end>
      <status>unmodified</status>
      <modifiedWord/>
      <trackRevisions>false</trackRevisions>
    </reviewItem>
    <reviewItem>
      <errorID>0ece146b-72e6-4207-ae8b-5f6e26f66ad3</errorID>
      <errorWord>(</errorWord>
      <group>L1_Format</group>
      <groupName>格式问题</groupName>
      <ability>L2_HalfPunc</ability>
      <abilityName>全半角检查</abilityName>
      <candidateList>
        <item>（</item>
      </candidateList>
      <explain>文本全半角错误。</explain>
      <paraID>29E9B026</paraID>
      <start>10</start>
      <end>11</end>
      <status>unmodified</status>
      <modifiedWord/>
      <trackRevisions>false</trackRevisions>
    </reviewItem>
    <reviewItem>
      <errorID>bf892540-9050-4983-a921-8e7cdbc61daf</errorID>
      <errorWord>)</errorWord>
      <group>L1_Format</group>
      <groupName>格式问题</groupName>
      <ability>L2_HalfPunc</ability>
      <abilityName>全半角检查</abilityName>
      <candidateList>
        <item>）</item>
      </candidateList>
      <explain>文本全半角错误。</explain>
      <paraID>29E9B026</paraID>
      <start>12</start>
      <end>13</end>
      <status>unmodified</status>
      <modifiedWord/>
      <trackRevisions>false</trackRevisions>
    </reviewItem>
    <reviewItem>
      <errorID>bdb8a6fa-3671-48cc-bf66-81ced661f640</errorID>
      <errorWord>(</errorWord>
      <group>L1_Format</group>
      <groupName>格式问题</groupName>
      <ability>L2_HalfPunc</ability>
      <abilityName>全半角检查</abilityName>
      <candidateList>
        <item>（</item>
      </candidateList>
      <explain>文本全半角错误。</explain>
      <paraID>6310ADCE</paraID>
      <start>13</start>
      <end>14</end>
      <status>unmodified</status>
      <modifiedWord/>
      <trackRevisions>false</trackRevisions>
    </reviewItem>
    <reviewItem>
      <errorID>53517e0c-165f-41cb-b34a-1816abe051cf</errorID>
      <errorWord>)</errorWord>
      <group>L1_Format</group>
      <groupName>格式问题</groupName>
      <ability>L2_HalfPunc</ability>
      <abilityName>全半角检查</abilityName>
      <candidateList>
        <item>）</item>
      </candidateList>
      <explain>文本全半角错误。</explain>
      <paraID>6310ADCE</paraID>
      <start>15</start>
      <end>16</end>
      <status>unmodified</status>
      <modifiedWord/>
      <trackRevisions>false</trackRevisions>
    </reviewItem>
    <reviewItem>
      <errorID>407902e9-21c4-4cde-b9f2-1e3f32bd6d90</errorID>
      <errorWord>(</errorWord>
      <group>L1_Format</group>
      <groupName>格式问题</groupName>
      <ability>L2_HalfPunc</ability>
      <abilityName>全半角检查</abilityName>
      <candidateList>
        <item>（</item>
      </candidateList>
      <explain>文本全半角错误。</explain>
      <paraID>4AE9CAF8</paraID>
      <start>8</start>
      <end>9</end>
      <status>unmodified</status>
      <modifiedWord/>
      <trackRevisions>false</trackRevisions>
    </reviewItem>
    <reviewItem>
      <errorID>12ef1c23-c140-4da1-9fb4-f024faf7a330</errorID>
      <errorWord>)</errorWord>
      <group>L1_Format</group>
      <groupName>格式问题</groupName>
      <ability>L2_HalfPunc</ability>
      <abilityName>全半角检查</abilityName>
      <candidateList>
        <item>）</item>
      </candidateList>
      <explain>文本全半角错误。</explain>
      <paraID>4AE9CAF8</paraID>
      <start>10</start>
      <end>11</end>
      <status>unmodified</status>
      <modifiedWord/>
      <trackRevisions>false</trackRevisions>
    </reviewItem>
    <reviewItem>
      <errorID>21f99c6c-a210-4e82-b838-31a939c42150</errorID>
      <errorWord>(</errorWord>
      <group>L1_Format</group>
      <groupName>格式问题</groupName>
      <ability>L2_HalfPunc</ability>
      <abilityName>全半角检查</abilityName>
      <candidateList>
        <item>（</item>
      </candidateList>
      <explain>文本全半角错误。</explain>
      <paraID> 74D8575</paraID>
      <start>8</start>
      <end>9</end>
      <status>unmodified</status>
      <modifiedWord/>
      <trackRevisions>false</trackRevisions>
    </reviewItem>
    <reviewItem>
      <errorID>873f7a77-45b3-4e90-bd03-759c48f6c6b5</errorID>
      <errorWord>)</errorWord>
      <group>L1_Format</group>
      <groupName>格式问题</groupName>
      <ability>L2_HalfPunc</ability>
      <abilityName>全半角检查</abilityName>
      <candidateList>
        <item>）</item>
      </candidateList>
      <explain>文本全半角错误。</explain>
      <paraID> 74D8575</paraID>
      <start>11</start>
      <end>12</end>
      <status>unmodified</status>
      <modifiedWord/>
      <trackRevisions>false</trackRevisions>
    </reviewItem>
    <reviewItem>
      <errorID>7895520a-1888-43cf-bc9a-bb67ffadc088</errorID>
      <errorWord>(</errorWord>
      <group>L1_Format</group>
      <groupName>格式问题</groupName>
      <ability>L2_HalfPunc</ability>
      <abilityName>全半角检查</abilityName>
      <candidateList>
        <item>（</item>
      </candidateList>
      <explain>文本全半角错误。</explain>
      <paraID>1D189F57</paraID>
      <start>9</start>
      <end>10</end>
      <status>unmodified</status>
      <modifiedWord/>
      <trackRevisions>false</trackRevisions>
    </reviewItem>
    <reviewItem>
      <errorID>158402e3-e6ea-4ca8-b4f7-aea1589e2491</errorID>
      <errorWord>)</errorWord>
      <group>L1_Format</group>
      <groupName>格式问题</groupName>
      <ability>L2_HalfPunc</ability>
      <abilityName>全半角检查</abilityName>
      <candidateList>
        <item>）</item>
      </candidateList>
      <explain>文本全半角错误。</explain>
      <paraID>1D189F57</paraID>
      <start>12</start>
      <end>13</end>
      <status>unmodified</status>
      <modifiedWord/>
      <trackRevisions>false</trackRevisions>
    </reviewItem>
    <reviewItem>
      <errorID>e2a4cdaf-1a21-403a-bbd8-7c41ac0f1984</errorID>
      <errorWord>(</errorWord>
      <group>L1_Format</group>
      <groupName>格式问题</groupName>
      <ability>L2_HalfPunc</ability>
      <abilityName>全半角检查</abilityName>
      <candidateList>
        <item>（</item>
      </candidateList>
      <explain>文本全半角错误。</explain>
      <paraID>6226C27D</paraID>
      <start>5</start>
      <end>6</end>
      <status>unmodified</status>
      <modifiedWord/>
      <trackRevisions>false</trackRevisions>
    </reviewItem>
    <reviewItem>
      <errorID>4025add6-ebd0-419a-a14e-aa9aba1f7f38</errorID>
      <errorWord>)</errorWord>
      <group>L1_Format</group>
      <groupName>格式问题</groupName>
      <ability>L2_HalfPunc</ability>
      <abilityName>全半角检查</abilityName>
      <candidateList>
        <item>）</item>
      </candidateList>
      <explain>文本全半角错误。</explain>
      <paraID>6226C27D</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0caefe-8af3-465f-a1d7-36ea6e01d8b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7952</Words>
  <Characters>9174</Characters>
  <Lines>0</Lines>
  <Paragraphs>0</Paragraphs>
  <TotalTime>30</TotalTime>
  <ScaleCrop>false</ScaleCrop>
  <LinksUpToDate>false</LinksUpToDate>
  <CharactersWithSpaces>9241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2024-03-19T03:56:00Z</dcterms:created>
  <dc:creator>Yong</dc:creator>
  <cp:lastModifiedBy>Y</cp:lastModifiedBy>
  <cp:lastPrinted>2025-12-02T06:47:00Z</cp:lastPrinted>
  <dcterms:modified xsi:type="dcterms:W3CDTF">2026-01-29T02:53:04Z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78534D8F3DBC4BCD9FAAAD91F8132210_13</vt:lpwstr>
  </property>
  <property fmtid="{D5CDD505-2E9C-101B-9397-08002B2CF9AE}" pid="4" name="KSOTemplateDocerSaveRecord">
    <vt:lpwstr>eyJoZGlkIjoiOGI3NmMwZWE4NTVmMzc4ZmE1YzI4MWZmMzk3MGExZmUiLCJ1c2VySWQiOiIzMDc2MjE0MDAifQ==</vt:lpwstr>
  </property>
</Properties>
</file>